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6BCCC" w14:textId="6D0B6FD2" w:rsidR="00705A6E" w:rsidRDefault="00705A6E" w:rsidP="00705A6E">
      <w:pPr>
        <w:pStyle w:val="Heading1"/>
        <w:spacing w:before="0"/>
        <w:ind w:left="567" w:right="-11" w:firstLine="0"/>
        <w:rPr>
          <w:rFonts w:ascii="Times New Roman" w:hAnsi="Times New Roman" w:cs="Times New Roman"/>
        </w:rPr>
      </w:pPr>
      <w:r>
        <w:rPr>
          <w:rFonts w:ascii="Times New Roman" w:hAnsi="Times New Roman" w:cs="Times New Roman"/>
        </w:rPr>
        <w:t>Academic Positions</w:t>
      </w:r>
    </w:p>
    <w:p w14:paraId="4752F6CF" w14:textId="163D1F17" w:rsidR="00705A6E" w:rsidRDefault="00705A6E" w:rsidP="00705A6E">
      <w:pPr>
        <w:pStyle w:val="Heading2"/>
        <w:tabs>
          <w:tab w:val="clear" w:pos="5760"/>
          <w:tab w:val="left" w:pos="1701"/>
        </w:tabs>
        <w:spacing w:before="0" w:after="0"/>
        <w:ind w:left="567" w:right="-11"/>
        <w:rPr>
          <w:rFonts w:ascii="Times New Roman" w:hAnsi="Times New Roman" w:cs="Times New Roman"/>
          <w:sz w:val="24"/>
          <w:szCs w:val="24"/>
        </w:rPr>
      </w:pPr>
      <w:r>
        <w:rPr>
          <w:rFonts w:ascii="Times New Roman" w:hAnsi="Times New Roman" w:cs="Times New Roman"/>
          <w:sz w:val="24"/>
          <w:szCs w:val="24"/>
        </w:rPr>
        <w:t>2020 -</w:t>
      </w:r>
      <w:r>
        <w:rPr>
          <w:rFonts w:ascii="Times New Roman" w:hAnsi="Times New Roman" w:cs="Times New Roman"/>
          <w:sz w:val="24"/>
          <w:szCs w:val="24"/>
        </w:rPr>
        <w:tab/>
        <w:t>Assistant Professor, Canadian Public Law &amp; Governance</w:t>
      </w:r>
    </w:p>
    <w:p w14:paraId="7B538440" w14:textId="53CB7E56" w:rsidR="00E475DF" w:rsidRDefault="00705A6E" w:rsidP="00705A6E">
      <w:pPr>
        <w:pStyle w:val="BodyText"/>
        <w:tabs>
          <w:tab w:val="left" w:pos="1701"/>
        </w:tabs>
        <w:spacing w:after="0"/>
        <w:ind w:left="567"/>
        <w:rPr>
          <w:rFonts w:ascii="Times New Roman" w:hAnsi="Times New Roman" w:cs="Times New Roman"/>
          <w:sz w:val="24"/>
          <w:szCs w:val="24"/>
        </w:rPr>
      </w:pPr>
      <w:r w:rsidRPr="00705A6E">
        <w:rPr>
          <w:rFonts w:ascii="Times New Roman" w:hAnsi="Times New Roman" w:cs="Times New Roman"/>
          <w:sz w:val="24"/>
          <w:szCs w:val="24"/>
        </w:rPr>
        <w:t xml:space="preserve">   </w:t>
      </w:r>
      <w:r>
        <w:rPr>
          <w:rFonts w:ascii="Times New Roman" w:hAnsi="Times New Roman" w:cs="Times New Roman"/>
          <w:sz w:val="24"/>
          <w:szCs w:val="24"/>
        </w:rPr>
        <w:tab/>
      </w:r>
      <w:r w:rsidR="00E475DF">
        <w:rPr>
          <w:rFonts w:ascii="Times New Roman" w:hAnsi="Times New Roman" w:cs="Times New Roman"/>
          <w:sz w:val="24"/>
          <w:szCs w:val="24"/>
        </w:rPr>
        <w:t>Associate Member, Graduate Program in Public Policy, Administration &amp; Law</w:t>
      </w:r>
      <w:r w:rsidR="00E475DF" w:rsidRPr="00705A6E">
        <w:rPr>
          <w:rFonts w:ascii="Times New Roman" w:hAnsi="Times New Roman" w:cs="Times New Roman"/>
          <w:sz w:val="24"/>
          <w:szCs w:val="24"/>
        </w:rPr>
        <w:t xml:space="preserve"> </w:t>
      </w:r>
    </w:p>
    <w:p w14:paraId="1998764D" w14:textId="4E0591E5" w:rsidR="00705A6E" w:rsidRDefault="00E475DF" w:rsidP="00705A6E">
      <w:pPr>
        <w:pStyle w:val="BodyText"/>
        <w:tabs>
          <w:tab w:val="left" w:pos="1701"/>
        </w:tabs>
        <w:spacing w:after="0"/>
        <w:ind w:left="567"/>
        <w:rPr>
          <w:rFonts w:ascii="Times New Roman" w:hAnsi="Times New Roman" w:cs="Times New Roman"/>
          <w:sz w:val="24"/>
          <w:szCs w:val="24"/>
        </w:rPr>
      </w:pPr>
      <w:r>
        <w:rPr>
          <w:rFonts w:ascii="Times New Roman" w:hAnsi="Times New Roman" w:cs="Times New Roman"/>
          <w:sz w:val="24"/>
          <w:szCs w:val="24"/>
        </w:rPr>
        <w:tab/>
      </w:r>
      <w:r w:rsidR="00705A6E" w:rsidRPr="00705A6E">
        <w:rPr>
          <w:rFonts w:ascii="Times New Roman" w:hAnsi="Times New Roman" w:cs="Times New Roman"/>
          <w:sz w:val="24"/>
          <w:szCs w:val="24"/>
        </w:rPr>
        <w:t xml:space="preserve">York University, Faculty of Liberal Arts &amp; Professional Studies, </w:t>
      </w:r>
    </w:p>
    <w:p w14:paraId="4F2583B9" w14:textId="1BC0F032" w:rsidR="00E475DF" w:rsidRPr="00705A6E" w:rsidRDefault="00705A6E" w:rsidP="00E475DF">
      <w:pPr>
        <w:pStyle w:val="BodyText"/>
        <w:tabs>
          <w:tab w:val="left" w:pos="1701"/>
        </w:tabs>
        <w:spacing w:after="0"/>
        <w:ind w:left="567"/>
        <w:rPr>
          <w:rFonts w:ascii="Times New Roman" w:hAnsi="Times New Roman" w:cs="Times New Roman"/>
          <w:sz w:val="24"/>
          <w:szCs w:val="24"/>
        </w:rPr>
      </w:pPr>
      <w:r>
        <w:rPr>
          <w:rFonts w:ascii="Times New Roman" w:hAnsi="Times New Roman" w:cs="Times New Roman"/>
          <w:sz w:val="24"/>
          <w:szCs w:val="24"/>
        </w:rPr>
        <w:tab/>
      </w:r>
      <w:r w:rsidRPr="00705A6E">
        <w:rPr>
          <w:rFonts w:ascii="Times New Roman" w:hAnsi="Times New Roman" w:cs="Times New Roman"/>
          <w:sz w:val="24"/>
          <w:szCs w:val="24"/>
        </w:rPr>
        <w:t xml:space="preserve">School of Public Policy &amp; Administration </w:t>
      </w:r>
    </w:p>
    <w:p w14:paraId="3B63DA59" w14:textId="5542ECD6" w:rsidR="00705A6E" w:rsidRPr="00705A6E" w:rsidRDefault="00705A6E" w:rsidP="00705A6E">
      <w:pPr>
        <w:pStyle w:val="BodyText"/>
        <w:tabs>
          <w:tab w:val="left" w:pos="993"/>
        </w:tabs>
        <w:spacing w:after="0"/>
      </w:pPr>
      <w:r>
        <w:tab/>
      </w:r>
      <w:r>
        <w:tab/>
      </w:r>
    </w:p>
    <w:p w14:paraId="540BEC87" w14:textId="7DF169BD" w:rsidR="00705A6E" w:rsidRPr="002544A3" w:rsidRDefault="00F13A58" w:rsidP="00705A6E">
      <w:pPr>
        <w:pStyle w:val="Heading2"/>
        <w:tabs>
          <w:tab w:val="clear" w:pos="5760"/>
          <w:tab w:val="left" w:pos="1701"/>
        </w:tabs>
        <w:spacing w:before="0" w:after="0"/>
        <w:ind w:left="567" w:right="-11"/>
        <w:rPr>
          <w:rFonts w:ascii="Times New Roman" w:hAnsi="Times New Roman" w:cs="Times New Roman"/>
          <w:sz w:val="24"/>
          <w:szCs w:val="24"/>
        </w:rPr>
      </w:pPr>
      <w:r>
        <w:rPr>
          <w:rFonts w:ascii="Times New Roman" w:hAnsi="Times New Roman" w:cs="Times New Roman"/>
          <w:sz w:val="24"/>
          <w:szCs w:val="24"/>
        </w:rPr>
        <w:t>2020</w:t>
      </w:r>
      <w:r w:rsidR="00705A6E">
        <w:rPr>
          <w:rFonts w:ascii="Times New Roman" w:hAnsi="Times New Roman" w:cs="Times New Roman"/>
          <w:sz w:val="24"/>
          <w:szCs w:val="24"/>
        </w:rPr>
        <w:tab/>
        <w:t xml:space="preserve">Post-Doctoral </w:t>
      </w:r>
      <w:r w:rsidR="00705A6E" w:rsidRPr="002544A3">
        <w:rPr>
          <w:rFonts w:ascii="Times New Roman" w:hAnsi="Times New Roman" w:cs="Times New Roman"/>
          <w:sz w:val="24"/>
          <w:szCs w:val="24"/>
        </w:rPr>
        <w:t>Visitor, York University</w:t>
      </w:r>
    </w:p>
    <w:p w14:paraId="0FBD5869" w14:textId="77777777" w:rsidR="00705A6E" w:rsidRDefault="00705A6E" w:rsidP="00705A6E">
      <w:pPr>
        <w:pStyle w:val="BodyText"/>
        <w:tabs>
          <w:tab w:val="left" w:pos="1701"/>
        </w:tabs>
        <w:spacing w:after="0"/>
        <w:rPr>
          <w:rFonts w:ascii="Times New Roman" w:hAnsi="Times New Roman" w:cs="Times New Roman"/>
          <w:sz w:val="24"/>
          <w:szCs w:val="24"/>
        </w:rPr>
      </w:pPr>
      <w:r w:rsidRPr="002544A3">
        <w:rPr>
          <w:sz w:val="24"/>
          <w:szCs w:val="24"/>
        </w:rPr>
        <w:tab/>
      </w:r>
      <w:r w:rsidRPr="002544A3">
        <w:rPr>
          <w:rFonts w:ascii="Times New Roman" w:hAnsi="Times New Roman" w:cs="Times New Roman"/>
          <w:sz w:val="24"/>
          <w:szCs w:val="24"/>
        </w:rPr>
        <w:t>Researching the Governance of Artificial Intelligence in Healthcare</w:t>
      </w:r>
      <w:r>
        <w:rPr>
          <w:rFonts w:ascii="Times New Roman" w:hAnsi="Times New Roman" w:cs="Times New Roman"/>
          <w:sz w:val="24"/>
          <w:szCs w:val="24"/>
        </w:rPr>
        <w:t xml:space="preserve"> </w:t>
      </w:r>
    </w:p>
    <w:p w14:paraId="1988853C" w14:textId="6DF571E2" w:rsidR="00705A6E" w:rsidRPr="00705A6E" w:rsidRDefault="00705A6E" w:rsidP="00705A6E">
      <w:pPr>
        <w:pStyle w:val="BodyText"/>
        <w:tabs>
          <w:tab w:val="left" w:pos="1701"/>
        </w:tabs>
        <w:spacing w:after="0"/>
        <w:rPr>
          <w:rFonts w:ascii="Times New Roman" w:hAnsi="Times New Roman" w:cs="Times New Roman"/>
          <w:sz w:val="24"/>
          <w:szCs w:val="24"/>
        </w:rPr>
      </w:pPr>
      <w:r>
        <w:rPr>
          <w:rFonts w:ascii="Times New Roman" w:hAnsi="Times New Roman" w:cs="Times New Roman"/>
          <w:sz w:val="24"/>
          <w:szCs w:val="24"/>
        </w:rPr>
        <w:tab/>
        <w:t>in Dr. Rebecca Pillai Riddell’s Opportunities to Understanding Childhood Hurt (OUCH) Lab</w:t>
      </w:r>
    </w:p>
    <w:p w14:paraId="3D3276FF" w14:textId="77777777" w:rsidR="00705A6E" w:rsidRDefault="00705A6E" w:rsidP="00705A6E">
      <w:pPr>
        <w:pStyle w:val="Heading1"/>
        <w:spacing w:before="0"/>
        <w:ind w:left="567" w:right="-11" w:firstLine="0"/>
        <w:rPr>
          <w:rFonts w:ascii="Times New Roman" w:hAnsi="Times New Roman" w:cs="Times New Roman"/>
        </w:rPr>
      </w:pPr>
    </w:p>
    <w:p w14:paraId="5E90A096" w14:textId="256C0CC4" w:rsidR="006830C8" w:rsidRPr="002544A3" w:rsidRDefault="009B414B" w:rsidP="00705A6E">
      <w:pPr>
        <w:pStyle w:val="Heading1"/>
        <w:spacing w:before="0"/>
        <w:ind w:left="567" w:right="-11" w:firstLine="0"/>
        <w:rPr>
          <w:rFonts w:ascii="Times New Roman" w:hAnsi="Times New Roman" w:cs="Times New Roman"/>
        </w:rPr>
      </w:pPr>
      <w:r w:rsidRPr="003C1459">
        <w:rPr>
          <w:rFonts w:ascii="Times New Roman" w:hAnsi="Times New Roman" w:cs="Times New Roman"/>
        </w:rPr>
        <w:t>Education</w:t>
      </w:r>
    </w:p>
    <w:p w14:paraId="6E3B077C" w14:textId="367B9169" w:rsidR="00006A71" w:rsidRPr="003C1459" w:rsidRDefault="004A2061" w:rsidP="00962559">
      <w:pPr>
        <w:pStyle w:val="Heading2"/>
        <w:tabs>
          <w:tab w:val="clear" w:pos="5760"/>
          <w:tab w:val="left" w:pos="1701"/>
        </w:tabs>
        <w:spacing w:after="0"/>
        <w:ind w:left="567" w:right="-11"/>
        <w:rPr>
          <w:rFonts w:ascii="Times New Roman" w:hAnsi="Times New Roman" w:cs="Times New Roman"/>
          <w:sz w:val="24"/>
          <w:szCs w:val="24"/>
        </w:rPr>
      </w:pPr>
      <w:r w:rsidRPr="003C1459">
        <w:rPr>
          <w:rFonts w:ascii="Times New Roman" w:hAnsi="Times New Roman" w:cs="Times New Roman"/>
          <w:sz w:val="24"/>
          <w:szCs w:val="24"/>
        </w:rPr>
        <w:t>2019</w:t>
      </w:r>
      <w:r w:rsidR="00F44258" w:rsidRPr="003C1459">
        <w:rPr>
          <w:rFonts w:ascii="Times New Roman" w:hAnsi="Times New Roman" w:cs="Times New Roman"/>
          <w:sz w:val="24"/>
          <w:szCs w:val="24"/>
        </w:rPr>
        <w:tab/>
      </w:r>
      <w:r w:rsidR="00C2668B" w:rsidRPr="003C1459">
        <w:rPr>
          <w:rFonts w:ascii="Times New Roman" w:hAnsi="Times New Roman" w:cs="Times New Roman"/>
          <w:sz w:val="24"/>
          <w:szCs w:val="24"/>
        </w:rPr>
        <w:t>Doctor of Laws,</w:t>
      </w:r>
      <w:r w:rsidR="00442567" w:rsidRPr="003C1459">
        <w:rPr>
          <w:rFonts w:ascii="Times New Roman" w:hAnsi="Times New Roman" w:cs="Times New Roman"/>
          <w:sz w:val="24"/>
          <w:szCs w:val="24"/>
        </w:rPr>
        <w:t xml:space="preserve"> </w:t>
      </w:r>
      <w:proofErr w:type="spellStart"/>
      <w:r w:rsidR="00006A71" w:rsidRPr="003C1459">
        <w:rPr>
          <w:rFonts w:ascii="Times New Roman" w:hAnsi="Times New Roman" w:cs="Times New Roman"/>
          <w:sz w:val="24"/>
          <w:szCs w:val="24"/>
        </w:rPr>
        <w:t>Osgoode</w:t>
      </w:r>
      <w:proofErr w:type="spellEnd"/>
      <w:r w:rsidR="00006A71" w:rsidRPr="003C1459">
        <w:rPr>
          <w:rFonts w:ascii="Times New Roman" w:hAnsi="Times New Roman" w:cs="Times New Roman"/>
          <w:sz w:val="24"/>
          <w:szCs w:val="24"/>
        </w:rPr>
        <w:t xml:space="preserve"> Hall Law School</w:t>
      </w:r>
      <w:r w:rsidR="00B12491" w:rsidRPr="003C1459">
        <w:rPr>
          <w:rFonts w:ascii="Times New Roman" w:hAnsi="Times New Roman" w:cs="Times New Roman"/>
          <w:sz w:val="24"/>
          <w:szCs w:val="24"/>
        </w:rPr>
        <w:t xml:space="preserve">, York University </w:t>
      </w:r>
    </w:p>
    <w:p w14:paraId="6DFEEAE2" w14:textId="32F3BE88" w:rsidR="00006A71" w:rsidRPr="003C1459" w:rsidRDefault="002E75A3" w:rsidP="002E75A3">
      <w:pPr>
        <w:ind w:left="1701" w:right="-149" w:hanging="1134"/>
      </w:pPr>
      <w:r w:rsidRPr="003C1459">
        <w:rPr>
          <w:color w:val="000000" w:themeColor="text1"/>
        </w:rPr>
        <w:tab/>
      </w:r>
      <w:r w:rsidRPr="003C1459">
        <w:t xml:space="preserve">Resisting Obsolescence: A Comprehensive Study of Canada’s Conflict of Interest and Ethics Commissioner and the Office’s </w:t>
      </w:r>
      <w:r w:rsidR="00A22972" w:rsidRPr="003C1459">
        <w:t>Tendency</w:t>
      </w:r>
      <w:r w:rsidRPr="003C1459">
        <w:t xml:space="preserve"> to Innovate while Asserting Greater Independence</w:t>
      </w:r>
    </w:p>
    <w:p w14:paraId="56958603" w14:textId="3CA1E622" w:rsidR="00F50A5A" w:rsidRPr="003C1459" w:rsidRDefault="00CE4772" w:rsidP="00962559">
      <w:pPr>
        <w:pStyle w:val="BodyText"/>
        <w:tabs>
          <w:tab w:val="left" w:pos="1701"/>
          <w:tab w:val="left" w:pos="2160"/>
        </w:tabs>
        <w:spacing w:after="0"/>
        <w:ind w:left="1701" w:hanging="1134"/>
        <w:rPr>
          <w:rFonts w:ascii="Times New Roman" w:hAnsi="Times New Roman" w:cs="Times New Roman"/>
          <w:color w:val="000000" w:themeColor="text1"/>
          <w:sz w:val="24"/>
          <w:szCs w:val="24"/>
        </w:rPr>
      </w:pPr>
      <w:r w:rsidRPr="003C1459">
        <w:rPr>
          <w:rFonts w:ascii="Times New Roman" w:hAnsi="Times New Roman" w:cs="Times New Roman"/>
          <w:color w:val="000000" w:themeColor="text1"/>
          <w:sz w:val="24"/>
          <w:szCs w:val="24"/>
        </w:rPr>
        <w:tab/>
      </w:r>
      <w:r w:rsidR="00F50A5A" w:rsidRPr="003C1459">
        <w:rPr>
          <w:rFonts w:ascii="Times New Roman" w:hAnsi="Times New Roman" w:cs="Times New Roman"/>
          <w:color w:val="000000" w:themeColor="text1"/>
          <w:sz w:val="24"/>
          <w:szCs w:val="24"/>
        </w:rPr>
        <w:t>Supervisor</w:t>
      </w:r>
      <w:r w:rsidR="00006A71" w:rsidRPr="003C1459">
        <w:rPr>
          <w:rFonts w:ascii="Times New Roman" w:hAnsi="Times New Roman" w:cs="Times New Roman"/>
          <w:color w:val="000000" w:themeColor="text1"/>
          <w:sz w:val="24"/>
          <w:szCs w:val="24"/>
        </w:rPr>
        <w:t xml:space="preserve">: </w:t>
      </w:r>
      <w:r w:rsidR="00140CF3" w:rsidRPr="003C1459">
        <w:rPr>
          <w:rFonts w:ascii="Times New Roman" w:hAnsi="Times New Roman" w:cs="Times New Roman"/>
          <w:color w:val="000000" w:themeColor="text1"/>
          <w:sz w:val="24"/>
          <w:szCs w:val="24"/>
        </w:rPr>
        <w:t>Justice</w:t>
      </w:r>
      <w:r w:rsidR="00F50A5A" w:rsidRPr="003C1459">
        <w:rPr>
          <w:rFonts w:ascii="Times New Roman" w:hAnsi="Times New Roman" w:cs="Times New Roman"/>
          <w:color w:val="000000" w:themeColor="text1"/>
          <w:sz w:val="24"/>
          <w:szCs w:val="24"/>
        </w:rPr>
        <w:t xml:space="preserve"> Lorne </w:t>
      </w:r>
      <w:proofErr w:type="spellStart"/>
      <w:r w:rsidR="00F50A5A" w:rsidRPr="003C1459">
        <w:rPr>
          <w:rFonts w:ascii="Times New Roman" w:hAnsi="Times New Roman" w:cs="Times New Roman"/>
          <w:color w:val="000000" w:themeColor="text1"/>
          <w:sz w:val="24"/>
          <w:szCs w:val="24"/>
        </w:rPr>
        <w:t>Sossin</w:t>
      </w:r>
      <w:proofErr w:type="spellEnd"/>
    </w:p>
    <w:p w14:paraId="77616BB8" w14:textId="607F5BFF" w:rsidR="002E75A3" w:rsidRPr="003C1459" w:rsidRDefault="006B7DA0" w:rsidP="002E75A3">
      <w:pPr>
        <w:pStyle w:val="BodyText"/>
        <w:tabs>
          <w:tab w:val="left" w:pos="1701"/>
          <w:tab w:val="left" w:pos="2160"/>
        </w:tabs>
        <w:spacing w:after="0"/>
        <w:ind w:left="1701" w:hanging="1134"/>
        <w:rPr>
          <w:rFonts w:ascii="Times New Roman" w:hAnsi="Times New Roman" w:cs="Times New Roman"/>
          <w:color w:val="000000" w:themeColor="text1"/>
          <w:sz w:val="24"/>
          <w:szCs w:val="24"/>
        </w:rPr>
      </w:pPr>
      <w:r w:rsidRPr="003C1459">
        <w:rPr>
          <w:rFonts w:ascii="Times New Roman" w:hAnsi="Times New Roman" w:cs="Times New Roman"/>
          <w:color w:val="000000" w:themeColor="text1"/>
          <w:sz w:val="24"/>
          <w:szCs w:val="24"/>
        </w:rPr>
        <w:tab/>
      </w:r>
      <w:r w:rsidR="004A2061" w:rsidRPr="003C1459">
        <w:rPr>
          <w:rFonts w:ascii="Times New Roman" w:hAnsi="Times New Roman" w:cs="Times New Roman"/>
          <w:color w:val="000000" w:themeColor="text1"/>
          <w:sz w:val="24"/>
          <w:szCs w:val="24"/>
        </w:rPr>
        <w:t xml:space="preserve">Supervisory </w:t>
      </w:r>
      <w:r w:rsidRPr="003C1459">
        <w:rPr>
          <w:rFonts w:ascii="Times New Roman" w:hAnsi="Times New Roman" w:cs="Times New Roman"/>
          <w:color w:val="000000" w:themeColor="text1"/>
          <w:sz w:val="24"/>
          <w:szCs w:val="24"/>
        </w:rPr>
        <w:t xml:space="preserve">Committee: </w:t>
      </w:r>
      <w:r w:rsidR="00F50A5A" w:rsidRPr="003C1459">
        <w:rPr>
          <w:rFonts w:ascii="Times New Roman" w:hAnsi="Times New Roman" w:cs="Times New Roman"/>
          <w:color w:val="000000" w:themeColor="text1"/>
          <w:sz w:val="24"/>
          <w:szCs w:val="24"/>
        </w:rPr>
        <w:t xml:space="preserve">University </w:t>
      </w:r>
      <w:r w:rsidRPr="003C1459">
        <w:rPr>
          <w:rFonts w:ascii="Times New Roman" w:hAnsi="Times New Roman" w:cs="Times New Roman"/>
          <w:color w:val="000000" w:themeColor="text1"/>
          <w:sz w:val="24"/>
          <w:szCs w:val="24"/>
        </w:rPr>
        <w:t>Prof</w:t>
      </w:r>
      <w:r w:rsidR="004A2061" w:rsidRPr="003C1459">
        <w:rPr>
          <w:rFonts w:ascii="Times New Roman" w:hAnsi="Times New Roman" w:cs="Times New Roman"/>
          <w:color w:val="000000" w:themeColor="text1"/>
          <w:sz w:val="24"/>
          <w:szCs w:val="24"/>
        </w:rPr>
        <w:t xml:space="preserve">. </w:t>
      </w:r>
      <w:r w:rsidR="005A0EC2" w:rsidRPr="003C1459">
        <w:rPr>
          <w:rFonts w:ascii="Times New Roman" w:hAnsi="Times New Roman" w:cs="Times New Roman"/>
          <w:color w:val="000000" w:themeColor="text1"/>
          <w:sz w:val="24"/>
          <w:szCs w:val="24"/>
        </w:rPr>
        <w:t xml:space="preserve">Emeritus </w:t>
      </w:r>
      <w:r w:rsidR="00F50A5A" w:rsidRPr="003C1459">
        <w:rPr>
          <w:rFonts w:ascii="Times New Roman" w:hAnsi="Times New Roman" w:cs="Times New Roman"/>
          <w:color w:val="000000" w:themeColor="text1"/>
          <w:sz w:val="24"/>
          <w:szCs w:val="24"/>
        </w:rPr>
        <w:t>Ian Green</w:t>
      </w:r>
      <w:r w:rsidR="008109E7" w:rsidRPr="003C1459">
        <w:rPr>
          <w:rFonts w:ascii="Times New Roman" w:hAnsi="Times New Roman" w:cs="Times New Roman"/>
          <w:color w:val="000000" w:themeColor="text1"/>
          <w:sz w:val="24"/>
          <w:szCs w:val="24"/>
        </w:rPr>
        <w:t>e</w:t>
      </w:r>
      <w:r w:rsidR="00F50A5A" w:rsidRPr="003C1459">
        <w:rPr>
          <w:rFonts w:ascii="Times New Roman" w:hAnsi="Times New Roman" w:cs="Times New Roman"/>
          <w:color w:val="000000" w:themeColor="text1"/>
          <w:sz w:val="24"/>
          <w:szCs w:val="24"/>
        </w:rPr>
        <w:t xml:space="preserve"> </w:t>
      </w:r>
      <w:r w:rsidR="001844BB" w:rsidRPr="003C1459">
        <w:rPr>
          <w:rFonts w:ascii="Times New Roman" w:hAnsi="Times New Roman" w:cs="Times New Roman"/>
          <w:color w:val="000000" w:themeColor="text1"/>
          <w:sz w:val="24"/>
          <w:szCs w:val="24"/>
        </w:rPr>
        <w:t xml:space="preserve">&amp; </w:t>
      </w:r>
      <w:r w:rsidRPr="003C1459">
        <w:rPr>
          <w:rFonts w:ascii="Times New Roman" w:hAnsi="Times New Roman" w:cs="Times New Roman"/>
          <w:color w:val="000000" w:themeColor="text1"/>
          <w:sz w:val="24"/>
          <w:szCs w:val="24"/>
        </w:rPr>
        <w:t>Prof</w:t>
      </w:r>
      <w:r w:rsidR="004A2061" w:rsidRPr="003C1459">
        <w:rPr>
          <w:rFonts w:ascii="Times New Roman" w:hAnsi="Times New Roman" w:cs="Times New Roman"/>
          <w:color w:val="000000" w:themeColor="text1"/>
          <w:sz w:val="24"/>
          <w:szCs w:val="24"/>
        </w:rPr>
        <w:t>.</w:t>
      </w:r>
      <w:r w:rsidRPr="003C1459">
        <w:rPr>
          <w:rFonts w:ascii="Times New Roman" w:hAnsi="Times New Roman" w:cs="Times New Roman"/>
          <w:color w:val="000000" w:themeColor="text1"/>
          <w:sz w:val="24"/>
          <w:szCs w:val="24"/>
        </w:rPr>
        <w:t xml:space="preserve"> Trevor Farrow </w:t>
      </w:r>
    </w:p>
    <w:p w14:paraId="777146CC" w14:textId="63705BC4" w:rsidR="007732DB" w:rsidRPr="003C1459" w:rsidRDefault="004A2061" w:rsidP="004E318D">
      <w:pPr>
        <w:pStyle w:val="BodyText"/>
        <w:tabs>
          <w:tab w:val="left" w:pos="1701"/>
          <w:tab w:val="left" w:pos="2160"/>
        </w:tabs>
        <w:spacing w:after="0"/>
        <w:ind w:left="1701" w:hanging="1134"/>
        <w:rPr>
          <w:rFonts w:ascii="Times New Roman" w:hAnsi="Times New Roman" w:cs="Times New Roman"/>
          <w:color w:val="000000" w:themeColor="text1"/>
          <w:sz w:val="24"/>
          <w:szCs w:val="24"/>
        </w:rPr>
      </w:pPr>
      <w:r w:rsidRPr="003C1459">
        <w:rPr>
          <w:rFonts w:ascii="Times New Roman" w:hAnsi="Times New Roman" w:cs="Times New Roman"/>
          <w:color w:val="000000" w:themeColor="text1"/>
          <w:sz w:val="24"/>
          <w:szCs w:val="24"/>
        </w:rPr>
        <w:tab/>
        <w:t xml:space="preserve">Defense Committee: Prof. Pina D’Agostino (Chair), Dean and Prof. Adam </w:t>
      </w:r>
      <w:proofErr w:type="spellStart"/>
      <w:r w:rsidRPr="003C1459">
        <w:rPr>
          <w:rFonts w:ascii="Times New Roman" w:hAnsi="Times New Roman" w:cs="Times New Roman"/>
          <w:color w:val="000000" w:themeColor="text1"/>
          <w:sz w:val="24"/>
          <w:szCs w:val="24"/>
        </w:rPr>
        <w:t>Dodek</w:t>
      </w:r>
      <w:proofErr w:type="spellEnd"/>
      <w:r w:rsidRPr="003C1459">
        <w:rPr>
          <w:rFonts w:ascii="Times New Roman" w:hAnsi="Times New Roman" w:cs="Times New Roman"/>
          <w:color w:val="000000" w:themeColor="text1"/>
          <w:sz w:val="24"/>
          <w:szCs w:val="24"/>
        </w:rPr>
        <w:t xml:space="preserve"> (Ext), Prof. Naomi Couto (Int/Ext).</w:t>
      </w:r>
      <w:r w:rsidR="004E318D">
        <w:rPr>
          <w:rFonts w:ascii="Times New Roman" w:hAnsi="Times New Roman" w:cs="Times New Roman"/>
          <w:color w:val="000000" w:themeColor="text1"/>
          <w:sz w:val="24"/>
          <w:szCs w:val="24"/>
        </w:rPr>
        <w:t xml:space="preserve"> D</w:t>
      </w:r>
      <w:r w:rsidR="007732DB">
        <w:rPr>
          <w:rFonts w:ascii="Times New Roman" w:hAnsi="Times New Roman" w:cs="Times New Roman"/>
          <w:color w:val="000000" w:themeColor="text1"/>
          <w:sz w:val="24"/>
          <w:szCs w:val="24"/>
        </w:rPr>
        <w:t>efended with no revisions</w:t>
      </w:r>
      <w:r w:rsidR="004E318D">
        <w:rPr>
          <w:rFonts w:ascii="Times New Roman" w:hAnsi="Times New Roman" w:cs="Times New Roman"/>
          <w:color w:val="000000" w:themeColor="text1"/>
          <w:sz w:val="24"/>
          <w:szCs w:val="24"/>
        </w:rPr>
        <w:t>.</w:t>
      </w:r>
    </w:p>
    <w:p w14:paraId="784E4861" w14:textId="77777777" w:rsidR="002E75A3" w:rsidRPr="003C1459" w:rsidRDefault="002E75A3" w:rsidP="00C946B5">
      <w:pPr>
        <w:pStyle w:val="BodyText"/>
        <w:tabs>
          <w:tab w:val="left" w:pos="1800"/>
          <w:tab w:val="left" w:pos="2160"/>
        </w:tabs>
        <w:spacing w:after="0"/>
        <w:ind w:left="1843" w:hanging="1276"/>
        <w:rPr>
          <w:rFonts w:ascii="Times New Roman" w:hAnsi="Times New Roman" w:cs="Times New Roman"/>
          <w:color w:val="000000" w:themeColor="text1"/>
          <w:sz w:val="24"/>
          <w:szCs w:val="24"/>
        </w:rPr>
      </w:pPr>
    </w:p>
    <w:p w14:paraId="1BBFF0A8" w14:textId="06762DEF" w:rsidR="009B414B" w:rsidRPr="003C1459" w:rsidRDefault="00F2671C" w:rsidP="00962559">
      <w:pPr>
        <w:pStyle w:val="Heading2"/>
        <w:tabs>
          <w:tab w:val="clear" w:pos="5760"/>
          <w:tab w:val="left" w:pos="1701"/>
        </w:tabs>
        <w:spacing w:before="0" w:after="0"/>
        <w:ind w:left="562" w:right="-14"/>
        <w:rPr>
          <w:rFonts w:ascii="Times New Roman" w:hAnsi="Times New Roman" w:cs="Times New Roman"/>
          <w:sz w:val="24"/>
          <w:szCs w:val="24"/>
        </w:rPr>
      </w:pPr>
      <w:r w:rsidRPr="003C1459">
        <w:rPr>
          <w:rFonts w:ascii="Times New Roman" w:hAnsi="Times New Roman" w:cs="Times New Roman"/>
          <w:sz w:val="24"/>
          <w:szCs w:val="24"/>
        </w:rPr>
        <w:t xml:space="preserve">2015 </w:t>
      </w:r>
      <w:r w:rsidRPr="003C1459">
        <w:rPr>
          <w:rFonts w:ascii="Times New Roman" w:hAnsi="Times New Roman" w:cs="Times New Roman"/>
          <w:sz w:val="24"/>
          <w:szCs w:val="24"/>
        </w:rPr>
        <w:tab/>
      </w:r>
      <w:r w:rsidR="009B414B" w:rsidRPr="003C1459">
        <w:rPr>
          <w:rFonts w:ascii="Times New Roman" w:hAnsi="Times New Roman" w:cs="Times New Roman"/>
          <w:sz w:val="24"/>
          <w:szCs w:val="24"/>
        </w:rPr>
        <w:t xml:space="preserve">Master of Laws, University of Toronto </w:t>
      </w:r>
    </w:p>
    <w:p w14:paraId="6E6E3116" w14:textId="0BD05419" w:rsidR="009B414B" w:rsidRPr="003C1459" w:rsidRDefault="000B0214" w:rsidP="00962559">
      <w:pPr>
        <w:pStyle w:val="BodyText"/>
        <w:spacing w:after="0"/>
        <w:ind w:left="1701"/>
        <w:rPr>
          <w:rFonts w:ascii="Times New Roman" w:hAnsi="Times New Roman" w:cs="Times New Roman"/>
          <w:color w:val="000000" w:themeColor="text1"/>
          <w:sz w:val="24"/>
          <w:szCs w:val="24"/>
        </w:rPr>
      </w:pPr>
      <w:r w:rsidRPr="003C1459">
        <w:rPr>
          <w:rFonts w:ascii="Times New Roman" w:hAnsi="Times New Roman" w:cs="Times New Roman"/>
          <w:color w:val="000000" w:themeColor="text1"/>
          <w:sz w:val="24"/>
          <w:szCs w:val="24"/>
        </w:rPr>
        <w:t>Enforcing the Unwritten R</w:t>
      </w:r>
      <w:r w:rsidR="005666E6" w:rsidRPr="003C1459">
        <w:rPr>
          <w:rFonts w:ascii="Times New Roman" w:hAnsi="Times New Roman" w:cs="Times New Roman"/>
          <w:color w:val="000000" w:themeColor="text1"/>
          <w:sz w:val="24"/>
          <w:szCs w:val="24"/>
        </w:rPr>
        <w:t xml:space="preserve">ules: </w:t>
      </w:r>
      <w:r w:rsidRPr="003C1459">
        <w:rPr>
          <w:rFonts w:ascii="Times New Roman" w:hAnsi="Times New Roman" w:cs="Times New Roman"/>
          <w:color w:val="000000" w:themeColor="text1"/>
          <w:sz w:val="24"/>
          <w:szCs w:val="24"/>
        </w:rPr>
        <w:t xml:space="preserve">Examining </w:t>
      </w:r>
      <w:r w:rsidR="005666E6" w:rsidRPr="003C1459">
        <w:rPr>
          <w:rFonts w:ascii="Times New Roman" w:hAnsi="Times New Roman" w:cs="Times New Roman"/>
          <w:color w:val="000000" w:themeColor="text1"/>
          <w:sz w:val="24"/>
          <w:szCs w:val="24"/>
        </w:rPr>
        <w:t>the use of Ontar</w:t>
      </w:r>
      <w:r w:rsidRPr="003C1459">
        <w:rPr>
          <w:rFonts w:ascii="Times New Roman" w:hAnsi="Times New Roman" w:cs="Times New Roman"/>
          <w:color w:val="000000" w:themeColor="text1"/>
          <w:sz w:val="24"/>
          <w:szCs w:val="24"/>
        </w:rPr>
        <w:t xml:space="preserve">io Parliamentary Convention to Guide the </w:t>
      </w:r>
      <w:proofErr w:type="spellStart"/>
      <w:r w:rsidRPr="003C1459">
        <w:rPr>
          <w:rFonts w:ascii="Times New Roman" w:hAnsi="Times New Roman" w:cs="Times New Roman"/>
          <w:color w:val="000000" w:themeColor="text1"/>
          <w:sz w:val="24"/>
          <w:szCs w:val="24"/>
        </w:rPr>
        <w:t>Behaviour</w:t>
      </w:r>
      <w:proofErr w:type="spellEnd"/>
      <w:r w:rsidRPr="003C1459">
        <w:rPr>
          <w:rFonts w:ascii="Times New Roman" w:hAnsi="Times New Roman" w:cs="Times New Roman"/>
          <w:color w:val="000000" w:themeColor="text1"/>
          <w:sz w:val="24"/>
          <w:szCs w:val="24"/>
        </w:rPr>
        <w:t xml:space="preserve"> of Elected O</w:t>
      </w:r>
      <w:r w:rsidR="00765258" w:rsidRPr="003C1459">
        <w:rPr>
          <w:rFonts w:ascii="Times New Roman" w:hAnsi="Times New Roman" w:cs="Times New Roman"/>
          <w:color w:val="000000" w:themeColor="text1"/>
          <w:sz w:val="24"/>
          <w:szCs w:val="24"/>
        </w:rPr>
        <w:t>fficials in O</w:t>
      </w:r>
      <w:r w:rsidR="0008156B" w:rsidRPr="003C1459">
        <w:rPr>
          <w:rFonts w:ascii="Times New Roman" w:hAnsi="Times New Roman" w:cs="Times New Roman"/>
          <w:color w:val="000000" w:themeColor="text1"/>
          <w:sz w:val="24"/>
          <w:szCs w:val="24"/>
        </w:rPr>
        <w:t>ntario.</w:t>
      </w:r>
    </w:p>
    <w:p w14:paraId="6EBCEA5E" w14:textId="667F3B0E" w:rsidR="009B414B" w:rsidRPr="003C1459" w:rsidRDefault="00765258" w:rsidP="00962559">
      <w:pPr>
        <w:pStyle w:val="BodyText"/>
        <w:tabs>
          <w:tab w:val="left" w:pos="567"/>
          <w:tab w:val="left" w:pos="1701"/>
        </w:tabs>
        <w:spacing w:after="0"/>
        <w:ind w:left="567"/>
        <w:rPr>
          <w:rFonts w:ascii="Times New Roman" w:hAnsi="Times New Roman" w:cs="Times New Roman"/>
          <w:color w:val="000000" w:themeColor="text1"/>
          <w:sz w:val="24"/>
          <w:szCs w:val="24"/>
        </w:rPr>
      </w:pPr>
      <w:r w:rsidRPr="003C1459">
        <w:rPr>
          <w:rFonts w:ascii="Times New Roman" w:hAnsi="Times New Roman" w:cs="Times New Roman"/>
          <w:color w:val="000000" w:themeColor="text1"/>
          <w:sz w:val="24"/>
          <w:szCs w:val="24"/>
        </w:rPr>
        <w:tab/>
      </w:r>
      <w:r w:rsidR="000F095E" w:rsidRPr="003C1459">
        <w:rPr>
          <w:rFonts w:ascii="Times New Roman" w:hAnsi="Times New Roman" w:cs="Times New Roman"/>
          <w:color w:val="000000" w:themeColor="text1"/>
          <w:sz w:val="24"/>
          <w:szCs w:val="24"/>
        </w:rPr>
        <w:t xml:space="preserve">Supervisor: </w:t>
      </w:r>
      <w:r w:rsidR="00251F32" w:rsidRPr="003C1459">
        <w:rPr>
          <w:rFonts w:ascii="Times New Roman" w:hAnsi="Times New Roman" w:cs="Times New Roman"/>
          <w:color w:val="000000" w:themeColor="text1"/>
          <w:sz w:val="24"/>
          <w:szCs w:val="24"/>
        </w:rPr>
        <w:t>Professor</w:t>
      </w:r>
      <w:r w:rsidR="000F095E" w:rsidRPr="003C1459">
        <w:rPr>
          <w:rFonts w:ascii="Times New Roman" w:hAnsi="Times New Roman" w:cs="Times New Roman"/>
          <w:color w:val="000000" w:themeColor="text1"/>
          <w:sz w:val="24"/>
          <w:szCs w:val="24"/>
        </w:rPr>
        <w:t xml:space="preserve"> Simon Ste</w:t>
      </w:r>
      <w:r w:rsidR="009B414B" w:rsidRPr="003C1459">
        <w:rPr>
          <w:rFonts w:ascii="Times New Roman" w:hAnsi="Times New Roman" w:cs="Times New Roman"/>
          <w:color w:val="000000" w:themeColor="text1"/>
          <w:sz w:val="24"/>
          <w:szCs w:val="24"/>
        </w:rPr>
        <w:t>rn</w:t>
      </w:r>
    </w:p>
    <w:p w14:paraId="2D801142" w14:textId="699DD2E7" w:rsidR="009B414B" w:rsidRPr="003C1459" w:rsidRDefault="009B414B" w:rsidP="00BE0E03">
      <w:pPr>
        <w:pStyle w:val="BodyText"/>
        <w:tabs>
          <w:tab w:val="left" w:pos="567"/>
          <w:tab w:val="left" w:pos="709"/>
        </w:tabs>
        <w:spacing w:after="0"/>
        <w:ind w:left="567"/>
        <w:rPr>
          <w:rFonts w:ascii="Times New Roman" w:hAnsi="Times New Roman" w:cs="Times New Roman"/>
          <w:color w:val="000000" w:themeColor="text1"/>
          <w:sz w:val="24"/>
          <w:szCs w:val="24"/>
        </w:rPr>
      </w:pPr>
      <w:r w:rsidRPr="003C1459">
        <w:rPr>
          <w:rFonts w:ascii="Times New Roman" w:hAnsi="Times New Roman" w:cs="Times New Roman"/>
          <w:color w:val="000000" w:themeColor="text1"/>
          <w:sz w:val="24"/>
          <w:szCs w:val="24"/>
        </w:rPr>
        <w:tab/>
      </w:r>
      <w:r w:rsidRPr="003C1459">
        <w:rPr>
          <w:rFonts w:ascii="Times New Roman" w:hAnsi="Times New Roman" w:cs="Times New Roman"/>
          <w:color w:val="000000" w:themeColor="text1"/>
          <w:sz w:val="24"/>
          <w:szCs w:val="24"/>
        </w:rPr>
        <w:tab/>
      </w:r>
      <w:r w:rsidRPr="003C1459">
        <w:rPr>
          <w:rFonts w:ascii="Times New Roman" w:hAnsi="Times New Roman" w:cs="Times New Roman"/>
          <w:color w:val="000000" w:themeColor="text1"/>
          <w:sz w:val="24"/>
          <w:szCs w:val="24"/>
        </w:rPr>
        <w:tab/>
      </w:r>
      <w:r w:rsidRPr="003C1459">
        <w:rPr>
          <w:rFonts w:ascii="Times New Roman" w:hAnsi="Times New Roman" w:cs="Times New Roman"/>
          <w:color w:val="000000" w:themeColor="text1"/>
          <w:sz w:val="24"/>
          <w:szCs w:val="24"/>
        </w:rPr>
        <w:tab/>
      </w:r>
    </w:p>
    <w:p w14:paraId="763A1BBE" w14:textId="34C34EBD" w:rsidR="00F2671C" w:rsidRPr="003C1459" w:rsidRDefault="00F2671C" w:rsidP="00962559">
      <w:pPr>
        <w:pStyle w:val="BodyText"/>
        <w:tabs>
          <w:tab w:val="left" w:pos="1701"/>
          <w:tab w:val="left" w:pos="1843"/>
          <w:tab w:val="left" w:pos="2160"/>
          <w:tab w:val="left" w:pos="2880"/>
          <w:tab w:val="left" w:pos="3600"/>
          <w:tab w:val="left" w:pos="4320"/>
          <w:tab w:val="left" w:pos="5040"/>
          <w:tab w:val="left" w:pos="5760"/>
          <w:tab w:val="left" w:pos="6480"/>
          <w:tab w:val="left" w:pos="7200"/>
          <w:tab w:val="left" w:pos="7920"/>
          <w:tab w:val="left" w:pos="8640"/>
          <w:tab w:val="left" w:pos="9547"/>
        </w:tabs>
        <w:spacing w:after="0"/>
        <w:ind w:left="1701" w:hanging="1134"/>
        <w:rPr>
          <w:rFonts w:ascii="Times New Roman" w:hAnsi="Times New Roman" w:cs="Times New Roman"/>
          <w:color w:val="000000" w:themeColor="text1"/>
          <w:sz w:val="24"/>
          <w:szCs w:val="24"/>
        </w:rPr>
      </w:pPr>
      <w:r w:rsidRPr="003C1459">
        <w:rPr>
          <w:rFonts w:ascii="Times New Roman" w:eastAsiaTheme="majorEastAsia" w:hAnsi="Times New Roman" w:cs="Times New Roman"/>
          <w:b/>
          <w:bCs/>
          <w:color w:val="000000" w:themeColor="text1"/>
          <w:sz w:val="24"/>
          <w:szCs w:val="24"/>
        </w:rPr>
        <w:t>2009</w:t>
      </w:r>
      <w:r w:rsidRPr="003C1459">
        <w:rPr>
          <w:rFonts w:ascii="Times New Roman" w:eastAsiaTheme="majorEastAsia" w:hAnsi="Times New Roman" w:cs="Times New Roman"/>
          <w:b/>
          <w:bCs/>
          <w:color w:val="000000" w:themeColor="text1"/>
          <w:sz w:val="24"/>
          <w:szCs w:val="24"/>
        </w:rPr>
        <w:tab/>
      </w:r>
      <w:r w:rsidR="009B414B" w:rsidRPr="003C1459">
        <w:rPr>
          <w:rFonts w:ascii="Times New Roman" w:eastAsiaTheme="majorEastAsia" w:hAnsi="Times New Roman" w:cs="Times New Roman"/>
          <w:b/>
          <w:bCs/>
          <w:color w:val="000000" w:themeColor="text1"/>
          <w:sz w:val="24"/>
          <w:szCs w:val="24"/>
        </w:rPr>
        <w:t>Master of Arts, Philosophy, York University</w:t>
      </w:r>
      <w:r w:rsidRPr="003C1459">
        <w:rPr>
          <w:rFonts w:ascii="Times New Roman" w:eastAsiaTheme="majorEastAsia" w:hAnsi="Times New Roman" w:cs="Times New Roman"/>
          <w:b/>
          <w:bCs/>
          <w:color w:val="000000" w:themeColor="text1"/>
          <w:sz w:val="24"/>
          <w:szCs w:val="24"/>
        </w:rPr>
        <w:t xml:space="preserve"> </w:t>
      </w:r>
      <w:r w:rsidR="009B414B" w:rsidRPr="003C1459">
        <w:rPr>
          <w:rFonts w:ascii="Times New Roman" w:eastAsiaTheme="majorEastAsia" w:hAnsi="Times New Roman" w:cs="Times New Roman"/>
          <w:b/>
          <w:bCs/>
          <w:color w:val="000000" w:themeColor="text1"/>
          <w:sz w:val="24"/>
          <w:szCs w:val="24"/>
        </w:rPr>
        <w:tab/>
      </w:r>
      <w:r w:rsidRPr="003C1459">
        <w:rPr>
          <w:rFonts w:ascii="Times New Roman" w:hAnsi="Times New Roman" w:cs="Times New Roman"/>
          <w:color w:val="000000" w:themeColor="text1"/>
          <w:sz w:val="24"/>
          <w:szCs w:val="24"/>
        </w:rPr>
        <w:t xml:space="preserve"> </w:t>
      </w:r>
      <w:r w:rsidRPr="003C1459">
        <w:rPr>
          <w:rFonts w:ascii="Times New Roman" w:hAnsi="Times New Roman" w:cs="Times New Roman"/>
          <w:color w:val="000000" w:themeColor="text1"/>
          <w:sz w:val="24"/>
          <w:szCs w:val="24"/>
        </w:rPr>
        <w:tab/>
      </w:r>
      <w:r w:rsidRPr="003C1459">
        <w:rPr>
          <w:rFonts w:ascii="Times New Roman" w:hAnsi="Times New Roman" w:cs="Times New Roman"/>
          <w:color w:val="000000" w:themeColor="text1"/>
          <w:sz w:val="24"/>
          <w:szCs w:val="24"/>
        </w:rPr>
        <w:tab/>
      </w:r>
      <w:r w:rsidRPr="003C1459">
        <w:rPr>
          <w:rFonts w:ascii="Times New Roman" w:hAnsi="Times New Roman" w:cs="Times New Roman"/>
          <w:color w:val="000000" w:themeColor="text1"/>
          <w:sz w:val="24"/>
          <w:szCs w:val="24"/>
        </w:rPr>
        <w:tab/>
      </w:r>
    </w:p>
    <w:p w14:paraId="443D6901" w14:textId="7044E864" w:rsidR="009B414B" w:rsidRPr="003C1459" w:rsidRDefault="00962559" w:rsidP="00962559">
      <w:pPr>
        <w:pStyle w:val="BodyText"/>
        <w:tabs>
          <w:tab w:val="left" w:pos="1701"/>
          <w:tab w:val="left" w:pos="2880"/>
          <w:tab w:val="left" w:pos="3600"/>
          <w:tab w:val="left" w:pos="4320"/>
          <w:tab w:val="left" w:pos="5040"/>
          <w:tab w:val="left" w:pos="5760"/>
          <w:tab w:val="left" w:pos="6480"/>
          <w:tab w:val="left" w:pos="7200"/>
          <w:tab w:val="left" w:pos="7920"/>
          <w:tab w:val="left" w:pos="8640"/>
          <w:tab w:val="left" w:pos="9547"/>
        </w:tabs>
        <w:spacing w:after="0"/>
        <w:ind w:left="1701" w:hanging="1134"/>
        <w:rPr>
          <w:rFonts w:ascii="Times New Roman" w:hAnsi="Times New Roman" w:cs="Times New Roman"/>
          <w:color w:val="000000" w:themeColor="text1"/>
          <w:sz w:val="24"/>
          <w:szCs w:val="24"/>
        </w:rPr>
      </w:pPr>
      <w:r w:rsidRPr="003C1459">
        <w:rPr>
          <w:rFonts w:ascii="Times New Roman" w:hAnsi="Times New Roman" w:cs="Times New Roman"/>
          <w:color w:val="000000" w:themeColor="text1"/>
          <w:sz w:val="24"/>
          <w:szCs w:val="24"/>
        </w:rPr>
        <w:tab/>
      </w:r>
      <w:r w:rsidR="009B414B" w:rsidRPr="003C1459">
        <w:rPr>
          <w:rFonts w:ascii="Times New Roman" w:hAnsi="Times New Roman" w:cs="Times New Roman"/>
          <w:color w:val="000000" w:themeColor="text1"/>
          <w:sz w:val="24"/>
          <w:szCs w:val="24"/>
        </w:rPr>
        <w:t>Disability Rights</w:t>
      </w:r>
      <w:r w:rsidR="00335E2B" w:rsidRPr="003C1459">
        <w:rPr>
          <w:rFonts w:ascii="Times New Roman" w:hAnsi="Times New Roman" w:cs="Times New Roman"/>
          <w:color w:val="000000" w:themeColor="text1"/>
          <w:sz w:val="24"/>
          <w:szCs w:val="24"/>
        </w:rPr>
        <w:t xml:space="preserve"> and the Assisted Human Reproduction Act</w:t>
      </w:r>
      <w:r w:rsidR="00F2671C" w:rsidRPr="003C1459">
        <w:rPr>
          <w:rFonts w:ascii="Times New Roman" w:hAnsi="Times New Roman" w:cs="Times New Roman"/>
          <w:color w:val="000000" w:themeColor="text1"/>
          <w:sz w:val="24"/>
          <w:szCs w:val="24"/>
        </w:rPr>
        <w:t xml:space="preserve">: An Opportunity to </w:t>
      </w:r>
      <w:r w:rsidR="00335E2B" w:rsidRPr="003C1459">
        <w:rPr>
          <w:rFonts w:ascii="Times New Roman" w:hAnsi="Times New Roman" w:cs="Times New Roman"/>
          <w:color w:val="000000" w:themeColor="text1"/>
          <w:sz w:val="24"/>
          <w:szCs w:val="24"/>
        </w:rPr>
        <w:t>do More</w:t>
      </w:r>
      <w:r w:rsidR="0008156B" w:rsidRPr="003C1459">
        <w:rPr>
          <w:rFonts w:ascii="Times New Roman" w:hAnsi="Times New Roman" w:cs="Times New Roman"/>
          <w:color w:val="000000" w:themeColor="text1"/>
          <w:sz w:val="24"/>
          <w:szCs w:val="24"/>
        </w:rPr>
        <w:t>.</w:t>
      </w:r>
    </w:p>
    <w:p w14:paraId="02F21971" w14:textId="3373C15F" w:rsidR="009B414B" w:rsidRPr="003C1459" w:rsidRDefault="00962559" w:rsidP="008E4F5D">
      <w:pPr>
        <w:pStyle w:val="BodyText"/>
        <w:tabs>
          <w:tab w:val="left" w:pos="1701"/>
        </w:tabs>
        <w:spacing w:after="0"/>
        <w:ind w:left="1701" w:hanging="1134"/>
        <w:rPr>
          <w:rFonts w:ascii="Times New Roman" w:hAnsi="Times New Roman" w:cs="Times New Roman"/>
          <w:color w:val="000000" w:themeColor="text1"/>
          <w:sz w:val="24"/>
          <w:szCs w:val="24"/>
        </w:rPr>
      </w:pPr>
      <w:r w:rsidRPr="003C1459">
        <w:rPr>
          <w:rFonts w:ascii="Times New Roman" w:hAnsi="Times New Roman" w:cs="Times New Roman"/>
          <w:color w:val="000000" w:themeColor="text1"/>
          <w:sz w:val="24"/>
          <w:szCs w:val="24"/>
        </w:rPr>
        <w:tab/>
      </w:r>
      <w:r w:rsidR="000F095E" w:rsidRPr="003C1459">
        <w:rPr>
          <w:rFonts w:ascii="Times New Roman" w:hAnsi="Times New Roman" w:cs="Times New Roman"/>
          <w:color w:val="000000" w:themeColor="text1"/>
          <w:sz w:val="24"/>
          <w:szCs w:val="24"/>
        </w:rPr>
        <w:t xml:space="preserve">Supervisor: </w:t>
      </w:r>
      <w:r w:rsidR="00E73EA0" w:rsidRPr="003C1459">
        <w:rPr>
          <w:rFonts w:ascii="Times New Roman" w:hAnsi="Times New Roman" w:cs="Times New Roman"/>
          <w:color w:val="000000" w:themeColor="text1"/>
          <w:sz w:val="24"/>
          <w:szCs w:val="24"/>
        </w:rPr>
        <w:t>Professor</w:t>
      </w:r>
      <w:r w:rsidR="009B414B" w:rsidRPr="003C1459">
        <w:rPr>
          <w:rFonts w:ascii="Times New Roman" w:hAnsi="Times New Roman" w:cs="Times New Roman"/>
          <w:color w:val="000000" w:themeColor="text1"/>
          <w:sz w:val="24"/>
          <w:szCs w:val="24"/>
        </w:rPr>
        <w:t xml:space="preserve"> Duff Waring</w:t>
      </w:r>
    </w:p>
    <w:p w14:paraId="16C1ACCE" w14:textId="04592854" w:rsidR="009B414B" w:rsidRPr="003C1459" w:rsidRDefault="00CE4772" w:rsidP="00962559">
      <w:pPr>
        <w:pStyle w:val="BodyText"/>
        <w:tabs>
          <w:tab w:val="left" w:pos="1701"/>
          <w:tab w:val="left" w:pos="1800"/>
        </w:tabs>
        <w:spacing w:after="0"/>
        <w:ind w:left="1701" w:hanging="1134"/>
        <w:rPr>
          <w:rFonts w:ascii="Times New Roman" w:hAnsi="Times New Roman" w:cs="Times New Roman"/>
          <w:color w:val="000000" w:themeColor="text1"/>
          <w:sz w:val="24"/>
          <w:szCs w:val="24"/>
        </w:rPr>
      </w:pPr>
      <w:r w:rsidRPr="003C1459">
        <w:rPr>
          <w:rFonts w:ascii="Times New Roman" w:hAnsi="Times New Roman" w:cs="Times New Roman"/>
          <w:color w:val="000000" w:themeColor="text1"/>
          <w:sz w:val="24"/>
          <w:szCs w:val="24"/>
        </w:rPr>
        <w:tab/>
      </w:r>
      <w:r w:rsidR="00A6723D" w:rsidRPr="003C1459">
        <w:rPr>
          <w:rFonts w:ascii="Times New Roman" w:hAnsi="Times New Roman" w:cs="Times New Roman"/>
          <w:color w:val="000000" w:themeColor="text1"/>
          <w:sz w:val="24"/>
          <w:szCs w:val="24"/>
        </w:rPr>
        <w:t xml:space="preserve">Also completed the </w:t>
      </w:r>
      <w:r w:rsidR="009B414B" w:rsidRPr="003C1459">
        <w:rPr>
          <w:rFonts w:ascii="Times New Roman" w:hAnsi="Times New Roman" w:cs="Times New Roman"/>
          <w:b/>
          <w:i/>
          <w:color w:val="000000" w:themeColor="text1"/>
          <w:sz w:val="24"/>
          <w:szCs w:val="24"/>
        </w:rPr>
        <w:t>Graduate Diploma in Value Theory and App</w:t>
      </w:r>
      <w:r w:rsidR="00A6723D" w:rsidRPr="003C1459">
        <w:rPr>
          <w:rFonts w:ascii="Times New Roman" w:hAnsi="Times New Roman" w:cs="Times New Roman"/>
          <w:b/>
          <w:i/>
          <w:color w:val="000000" w:themeColor="text1"/>
          <w:sz w:val="24"/>
          <w:szCs w:val="24"/>
        </w:rPr>
        <w:t>lied Ethics</w:t>
      </w:r>
    </w:p>
    <w:p w14:paraId="0FCF857E" w14:textId="77777777" w:rsidR="009B414B" w:rsidRPr="003C1459" w:rsidRDefault="009B414B" w:rsidP="00BE0E03">
      <w:pPr>
        <w:pStyle w:val="Heading2"/>
        <w:spacing w:before="0" w:after="0"/>
        <w:ind w:left="567" w:right="-11"/>
        <w:rPr>
          <w:rFonts w:ascii="Times New Roman" w:hAnsi="Times New Roman" w:cs="Times New Roman"/>
          <w:sz w:val="24"/>
          <w:szCs w:val="24"/>
        </w:rPr>
      </w:pPr>
    </w:p>
    <w:p w14:paraId="650840D1" w14:textId="3C35D785" w:rsidR="009B414B" w:rsidRPr="003C1459" w:rsidRDefault="00971520" w:rsidP="008A6212">
      <w:pPr>
        <w:pStyle w:val="Heading2"/>
        <w:tabs>
          <w:tab w:val="clear" w:pos="5760"/>
          <w:tab w:val="left" w:pos="284"/>
          <w:tab w:val="left" w:pos="1701"/>
        </w:tabs>
        <w:spacing w:before="0" w:after="0"/>
        <w:ind w:left="1701" w:right="-11" w:hanging="1134"/>
        <w:rPr>
          <w:rFonts w:ascii="Times New Roman" w:hAnsi="Times New Roman" w:cs="Times New Roman"/>
          <w:sz w:val="24"/>
          <w:szCs w:val="24"/>
        </w:rPr>
      </w:pPr>
      <w:sdt>
        <w:sdtPr>
          <w:rPr>
            <w:rFonts w:ascii="Times New Roman" w:hAnsi="Times New Roman" w:cs="Times New Roman"/>
            <w:sz w:val="24"/>
            <w:szCs w:val="24"/>
          </w:rPr>
          <w:id w:val="9459748"/>
          <w:placeholder>
            <w:docPart w:val="4CB955BD2D1E4775A73D6B705ACF2DDE"/>
          </w:placeholder>
        </w:sdtPr>
        <w:sdtEndPr/>
        <w:sdtContent>
          <w:r w:rsidR="00F2671C" w:rsidRPr="003C1459">
            <w:rPr>
              <w:rFonts w:ascii="Times New Roman" w:hAnsi="Times New Roman" w:cs="Times New Roman"/>
              <w:sz w:val="24"/>
              <w:szCs w:val="24"/>
            </w:rPr>
            <w:t>2008</w:t>
          </w:r>
          <w:r w:rsidR="00F2671C" w:rsidRPr="003C1459">
            <w:rPr>
              <w:rFonts w:ascii="Times New Roman" w:hAnsi="Times New Roman" w:cs="Times New Roman"/>
              <w:sz w:val="24"/>
              <w:szCs w:val="24"/>
            </w:rPr>
            <w:tab/>
          </w:r>
          <w:r w:rsidR="009B414B" w:rsidRPr="003C1459">
            <w:rPr>
              <w:rFonts w:ascii="Times New Roman" w:hAnsi="Times New Roman" w:cs="Times New Roman"/>
              <w:sz w:val="24"/>
              <w:szCs w:val="24"/>
            </w:rPr>
            <w:t>Bachelor of Laws, University of Alberta</w:t>
          </w:r>
          <w:r w:rsidR="00F2671C" w:rsidRPr="003C1459">
            <w:rPr>
              <w:rFonts w:ascii="Times New Roman" w:hAnsi="Times New Roman" w:cs="Times New Roman"/>
              <w:sz w:val="24"/>
              <w:szCs w:val="24"/>
            </w:rPr>
            <w:t xml:space="preserve"> </w:t>
          </w:r>
          <w:r w:rsidR="009B414B" w:rsidRPr="003C1459">
            <w:rPr>
              <w:rFonts w:ascii="Times New Roman" w:hAnsi="Times New Roman" w:cs="Times New Roman"/>
              <w:sz w:val="24"/>
              <w:szCs w:val="24"/>
            </w:rPr>
            <w:tab/>
          </w:r>
        </w:sdtContent>
      </w:sdt>
      <w:r w:rsidR="009B414B" w:rsidRPr="003C1459">
        <w:rPr>
          <w:rFonts w:ascii="Times New Roman" w:hAnsi="Times New Roman" w:cs="Times New Roman"/>
          <w:sz w:val="24"/>
          <w:szCs w:val="24"/>
        </w:rPr>
        <w:tab/>
      </w:r>
    </w:p>
    <w:p w14:paraId="663EF630" w14:textId="6CBBDB33" w:rsidR="009B414B" w:rsidRPr="003C1459" w:rsidRDefault="00F2671C" w:rsidP="008A6212">
      <w:pPr>
        <w:pStyle w:val="Heading2"/>
        <w:tabs>
          <w:tab w:val="clear" w:pos="5760"/>
          <w:tab w:val="left" w:pos="1701"/>
        </w:tabs>
        <w:spacing w:before="0" w:after="0"/>
        <w:ind w:left="567" w:right="-11"/>
        <w:rPr>
          <w:rFonts w:ascii="Times New Roman" w:hAnsi="Times New Roman" w:cs="Times New Roman"/>
          <w:b w:val="0"/>
          <w:sz w:val="24"/>
          <w:szCs w:val="24"/>
        </w:rPr>
      </w:pPr>
      <w:r w:rsidRPr="003C1459">
        <w:rPr>
          <w:rFonts w:ascii="Times New Roman" w:hAnsi="Times New Roman" w:cs="Times New Roman"/>
          <w:b w:val="0"/>
          <w:sz w:val="24"/>
          <w:szCs w:val="24"/>
        </w:rPr>
        <w:tab/>
      </w:r>
      <w:r w:rsidR="009B414B" w:rsidRPr="003C1459">
        <w:rPr>
          <w:rFonts w:ascii="Times New Roman" w:hAnsi="Times New Roman" w:cs="Times New Roman"/>
          <w:b w:val="0"/>
          <w:sz w:val="24"/>
          <w:szCs w:val="24"/>
        </w:rPr>
        <w:t>Called to the Ontario Bar in 2009</w:t>
      </w:r>
    </w:p>
    <w:p w14:paraId="6F06EF7E" w14:textId="77777777" w:rsidR="009B414B" w:rsidRPr="003C1459" w:rsidRDefault="009B414B" w:rsidP="00BE0E03">
      <w:pPr>
        <w:pStyle w:val="Heading2"/>
        <w:tabs>
          <w:tab w:val="clear" w:pos="5760"/>
          <w:tab w:val="left" w:pos="2520"/>
        </w:tabs>
        <w:spacing w:before="0" w:after="0"/>
        <w:ind w:left="567" w:right="-11"/>
        <w:rPr>
          <w:rFonts w:ascii="Times New Roman" w:hAnsi="Times New Roman" w:cs="Times New Roman"/>
          <w:sz w:val="24"/>
          <w:szCs w:val="24"/>
        </w:rPr>
      </w:pPr>
    </w:p>
    <w:p w14:paraId="5B8A879A" w14:textId="6A98479D" w:rsidR="002048B2" w:rsidRPr="003C1459" w:rsidRDefault="00F2671C" w:rsidP="008A6212">
      <w:pPr>
        <w:pStyle w:val="Heading2"/>
        <w:tabs>
          <w:tab w:val="clear" w:pos="5760"/>
          <w:tab w:val="left" w:pos="1701"/>
        </w:tabs>
        <w:spacing w:before="0" w:after="0"/>
        <w:ind w:left="567" w:right="-11"/>
        <w:rPr>
          <w:rFonts w:ascii="Times New Roman" w:hAnsi="Times New Roman" w:cs="Times New Roman"/>
          <w:sz w:val="24"/>
          <w:szCs w:val="24"/>
        </w:rPr>
      </w:pPr>
      <w:r w:rsidRPr="003C1459">
        <w:rPr>
          <w:rFonts w:ascii="Times New Roman" w:hAnsi="Times New Roman" w:cs="Times New Roman"/>
          <w:sz w:val="24"/>
          <w:szCs w:val="24"/>
        </w:rPr>
        <w:t>2004</w:t>
      </w:r>
      <w:r w:rsidRPr="003C1459">
        <w:rPr>
          <w:rFonts w:ascii="Times New Roman" w:hAnsi="Times New Roman" w:cs="Times New Roman"/>
          <w:sz w:val="24"/>
          <w:szCs w:val="24"/>
        </w:rPr>
        <w:tab/>
      </w:r>
      <w:r w:rsidR="009B414B" w:rsidRPr="003C1459">
        <w:rPr>
          <w:rFonts w:ascii="Times New Roman" w:hAnsi="Times New Roman" w:cs="Times New Roman"/>
          <w:sz w:val="24"/>
          <w:szCs w:val="24"/>
        </w:rPr>
        <w:t xml:space="preserve">Bachelor of Arts, </w:t>
      </w:r>
      <w:proofErr w:type="spellStart"/>
      <w:r w:rsidR="009B414B" w:rsidRPr="003C1459">
        <w:rPr>
          <w:rFonts w:ascii="Times New Roman" w:hAnsi="Times New Roman" w:cs="Times New Roman"/>
          <w:sz w:val="24"/>
          <w:szCs w:val="24"/>
        </w:rPr>
        <w:t>Honours</w:t>
      </w:r>
      <w:proofErr w:type="spellEnd"/>
      <w:r w:rsidR="009B414B" w:rsidRPr="003C1459">
        <w:rPr>
          <w:rFonts w:ascii="Times New Roman" w:hAnsi="Times New Roman" w:cs="Times New Roman"/>
          <w:sz w:val="24"/>
          <w:szCs w:val="24"/>
        </w:rPr>
        <w:t xml:space="preserve">, Philosophy, </w:t>
      </w:r>
      <w:r w:rsidR="002048B2" w:rsidRPr="003C1459">
        <w:rPr>
          <w:rFonts w:ascii="Times New Roman" w:hAnsi="Times New Roman" w:cs="Times New Roman"/>
          <w:sz w:val="24"/>
          <w:szCs w:val="24"/>
        </w:rPr>
        <w:t>Western University</w:t>
      </w:r>
      <w:r w:rsidR="00C03C99" w:rsidRPr="003C1459">
        <w:rPr>
          <w:rFonts w:ascii="Times New Roman" w:hAnsi="Times New Roman" w:cs="Times New Roman"/>
          <w:sz w:val="24"/>
          <w:szCs w:val="24"/>
        </w:rPr>
        <w:t xml:space="preserve"> </w:t>
      </w:r>
    </w:p>
    <w:p w14:paraId="58CEF56D" w14:textId="4CAE3CBF" w:rsidR="00764AFC" w:rsidRPr="003C1459" w:rsidRDefault="00CE4772" w:rsidP="00874476">
      <w:pPr>
        <w:pStyle w:val="Heading2"/>
        <w:tabs>
          <w:tab w:val="clear" w:pos="5760"/>
          <w:tab w:val="left" w:pos="1701"/>
        </w:tabs>
        <w:spacing w:before="0" w:after="120"/>
        <w:ind w:left="567" w:right="-11"/>
        <w:rPr>
          <w:rFonts w:ascii="Times New Roman" w:hAnsi="Times New Roman" w:cs="Times New Roman"/>
          <w:i/>
          <w:sz w:val="24"/>
          <w:szCs w:val="24"/>
        </w:rPr>
      </w:pPr>
      <w:r w:rsidRPr="003C1459">
        <w:rPr>
          <w:rFonts w:ascii="Times New Roman" w:hAnsi="Times New Roman" w:cs="Times New Roman"/>
          <w:sz w:val="24"/>
          <w:szCs w:val="24"/>
        </w:rPr>
        <w:tab/>
      </w:r>
      <w:r w:rsidR="00A6723D" w:rsidRPr="003C1459">
        <w:rPr>
          <w:rFonts w:ascii="Times New Roman" w:hAnsi="Times New Roman" w:cs="Times New Roman"/>
          <w:b w:val="0"/>
          <w:sz w:val="24"/>
          <w:szCs w:val="24"/>
        </w:rPr>
        <w:t xml:space="preserve">Also completed a </w:t>
      </w:r>
      <w:r w:rsidR="00A6723D" w:rsidRPr="003C1459">
        <w:rPr>
          <w:rFonts w:ascii="Times New Roman" w:hAnsi="Times New Roman" w:cs="Times New Roman"/>
          <w:i/>
          <w:sz w:val="24"/>
          <w:szCs w:val="24"/>
        </w:rPr>
        <w:t>Certificate in Ethics</w:t>
      </w:r>
      <w:r w:rsidR="009B414B" w:rsidRPr="003C1459">
        <w:rPr>
          <w:rFonts w:ascii="Times New Roman" w:hAnsi="Times New Roman" w:cs="Times New Roman"/>
          <w:b w:val="0"/>
          <w:i/>
          <w:sz w:val="24"/>
          <w:szCs w:val="24"/>
        </w:rPr>
        <w:tab/>
      </w:r>
    </w:p>
    <w:p w14:paraId="1840C958" w14:textId="7AB0996E" w:rsidR="000C534D" w:rsidRPr="003C1459" w:rsidRDefault="00411D25" w:rsidP="00874476">
      <w:pPr>
        <w:pStyle w:val="Heading1"/>
        <w:ind w:left="567" w:right="-11" w:firstLine="0"/>
        <w:rPr>
          <w:rFonts w:ascii="Times New Roman" w:hAnsi="Times New Roman" w:cs="Times New Roman"/>
        </w:rPr>
      </w:pPr>
      <w:r w:rsidRPr="003C1459">
        <w:rPr>
          <w:rFonts w:ascii="Times New Roman" w:hAnsi="Times New Roman" w:cs="Times New Roman"/>
        </w:rPr>
        <w:t>Scholarships</w:t>
      </w:r>
      <w:r w:rsidR="00FB1AA2">
        <w:rPr>
          <w:rFonts w:ascii="Times New Roman" w:hAnsi="Times New Roman" w:cs="Times New Roman"/>
        </w:rPr>
        <w:t xml:space="preserve">, </w:t>
      </w:r>
      <w:r w:rsidRPr="003C1459">
        <w:rPr>
          <w:rFonts w:ascii="Times New Roman" w:hAnsi="Times New Roman" w:cs="Times New Roman"/>
        </w:rPr>
        <w:t>Grants</w:t>
      </w:r>
      <w:r w:rsidR="000C534D" w:rsidRPr="003C1459">
        <w:rPr>
          <w:rFonts w:ascii="Times New Roman" w:hAnsi="Times New Roman" w:cs="Times New Roman"/>
        </w:rPr>
        <w:t xml:space="preserve"> </w:t>
      </w:r>
      <w:r w:rsidR="00FB1AA2">
        <w:rPr>
          <w:rFonts w:ascii="Times New Roman" w:hAnsi="Times New Roman" w:cs="Times New Roman"/>
        </w:rPr>
        <w:t>and Awards</w:t>
      </w:r>
    </w:p>
    <w:p w14:paraId="1F0905A3" w14:textId="0A4AC278" w:rsidR="00FB1AA2" w:rsidRDefault="00FB1AA2" w:rsidP="00075522">
      <w:pPr>
        <w:pStyle w:val="BodyText"/>
        <w:tabs>
          <w:tab w:val="left" w:pos="2880"/>
        </w:tabs>
        <w:spacing w:after="0"/>
        <w:ind w:left="1701" w:hanging="113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2020</w:t>
      </w:r>
      <w:r>
        <w:rPr>
          <w:rFonts w:ascii="Times New Roman" w:hAnsi="Times New Roman" w:cs="Times New Roman"/>
          <w:color w:val="000000" w:themeColor="text1"/>
          <w:sz w:val="24"/>
          <w:szCs w:val="24"/>
        </w:rPr>
        <w:tab/>
        <w:t xml:space="preserve">Winner of the David </w:t>
      </w:r>
      <w:proofErr w:type="spellStart"/>
      <w:r>
        <w:rPr>
          <w:rFonts w:ascii="Times New Roman" w:hAnsi="Times New Roman" w:cs="Times New Roman"/>
          <w:color w:val="000000" w:themeColor="text1"/>
          <w:sz w:val="24"/>
          <w:szCs w:val="24"/>
        </w:rPr>
        <w:t>Vaver</w:t>
      </w:r>
      <w:proofErr w:type="spellEnd"/>
      <w:r>
        <w:rPr>
          <w:rFonts w:ascii="Times New Roman" w:hAnsi="Times New Roman" w:cs="Times New Roman"/>
          <w:color w:val="000000" w:themeColor="text1"/>
          <w:sz w:val="24"/>
          <w:szCs w:val="24"/>
        </w:rPr>
        <w:t xml:space="preserve"> Medal for Excellence in IP Law, awarded by IP </w:t>
      </w:r>
      <w:proofErr w:type="spellStart"/>
      <w:r>
        <w:rPr>
          <w:rFonts w:ascii="Times New Roman" w:hAnsi="Times New Roman" w:cs="Times New Roman"/>
          <w:color w:val="000000" w:themeColor="text1"/>
          <w:sz w:val="24"/>
          <w:szCs w:val="24"/>
        </w:rPr>
        <w:t>Osgoode</w:t>
      </w:r>
      <w:proofErr w:type="spellEnd"/>
      <w:r>
        <w:rPr>
          <w:rFonts w:ascii="Times New Roman" w:hAnsi="Times New Roman" w:cs="Times New Roman"/>
          <w:color w:val="000000" w:themeColor="text1"/>
          <w:sz w:val="24"/>
          <w:szCs w:val="24"/>
        </w:rPr>
        <w:t xml:space="preserve"> at </w:t>
      </w:r>
      <w:proofErr w:type="spellStart"/>
      <w:r>
        <w:rPr>
          <w:rFonts w:ascii="Times New Roman" w:hAnsi="Times New Roman" w:cs="Times New Roman"/>
          <w:color w:val="000000" w:themeColor="text1"/>
          <w:sz w:val="24"/>
          <w:szCs w:val="24"/>
        </w:rPr>
        <w:t>Osgoode</w:t>
      </w:r>
      <w:proofErr w:type="spellEnd"/>
      <w:r>
        <w:rPr>
          <w:rFonts w:ascii="Times New Roman" w:hAnsi="Times New Roman" w:cs="Times New Roman"/>
          <w:color w:val="000000" w:themeColor="text1"/>
          <w:sz w:val="24"/>
          <w:szCs w:val="24"/>
        </w:rPr>
        <w:t xml:space="preserve"> Hall Law School, York University.</w:t>
      </w:r>
    </w:p>
    <w:p w14:paraId="3C313123" w14:textId="77777777" w:rsidR="00FB1AA2" w:rsidRDefault="00FB1AA2" w:rsidP="00075522">
      <w:pPr>
        <w:pStyle w:val="BodyText"/>
        <w:tabs>
          <w:tab w:val="left" w:pos="2880"/>
        </w:tabs>
        <w:spacing w:after="0"/>
        <w:ind w:left="1701" w:hanging="1134"/>
        <w:rPr>
          <w:rFonts w:ascii="Times New Roman" w:hAnsi="Times New Roman" w:cs="Times New Roman"/>
          <w:color w:val="000000" w:themeColor="text1"/>
          <w:sz w:val="24"/>
          <w:szCs w:val="24"/>
        </w:rPr>
      </w:pPr>
    </w:p>
    <w:p w14:paraId="69CB3500" w14:textId="424653C8" w:rsidR="002802D7" w:rsidRPr="003C1459" w:rsidRDefault="004B079D" w:rsidP="00075522">
      <w:pPr>
        <w:pStyle w:val="BodyText"/>
        <w:tabs>
          <w:tab w:val="left" w:pos="2880"/>
        </w:tabs>
        <w:spacing w:after="0"/>
        <w:ind w:left="1701" w:hanging="1134"/>
        <w:rPr>
          <w:rFonts w:ascii="Times New Roman" w:hAnsi="Times New Roman" w:cs="Times New Roman"/>
          <w:color w:val="000000" w:themeColor="text1"/>
          <w:sz w:val="24"/>
          <w:szCs w:val="24"/>
        </w:rPr>
      </w:pPr>
      <w:r w:rsidRPr="003C1459">
        <w:rPr>
          <w:rFonts w:ascii="Times New Roman" w:hAnsi="Times New Roman" w:cs="Times New Roman"/>
          <w:color w:val="000000" w:themeColor="text1"/>
          <w:sz w:val="24"/>
          <w:szCs w:val="24"/>
        </w:rPr>
        <w:lastRenderedPageBreak/>
        <w:t>201</w:t>
      </w:r>
      <w:r w:rsidR="0057110C" w:rsidRPr="003C1459">
        <w:rPr>
          <w:rFonts w:ascii="Times New Roman" w:hAnsi="Times New Roman" w:cs="Times New Roman"/>
          <w:color w:val="000000" w:themeColor="text1"/>
          <w:sz w:val="24"/>
          <w:szCs w:val="24"/>
        </w:rPr>
        <w:t>9</w:t>
      </w:r>
      <w:r w:rsidRPr="003C1459">
        <w:rPr>
          <w:rFonts w:ascii="Times New Roman" w:hAnsi="Times New Roman" w:cs="Times New Roman"/>
          <w:color w:val="000000" w:themeColor="text1"/>
          <w:sz w:val="24"/>
          <w:szCs w:val="24"/>
        </w:rPr>
        <w:t>-21</w:t>
      </w:r>
      <w:r w:rsidR="00AF62C5" w:rsidRPr="003C1459">
        <w:rPr>
          <w:rFonts w:ascii="Times New Roman" w:hAnsi="Times New Roman" w:cs="Times New Roman"/>
          <w:color w:val="000000" w:themeColor="text1"/>
          <w:sz w:val="24"/>
          <w:szCs w:val="24"/>
        </w:rPr>
        <w:tab/>
      </w:r>
      <w:r w:rsidR="00075522" w:rsidRPr="003C1459">
        <w:rPr>
          <w:rFonts w:ascii="Times New Roman" w:hAnsi="Times New Roman" w:cs="Times New Roman"/>
          <w:color w:val="000000" w:themeColor="text1"/>
          <w:sz w:val="24"/>
          <w:szCs w:val="24"/>
        </w:rPr>
        <w:t xml:space="preserve">Tri-Council </w:t>
      </w:r>
      <w:r w:rsidR="00CF7F6F" w:rsidRPr="003C1459">
        <w:rPr>
          <w:rFonts w:ascii="Times New Roman" w:hAnsi="Times New Roman" w:cs="Times New Roman"/>
          <w:color w:val="000000" w:themeColor="text1"/>
          <w:sz w:val="24"/>
          <w:szCs w:val="24"/>
        </w:rPr>
        <w:t>Collaborative Health Research Project: Artificial Intelligence, Health and Society (Co-</w:t>
      </w:r>
      <w:r w:rsidR="00672804" w:rsidRPr="003C1459">
        <w:rPr>
          <w:rFonts w:ascii="Times New Roman" w:hAnsi="Times New Roman" w:cs="Times New Roman"/>
          <w:color w:val="000000" w:themeColor="text1"/>
          <w:sz w:val="24"/>
          <w:szCs w:val="24"/>
        </w:rPr>
        <w:t>Investigator</w:t>
      </w:r>
      <w:r w:rsidR="00CF7F6F" w:rsidRPr="003C1459">
        <w:rPr>
          <w:rFonts w:ascii="Times New Roman" w:hAnsi="Times New Roman" w:cs="Times New Roman"/>
          <w:color w:val="000000" w:themeColor="text1"/>
          <w:sz w:val="24"/>
          <w:szCs w:val="24"/>
        </w:rPr>
        <w:t xml:space="preserve"> with: Rebecca Pillai-Riddell, Steven Wang) “Infant Pain Assessment Rebooted and Rerouted: Data Fusion Using AI Algorithms”</w:t>
      </w:r>
      <w:r w:rsidR="00075522" w:rsidRPr="003C1459">
        <w:rPr>
          <w:rFonts w:ascii="Times New Roman" w:hAnsi="Times New Roman" w:cs="Times New Roman"/>
          <w:color w:val="000000" w:themeColor="text1"/>
          <w:sz w:val="24"/>
          <w:szCs w:val="24"/>
        </w:rPr>
        <w:t xml:space="preserve"> - $1,887,000</w:t>
      </w:r>
    </w:p>
    <w:p w14:paraId="75140229" w14:textId="497CC279" w:rsidR="002802D7" w:rsidRPr="003C1459" w:rsidRDefault="00125465" w:rsidP="00532CA6">
      <w:pPr>
        <w:pStyle w:val="BodyText"/>
        <w:tabs>
          <w:tab w:val="left" w:pos="2880"/>
        </w:tabs>
        <w:spacing w:after="0"/>
        <w:ind w:left="1701" w:hanging="1134"/>
        <w:rPr>
          <w:rFonts w:ascii="Times New Roman" w:hAnsi="Times New Roman" w:cs="Times New Roman"/>
          <w:color w:val="000000" w:themeColor="text1"/>
          <w:sz w:val="24"/>
          <w:szCs w:val="24"/>
        </w:rPr>
      </w:pPr>
      <w:r w:rsidRPr="003C1459">
        <w:rPr>
          <w:rFonts w:ascii="Times New Roman" w:hAnsi="Times New Roman" w:cs="Times New Roman"/>
          <w:color w:val="000000" w:themeColor="text1"/>
          <w:sz w:val="24"/>
          <w:szCs w:val="24"/>
        </w:rPr>
        <w:tab/>
      </w:r>
    </w:p>
    <w:p w14:paraId="0E5DB860" w14:textId="5E6D34F6" w:rsidR="004330A5" w:rsidRPr="003C1459" w:rsidRDefault="004330A5" w:rsidP="00075522">
      <w:pPr>
        <w:pStyle w:val="BodyText"/>
        <w:tabs>
          <w:tab w:val="left" w:pos="2880"/>
        </w:tabs>
        <w:spacing w:after="240"/>
        <w:ind w:left="1701" w:hanging="1134"/>
        <w:rPr>
          <w:rFonts w:ascii="Times New Roman" w:hAnsi="Times New Roman" w:cs="Times New Roman"/>
          <w:color w:val="000000" w:themeColor="text1"/>
          <w:sz w:val="24"/>
          <w:szCs w:val="24"/>
        </w:rPr>
      </w:pPr>
      <w:r w:rsidRPr="003C1459">
        <w:rPr>
          <w:rFonts w:ascii="Times New Roman" w:hAnsi="Times New Roman" w:cs="Times New Roman"/>
          <w:color w:val="000000" w:themeColor="text1"/>
          <w:sz w:val="24"/>
          <w:szCs w:val="24"/>
        </w:rPr>
        <w:t>2019-21</w:t>
      </w:r>
      <w:r w:rsidRPr="003C1459">
        <w:rPr>
          <w:rFonts w:ascii="Times New Roman" w:hAnsi="Times New Roman" w:cs="Times New Roman"/>
          <w:color w:val="000000" w:themeColor="text1"/>
          <w:sz w:val="24"/>
          <w:szCs w:val="24"/>
        </w:rPr>
        <w:tab/>
      </w:r>
      <w:r w:rsidR="00075522" w:rsidRPr="003C1459">
        <w:rPr>
          <w:rFonts w:ascii="Times New Roman" w:hAnsi="Times New Roman" w:cs="Times New Roman"/>
          <w:color w:val="000000" w:themeColor="text1"/>
          <w:sz w:val="24"/>
          <w:szCs w:val="24"/>
        </w:rPr>
        <w:t xml:space="preserve">SSHRC New Frontiers in Research Fund (Collaborator with: Alex </w:t>
      </w:r>
      <w:proofErr w:type="spellStart"/>
      <w:r w:rsidR="00075522" w:rsidRPr="003C1459">
        <w:rPr>
          <w:rFonts w:ascii="Times New Roman" w:hAnsi="Times New Roman" w:cs="Times New Roman"/>
          <w:color w:val="000000" w:themeColor="text1"/>
          <w:sz w:val="24"/>
          <w:szCs w:val="24"/>
        </w:rPr>
        <w:t>Czekanski</w:t>
      </w:r>
      <w:proofErr w:type="spellEnd"/>
      <w:r w:rsidR="00075522" w:rsidRPr="003C1459">
        <w:rPr>
          <w:rFonts w:ascii="Times New Roman" w:hAnsi="Times New Roman" w:cs="Times New Roman"/>
          <w:color w:val="000000" w:themeColor="text1"/>
          <w:sz w:val="24"/>
          <w:szCs w:val="24"/>
        </w:rPr>
        <w:t xml:space="preserve">, Roxanne </w:t>
      </w:r>
      <w:proofErr w:type="spellStart"/>
      <w:r w:rsidR="00075522" w:rsidRPr="003C1459">
        <w:rPr>
          <w:rFonts w:ascii="Times New Roman" w:hAnsi="Times New Roman" w:cs="Times New Roman"/>
          <w:color w:val="000000" w:themeColor="text1"/>
          <w:sz w:val="24"/>
          <w:szCs w:val="24"/>
        </w:rPr>
        <w:t>Mykitiuk</w:t>
      </w:r>
      <w:proofErr w:type="spellEnd"/>
      <w:r w:rsidR="00075522" w:rsidRPr="003C1459">
        <w:rPr>
          <w:rFonts w:ascii="Times New Roman" w:hAnsi="Times New Roman" w:cs="Times New Roman"/>
          <w:color w:val="000000" w:themeColor="text1"/>
          <w:sz w:val="24"/>
          <w:szCs w:val="24"/>
        </w:rPr>
        <w:t xml:space="preserve"> and Kristin Andrews), “Zero-Gravity 3D Bioprinting of Super-Soft Materials” - $250,000</w:t>
      </w:r>
      <w:r w:rsidR="00125465" w:rsidRPr="003C1459">
        <w:rPr>
          <w:rFonts w:ascii="Times New Roman" w:hAnsi="Times New Roman" w:cs="Times New Roman"/>
          <w:color w:val="000000" w:themeColor="text1"/>
          <w:sz w:val="24"/>
          <w:szCs w:val="24"/>
        </w:rPr>
        <w:t xml:space="preserve"> </w:t>
      </w:r>
    </w:p>
    <w:p w14:paraId="131B3F07" w14:textId="17474E45" w:rsidR="00B7066A" w:rsidRPr="003C1459" w:rsidRDefault="00B7066A" w:rsidP="008A6212">
      <w:pPr>
        <w:pStyle w:val="BodyText"/>
        <w:tabs>
          <w:tab w:val="left" w:pos="2880"/>
        </w:tabs>
        <w:spacing w:after="240"/>
        <w:ind w:left="1701" w:hanging="1134"/>
        <w:rPr>
          <w:rFonts w:ascii="Times New Roman" w:hAnsi="Times New Roman" w:cs="Times New Roman"/>
          <w:color w:val="000000" w:themeColor="text1"/>
          <w:sz w:val="24"/>
          <w:szCs w:val="24"/>
        </w:rPr>
      </w:pPr>
      <w:r w:rsidRPr="003C1459">
        <w:rPr>
          <w:rFonts w:ascii="Times New Roman" w:hAnsi="Times New Roman" w:cs="Times New Roman"/>
          <w:color w:val="000000" w:themeColor="text1"/>
          <w:sz w:val="24"/>
          <w:szCs w:val="24"/>
        </w:rPr>
        <w:t>2018-</w:t>
      </w:r>
      <w:r w:rsidR="00E6109A" w:rsidRPr="003C1459">
        <w:rPr>
          <w:rFonts w:ascii="Times New Roman" w:hAnsi="Times New Roman" w:cs="Times New Roman"/>
          <w:color w:val="000000" w:themeColor="text1"/>
          <w:sz w:val="24"/>
          <w:szCs w:val="24"/>
        </w:rPr>
        <w:t>20</w:t>
      </w:r>
      <w:r w:rsidRPr="003C1459">
        <w:rPr>
          <w:rFonts w:ascii="Times New Roman" w:hAnsi="Times New Roman" w:cs="Times New Roman"/>
          <w:color w:val="000000" w:themeColor="text1"/>
          <w:sz w:val="24"/>
          <w:szCs w:val="24"/>
        </w:rPr>
        <w:tab/>
      </w:r>
      <w:r w:rsidR="00E34F9A" w:rsidRPr="003C1459">
        <w:rPr>
          <w:rFonts w:ascii="Times New Roman" w:hAnsi="Times New Roman" w:cs="Times New Roman"/>
          <w:color w:val="000000" w:themeColor="text1"/>
          <w:sz w:val="24"/>
          <w:szCs w:val="24"/>
        </w:rPr>
        <w:t xml:space="preserve">Research </w:t>
      </w:r>
      <w:r w:rsidRPr="003C1459">
        <w:rPr>
          <w:rFonts w:ascii="Times New Roman" w:hAnsi="Times New Roman" w:cs="Times New Roman"/>
          <w:color w:val="000000" w:themeColor="text1"/>
          <w:sz w:val="24"/>
          <w:szCs w:val="24"/>
        </w:rPr>
        <w:t>Fellow</w:t>
      </w:r>
      <w:r w:rsidR="0023303E" w:rsidRPr="003C1459">
        <w:rPr>
          <w:rFonts w:ascii="Times New Roman" w:hAnsi="Times New Roman" w:cs="Times New Roman"/>
          <w:color w:val="000000" w:themeColor="text1"/>
          <w:sz w:val="24"/>
          <w:szCs w:val="24"/>
        </w:rPr>
        <w:t>ship in Artificial Intelligence</w:t>
      </w:r>
      <w:r w:rsidRPr="003C1459">
        <w:rPr>
          <w:rFonts w:ascii="Times New Roman" w:hAnsi="Times New Roman" w:cs="Times New Roman"/>
          <w:color w:val="000000" w:themeColor="text1"/>
          <w:sz w:val="24"/>
          <w:szCs w:val="24"/>
        </w:rPr>
        <w:t xml:space="preserve"> Law</w:t>
      </w:r>
      <w:r w:rsidR="0023303E" w:rsidRPr="003C1459">
        <w:rPr>
          <w:rFonts w:ascii="Times New Roman" w:hAnsi="Times New Roman" w:cs="Times New Roman"/>
          <w:color w:val="000000" w:themeColor="text1"/>
          <w:sz w:val="24"/>
          <w:szCs w:val="24"/>
        </w:rPr>
        <w:t xml:space="preserve"> </w:t>
      </w:r>
      <w:r w:rsidR="00AB0AD8" w:rsidRPr="003C1459">
        <w:rPr>
          <w:rFonts w:ascii="Times New Roman" w:hAnsi="Times New Roman" w:cs="Times New Roman"/>
          <w:color w:val="000000" w:themeColor="text1"/>
          <w:sz w:val="24"/>
          <w:szCs w:val="24"/>
        </w:rPr>
        <w:t>and Ethics,</w:t>
      </w:r>
      <w:r w:rsidR="00C50178" w:rsidRPr="003C1459">
        <w:rPr>
          <w:rFonts w:ascii="Times New Roman" w:hAnsi="Times New Roman" w:cs="Times New Roman"/>
          <w:color w:val="000000" w:themeColor="text1"/>
          <w:sz w:val="24"/>
          <w:szCs w:val="24"/>
        </w:rPr>
        <w:t xml:space="preserve"> The Hospital for Sick Children (SickKids)</w:t>
      </w:r>
      <w:r w:rsidRPr="003C1459">
        <w:rPr>
          <w:rFonts w:ascii="Times New Roman" w:hAnsi="Times New Roman" w:cs="Times New Roman"/>
          <w:color w:val="000000" w:themeColor="text1"/>
          <w:sz w:val="24"/>
          <w:szCs w:val="24"/>
        </w:rPr>
        <w:t xml:space="preserve"> Centre for Computational Medicine</w:t>
      </w:r>
      <w:r w:rsidR="00DB5ACC" w:rsidRPr="003C1459">
        <w:rPr>
          <w:rFonts w:ascii="Times New Roman" w:hAnsi="Times New Roman" w:cs="Times New Roman"/>
          <w:color w:val="000000" w:themeColor="text1"/>
          <w:sz w:val="24"/>
          <w:szCs w:val="24"/>
        </w:rPr>
        <w:t xml:space="preserve"> </w:t>
      </w:r>
      <w:r w:rsidRPr="003C1459">
        <w:rPr>
          <w:rFonts w:ascii="Times New Roman" w:hAnsi="Times New Roman" w:cs="Times New Roman"/>
          <w:color w:val="000000" w:themeColor="text1"/>
          <w:sz w:val="24"/>
          <w:szCs w:val="24"/>
        </w:rPr>
        <w:t>- $40,000</w:t>
      </w:r>
      <w:r w:rsidR="00E6109A" w:rsidRPr="003C1459">
        <w:rPr>
          <w:rFonts w:ascii="Times New Roman" w:hAnsi="Times New Roman" w:cs="Times New Roman"/>
          <w:color w:val="000000" w:themeColor="text1"/>
          <w:sz w:val="24"/>
          <w:szCs w:val="24"/>
        </w:rPr>
        <w:t>/annum</w:t>
      </w:r>
    </w:p>
    <w:p w14:paraId="1A787C72" w14:textId="3836EB3A" w:rsidR="00323AA7" w:rsidRPr="003C1459" w:rsidRDefault="00B7066A" w:rsidP="008A6212">
      <w:pPr>
        <w:pStyle w:val="BodyText"/>
        <w:tabs>
          <w:tab w:val="left" w:pos="2880"/>
        </w:tabs>
        <w:spacing w:after="240"/>
        <w:ind w:left="1701" w:hanging="1134"/>
        <w:rPr>
          <w:rFonts w:ascii="Times New Roman" w:hAnsi="Times New Roman" w:cs="Times New Roman"/>
          <w:color w:val="000000" w:themeColor="text1"/>
          <w:sz w:val="24"/>
          <w:szCs w:val="24"/>
        </w:rPr>
      </w:pPr>
      <w:r w:rsidRPr="003C1459">
        <w:rPr>
          <w:rFonts w:ascii="Times New Roman" w:hAnsi="Times New Roman" w:cs="Times New Roman"/>
          <w:color w:val="000000" w:themeColor="text1"/>
          <w:sz w:val="24"/>
          <w:szCs w:val="24"/>
        </w:rPr>
        <w:t>2017-</w:t>
      </w:r>
      <w:r w:rsidR="00323AA7" w:rsidRPr="003C1459">
        <w:rPr>
          <w:rFonts w:ascii="Times New Roman" w:hAnsi="Times New Roman" w:cs="Times New Roman"/>
          <w:color w:val="000000" w:themeColor="text1"/>
          <w:sz w:val="24"/>
          <w:szCs w:val="24"/>
        </w:rPr>
        <w:t>18</w:t>
      </w:r>
      <w:r w:rsidR="00323AA7" w:rsidRPr="003C1459">
        <w:rPr>
          <w:rFonts w:ascii="Times New Roman" w:hAnsi="Times New Roman" w:cs="Times New Roman"/>
          <w:color w:val="000000" w:themeColor="text1"/>
          <w:sz w:val="24"/>
          <w:szCs w:val="24"/>
        </w:rPr>
        <w:tab/>
        <w:t xml:space="preserve">SSHRC Connection </w:t>
      </w:r>
      <w:r w:rsidR="000B2684" w:rsidRPr="003C1459">
        <w:rPr>
          <w:rFonts w:ascii="Times New Roman" w:hAnsi="Times New Roman" w:cs="Times New Roman"/>
          <w:color w:val="000000" w:themeColor="text1"/>
          <w:sz w:val="24"/>
          <w:szCs w:val="24"/>
        </w:rPr>
        <w:t>G</w:t>
      </w:r>
      <w:r w:rsidR="00323AA7" w:rsidRPr="003C1459">
        <w:rPr>
          <w:rFonts w:ascii="Times New Roman" w:hAnsi="Times New Roman" w:cs="Times New Roman"/>
          <w:color w:val="000000" w:themeColor="text1"/>
          <w:sz w:val="24"/>
          <w:szCs w:val="24"/>
        </w:rPr>
        <w:t>rant</w:t>
      </w:r>
      <w:r w:rsidR="003E0E13" w:rsidRPr="003C1459">
        <w:rPr>
          <w:rFonts w:ascii="Times New Roman" w:hAnsi="Times New Roman" w:cs="Times New Roman"/>
          <w:color w:val="000000" w:themeColor="text1"/>
          <w:sz w:val="24"/>
          <w:szCs w:val="24"/>
        </w:rPr>
        <w:t xml:space="preserve"> (Collaborator)</w:t>
      </w:r>
      <w:r w:rsidR="000B2684" w:rsidRPr="003C1459">
        <w:rPr>
          <w:rFonts w:ascii="Times New Roman" w:hAnsi="Times New Roman" w:cs="Times New Roman"/>
          <w:color w:val="000000" w:themeColor="text1"/>
          <w:sz w:val="24"/>
          <w:szCs w:val="24"/>
        </w:rPr>
        <w:t xml:space="preserve"> </w:t>
      </w:r>
      <w:r w:rsidR="00A35146" w:rsidRPr="003C1459">
        <w:rPr>
          <w:rFonts w:ascii="Times New Roman" w:hAnsi="Times New Roman" w:cs="Times New Roman"/>
          <w:color w:val="000000" w:themeColor="text1"/>
          <w:sz w:val="24"/>
          <w:szCs w:val="24"/>
        </w:rPr>
        <w:t xml:space="preserve">- </w:t>
      </w:r>
      <w:r w:rsidR="00323AA7" w:rsidRPr="003C1459">
        <w:rPr>
          <w:rFonts w:ascii="Times New Roman" w:hAnsi="Times New Roman" w:cs="Times New Roman"/>
          <w:color w:val="000000" w:themeColor="text1"/>
          <w:sz w:val="24"/>
          <w:szCs w:val="24"/>
        </w:rPr>
        <w:t xml:space="preserve">“Bracing for Impact – The Artificial Intelligence Challenge: A Road Map for A.I. Policy in Canada” </w:t>
      </w:r>
      <w:r w:rsidR="00A35146" w:rsidRPr="003C1459">
        <w:rPr>
          <w:rFonts w:ascii="Times New Roman" w:hAnsi="Times New Roman" w:cs="Times New Roman"/>
          <w:color w:val="000000" w:themeColor="text1"/>
          <w:sz w:val="24"/>
          <w:szCs w:val="24"/>
        </w:rPr>
        <w:t>- $25,000</w:t>
      </w:r>
    </w:p>
    <w:p w14:paraId="340F89BF" w14:textId="39F13C2E" w:rsidR="00A06279" w:rsidRPr="003C1459" w:rsidRDefault="00D1040E" w:rsidP="008A6212">
      <w:pPr>
        <w:pStyle w:val="BodyText"/>
        <w:tabs>
          <w:tab w:val="left" w:pos="1800"/>
        </w:tabs>
        <w:spacing w:after="240"/>
        <w:ind w:left="1701" w:hanging="1134"/>
        <w:rPr>
          <w:rFonts w:ascii="Times New Roman" w:hAnsi="Times New Roman" w:cs="Times New Roman"/>
          <w:color w:val="000000" w:themeColor="text1"/>
          <w:sz w:val="24"/>
          <w:szCs w:val="24"/>
        </w:rPr>
      </w:pPr>
      <w:r w:rsidRPr="003C1459">
        <w:rPr>
          <w:rFonts w:ascii="Times New Roman" w:hAnsi="Times New Roman" w:cs="Times New Roman"/>
          <w:color w:val="000000" w:themeColor="text1"/>
          <w:sz w:val="24"/>
          <w:szCs w:val="24"/>
        </w:rPr>
        <w:t>2017-</w:t>
      </w:r>
      <w:r w:rsidR="00A06279" w:rsidRPr="003C1459">
        <w:rPr>
          <w:rFonts w:ascii="Times New Roman" w:hAnsi="Times New Roman" w:cs="Times New Roman"/>
          <w:color w:val="000000" w:themeColor="text1"/>
          <w:sz w:val="24"/>
          <w:szCs w:val="24"/>
        </w:rPr>
        <w:t>18</w:t>
      </w:r>
      <w:r w:rsidR="00A06279" w:rsidRPr="003C1459">
        <w:rPr>
          <w:rFonts w:ascii="Times New Roman" w:hAnsi="Times New Roman" w:cs="Times New Roman"/>
          <w:color w:val="000000" w:themeColor="text1"/>
          <w:sz w:val="24"/>
          <w:szCs w:val="24"/>
        </w:rPr>
        <w:tab/>
        <w:t>Newton W. Rowell Graduate Sch</w:t>
      </w:r>
      <w:r w:rsidR="009C0B17" w:rsidRPr="003C1459">
        <w:rPr>
          <w:rFonts w:ascii="Times New Roman" w:hAnsi="Times New Roman" w:cs="Times New Roman"/>
          <w:color w:val="000000" w:themeColor="text1"/>
          <w:sz w:val="24"/>
          <w:szCs w:val="24"/>
        </w:rPr>
        <w:t>o</w:t>
      </w:r>
      <w:r w:rsidR="00A06279" w:rsidRPr="003C1459">
        <w:rPr>
          <w:rFonts w:ascii="Times New Roman" w:hAnsi="Times New Roman" w:cs="Times New Roman"/>
          <w:color w:val="000000" w:themeColor="text1"/>
          <w:sz w:val="24"/>
          <w:szCs w:val="24"/>
        </w:rPr>
        <w:t>larship</w:t>
      </w:r>
      <w:r w:rsidR="00A35146" w:rsidRPr="003C1459">
        <w:rPr>
          <w:rFonts w:ascii="Times New Roman" w:hAnsi="Times New Roman" w:cs="Times New Roman"/>
          <w:color w:val="000000" w:themeColor="text1"/>
          <w:sz w:val="24"/>
          <w:szCs w:val="24"/>
        </w:rPr>
        <w:t>, York University - $5,000</w:t>
      </w:r>
    </w:p>
    <w:p w14:paraId="2C8B848F" w14:textId="51A26BC2" w:rsidR="006A30DA" w:rsidRPr="003C1459" w:rsidRDefault="0008156B" w:rsidP="008A6212">
      <w:pPr>
        <w:pStyle w:val="BodyText"/>
        <w:tabs>
          <w:tab w:val="left" w:pos="1800"/>
        </w:tabs>
        <w:spacing w:after="240"/>
        <w:ind w:left="1701" w:hanging="1134"/>
        <w:rPr>
          <w:rFonts w:ascii="Times New Roman" w:hAnsi="Times New Roman" w:cs="Times New Roman"/>
          <w:color w:val="000000" w:themeColor="text1"/>
          <w:sz w:val="24"/>
          <w:szCs w:val="24"/>
        </w:rPr>
      </w:pPr>
      <w:r w:rsidRPr="003C1459">
        <w:rPr>
          <w:rFonts w:ascii="Times New Roman" w:hAnsi="Times New Roman" w:cs="Times New Roman"/>
          <w:color w:val="000000" w:themeColor="text1"/>
          <w:sz w:val="24"/>
          <w:szCs w:val="24"/>
        </w:rPr>
        <w:t>2017-</w:t>
      </w:r>
      <w:r w:rsidR="006A30DA" w:rsidRPr="003C1459">
        <w:rPr>
          <w:rFonts w:ascii="Times New Roman" w:hAnsi="Times New Roman" w:cs="Times New Roman"/>
          <w:color w:val="000000" w:themeColor="text1"/>
          <w:sz w:val="24"/>
          <w:szCs w:val="24"/>
        </w:rPr>
        <w:t>18</w:t>
      </w:r>
      <w:r w:rsidR="006A30DA" w:rsidRPr="003C1459">
        <w:rPr>
          <w:rFonts w:ascii="Times New Roman" w:hAnsi="Times New Roman" w:cs="Times New Roman"/>
          <w:color w:val="000000" w:themeColor="text1"/>
          <w:sz w:val="24"/>
          <w:szCs w:val="24"/>
        </w:rPr>
        <w:tab/>
        <w:t>Ontario Graduate Scholarship</w:t>
      </w:r>
      <w:r w:rsidR="00A35146" w:rsidRPr="003C1459">
        <w:rPr>
          <w:rFonts w:ascii="Times New Roman" w:hAnsi="Times New Roman" w:cs="Times New Roman"/>
          <w:color w:val="000000" w:themeColor="text1"/>
          <w:sz w:val="24"/>
          <w:szCs w:val="24"/>
        </w:rPr>
        <w:t xml:space="preserve">, </w:t>
      </w:r>
      <w:r w:rsidR="0045761B" w:rsidRPr="003C1459">
        <w:rPr>
          <w:rFonts w:ascii="Times New Roman" w:hAnsi="Times New Roman" w:cs="Times New Roman"/>
          <w:color w:val="000000" w:themeColor="text1"/>
          <w:sz w:val="24"/>
          <w:szCs w:val="24"/>
        </w:rPr>
        <w:t xml:space="preserve">Government </w:t>
      </w:r>
      <w:r w:rsidR="008F51D1" w:rsidRPr="003C1459">
        <w:rPr>
          <w:rFonts w:ascii="Times New Roman" w:hAnsi="Times New Roman" w:cs="Times New Roman"/>
          <w:color w:val="000000" w:themeColor="text1"/>
          <w:sz w:val="24"/>
          <w:szCs w:val="24"/>
        </w:rPr>
        <w:t>of Ontario</w:t>
      </w:r>
      <w:r w:rsidR="00A35146" w:rsidRPr="003C1459">
        <w:rPr>
          <w:rFonts w:ascii="Times New Roman" w:hAnsi="Times New Roman" w:cs="Times New Roman"/>
          <w:color w:val="000000" w:themeColor="text1"/>
          <w:sz w:val="24"/>
          <w:szCs w:val="24"/>
        </w:rPr>
        <w:t xml:space="preserve"> - $15,000</w:t>
      </w:r>
    </w:p>
    <w:p w14:paraId="2B3EA052" w14:textId="30EF35F5" w:rsidR="00CD46D5" w:rsidRPr="003C1459" w:rsidRDefault="00CD46D5" w:rsidP="008A6212">
      <w:pPr>
        <w:pStyle w:val="BodyText"/>
        <w:tabs>
          <w:tab w:val="left" w:pos="1701"/>
        </w:tabs>
        <w:spacing w:after="240"/>
        <w:ind w:left="567"/>
        <w:rPr>
          <w:rFonts w:ascii="Times New Roman" w:hAnsi="Times New Roman" w:cs="Times New Roman"/>
          <w:color w:val="000000" w:themeColor="text1"/>
          <w:sz w:val="24"/>
          <w:szCs w:val="24"/>
        </w:rPr>
      </w:pPr>
      <w:r w:rsidRPr="003C1459">
        <w:rPr>
          <w:rFonts w:ascii="Times New Roman" w:hAnsi="Times New Roman" w:cs="Times New Roman"/>
          <w:color w:val="000000" w:themeColor="text1"/>
          <w:sz w:val="24"/>
          <w:szCs w:val="24"/>
        </w:rPr>
        <w:t>2016-17</w:t>
      </w:r>
      <w:r w:rsidRPr="003C1459">
        <w:rPr>
          <w:rFonts w:ascii="Times New Roman" w:hAnsi="Times New Roman" w:cs="Times New Roman"/>
          <w:color w:val="000000" w:themeColor="text1"/>
          <w:sz w:val="24"/>
          <w:szCs w:val="24"/>
        </w:rPr>
        <w:tab/>
      </w:r>
      <w:r w:rsidR="00334D63" w:rsidRPr="003C1459">
        <w:rPr>
          <w:rFonts w:ascii="Times New Roman" w:hAnsi="Times New Roman" w:cs="Times New Roman"/>
          <w:color w:val="000000" w:themeColor="text1"/>
          <w:sz w:val="24"/>
          <w:szCs w:val="24"/>
        </w:rPr>
        <w:t xml:space="preserve">York </w:t>
      </w:r>
      <w:r w:rsidR="00A35146" w:rsidRPr="003C1459">
        <w:rPr>
          <w:rFonts w:ascii="Times New Roman" w:hAnsi="Times New Roman" w:cs="Times New Roman"/>
          <w:color w:val="000000" w:themeColor="text1"/>
          <w:sz w:val="24"/>
          <w:szCs w:val="24"/>
        </w:rPr>
        <w:t xml:space="preserve">Graduate Fellowship, </w:t>
      </w:r>
      <w:r w:rsidRPr="003C1459">
        <w:rPr>
          <w:rFonts w:ascii="Times New Roman" w:hAnsi="Times New Roman" w:cs="Times New Roman"/>
          <w:color w:val="000000" w:themeColor="text1"/>
          <w:sz w:val="24"/>
          <w:szCs w:val="24"/>
        </w:rPr>
        <w:t>York University</w:t>
      </w:r>
      <w:r w:rsidR="00A35146" w:rsidRPr="003C1459">
        <w:rPr>
          <w:rFonts w:ascii="Times New Roman" w:hAnsi="Times New Roman" w:cs="Times New Roman"/>
          <w:color w:val="000000" w:themeColor="text1"/>
          <w:sz w:val="24"/>
          <w:szCs w:val="24"/>
        </w:rPr>
        <w:t xml:space="preserve"> - $6,000</w:t>
      </w:r>
    </w:p>
    <w:p w14:paraId="338BC896" w14:textId="0DEE840B" w:rsidR="000C534D" w:rsidRPr="003C1459" w:rsidRDefault="0008156B" w:rsidP="008A6212">
      <w:pPr>
        <w:pStyle w:val="BodyText"/>
        <w:tabs>
          <w:tab w:val="left" w:pos="709"/>
          <w:tab w:val="left" w:pos="1701"/>
        </w:tabs>
        <w:spacing w:after="240"/>
        <w:ind w:left="567"/>
        <w:rPr>
          <w:rFonts w:ascii="Times New Roman" w:hAnsi="Times New Roman" w:cs="Times New Roman"/>
          <w:color w:val="000000" w:themeColor="text1"/>
          <w:sz w:val="24"/>
          <w:szCs w:val="24"/>
        </w:rPr>
      </w:pPr>
      <w:r w:rsidRPr="003C1459">
        <w:rPr>
          <w:rFonts w:ascii="Times New Roman" w:hAnsi="Times New Roman" w:cs="Times New Roman"/>
          <w:color w:val="000000" w:themeColor="text1"/>
          <w:sz w:val="24"/>
          <w:szCs w:val="24"/>
        </w:rPr>
        <w:t>2015-</w:t>
      </w:r>
      <w:r w:rsidR="000C534D" w:rsidRPr="003C1459">
        <w:rPr>
          <w:rFonts w:ascii="Times New Roman" w:hAnsi="Times New Roman" w:cs="Times New Roman"/>
          <w:color w:val="000000" w:themeColor="text1"/>
          <w:sz w:val="24"/>
          <w:szCs w:val="24"/>
        </w:rPr>
        <w:t xml:space="preserve">16 </w:t>
      </w:r>
      <w:r w:rsidR="000C534D" w:rsidRPr="003C1459">
        <w:rPr>
          <w:rFonts w:ascii="Times New Roman" w:hAnsi="Times New Roman" w:cs="Times New Roman"/>
          <w:color w:val="000000" w:themeColor="text1"/>
          <w:sz w:val="24"/>
          <w:szCs w:val="24"/>
        </w:rPr>
        <w:tab/>
        <w:t>Harley D. Hallett Graduate Scholarship</w:t>
      </w:r>
      <w:r w:rsidR="00A35146" w:rsidRPr="003C1459">
        <w:rPr>
          <w:rFonts w:ascii="Times New Roman" w:hAnsi="Times New Roman" w:cs="Times New Roman"/>
          <w:color w:val="000000" w:themeColor="text1"/>
          <w:sz w:val="24"/>
          <w:szCs w:val="24"/>
        </w:rPr>
        <w:t xml:space="preserve">, </w:t>
      </w:r>
      <w:proofErr w:type="spellStart"/>
      <w:r w:rsidR="000C534D" w:rsidRPr="003C1459">
        <w:rPr>
          <w:rFonts w:ascii="Times New Roman" w:hAnsi="Times New Roman" w:cs="Times New Roman"/>
          <w:color w:val="000000" w:themeColor="text1"/>
          <w:sz w:val="24"/>
          <w:szCs w:val="24"/>
        </w:rPr>
        <w:t>Osgoode</w:t>
      </w:r>
      <w:proofErr w:type="spellEnd"/>
      <w:r w:rsidR="000C534D" w:rsidRPr="003C1459">
        <w:rPr>
          <w:rFonts w:ascii="Times New Roman" w:hAnsi="Times New Roman" w:cs="Times New Roman"/>
          <w:color w:val="000000" w:themeColor="text1"/>
          <w:sz w:val="24"/>
          <w:szCs w:val="24"/>
        </w:rPr>
        <w:t xml:space="preserve"> Hall Law School</w:t>
      </w:r>
      <w:r w:rsidR="008B4E61">
        <w:rPr>
          <w:rFonts w:ascii="Times New Roman" w:hAnsi="Times New Roman" w:cs="Times New Roman"/>
          <w:color w:val="000000" w:themeColor="text1"/>
          <w:sz w:val="24"/>
          <w:szCs w:val="24"/>
        </w:rPr>
        <w:t xml:space="preserve"> </w:t>
      </w:r>
      <w:r w:rsidR="00A35146" w:rsidRPr="003C1459">
        <w:rPr>
          <w:rFonts w:ascii="Times New Roman" w:hAnsi="Times New Roman" w:cs="Times New Roman"/>
          <w:color w:val="000000" w:themeColor="text1"/>
          <w:sz w:val="24"/>
          <w:szCs w:val="24"/>
        </w:rPr>
        <w:t xml:space="preserve">- $10,000 </w:t>
      </w:r>
      <w:r w:rsidR="000C534D" w:rsidRPr="003C1459">
        <w:rPr>
          <w:rFonts w:ascii="Times New Roman" w:hAnsi="Times New Roman" w:cs="Times New Roman"/>
          <w:color w:val="000000" w:themeColor="text1"/>
          <w:sz w:val="24"/>
          <w:szCs w:val="24"/>
        </w:rPr>
        <w:t xml:space="preserve"> </w:t>
      </w:r>
    </w:p>
    <w:p w14:paraId="149ADFA3" w14:textId="5F0BD135" w:rsidR="000C534D" w:rsidRPr="003C1459" w:rsidRDefault="0008156B" w:rsidP="008A6212">
      <w:pPr>
        <w:pStyle w:val="BodyText"/>
        <w:tabs>
          <w:tab w:val="left" w:pos="1701"/>
        </w:tabs>
        <w:spacing w:after="240"/>
        <w:ind w:left="567"/>
        <w:rPr>
          <w:rFonts w:ascii="Times New Roman" w:hAnsi="Times New Roman" w:cs="Times New Roman"/>
          <w:color w:val="000000" w:themeColor="text1"/>
          <w:sz w:val="24"/>
          <w:szCs w:val="24"/>
        </w:rPr>
      </w:pPr>
      <w:r w:rsidRPr="003C1459">
        <w:rPr>
          <w:rFonts w:ascii="Times New Roman" w:hAnsi="Times New Roman" w:cs="Times New Roman"/>
          <w:color w:val="000000" w:themeColor="text1"/>
          <w:sz w:val="24"/>
          <w:szCs w:val="24"/>
        </w:rPr>
        <w:t>2015-</w:t>
      </w:r>
      <w:r w:rsidR="000C534D" w:rsidRPr="003C1459">
        <w:rPr>
          <w:rFonts w:ascii="Times New Roman" w:hAnsi="Times New Roman" w:cs="Times New Roman"/>
          <w:color w:val="000000" w:themeColor="text1"/>
          <w:sz w:val="24"/>
          <w:szCs w:val="24"/>
        </w:rPr>
        <w:t>16</w:t>
      </w:r>
      <w:r w:rsidR="000C534D" w:rsidRPr="003C1459">
        <w:rPr>
          <w:rFonts w:ascii="Times New Roman" w:hAnsi="Times New Roman" w:cs="Times New Roman"/>
          <w:color w:val="000000" w:themeColor="text1"/>
          <w:sz w:val="24"/>
          <w:szCs w:val="24"/>
        </w:rPr>
        <w:tab/>
        <w:t xml:space="preserve">Hon. William Z. </w:t>
      </w:r>
      <w:proofErr w:type="spellStart"/>
      <w:r w:rsidR="000C534D" w:rsidRPr="003C1459">
        <w:rPr>
          <w:rFonts w:ascii="Times New Roman" w:hAnsi="Times New Roman" w:cs="Times New Roman"/>
          <w:color w:val="000000" w:themeColor="text1"/>
          <w:sz w:val="24"/>
          <w:szCs w:val="24"/>
        </w:rPr>
        <w:t>Estey</w:t>
      </w:r>
      <w:proofErr w:type="spellEnd"/>
      <w:r w:rsidR="000C534D" w:rsidRPr="003C1459">
        <w:rPr>
          <w:rFonts w:ascii="Times New Roman" w:hAnsi="Times New Roman" w:cs="Times New Roman"/>
          <w:color w:val="000000" w:themeColor="text1"/>
          <w:sz w:val="24"/>
          <w:szCs w:val="24"/>
        </w:rPr>
        <w:t xml:space="preserve"> Teaching Fellowship</w:t>
      </w:r>
      <w:r w:rsidR="00A35146" w:rsidRPr="003C1459">
        <w:rPr>
          <w:rFonts w:ascii="Times New Roman" w:hAnsi="Times New Roman" w:cs="Times New Roman"/>
          <w:color w:val="000000" w:themeColor="text1"/>
          <w:sz w:val="24"/>
          <w:szCs w:val="24"/>
        </w:rPr>
        <w:t xml:space="preserve">, </w:t>
      </w:r>
      <w:proofErr w:type="spellStart"/>
      <w:r w:rsidR="000C534D" w:rsidRPr="003C1459">
        <w:rPr>
          <w:rFonts w:ascii="Times New Roman" w:hAnsi="Times New Roman" w:cs="Times New Roman"/>
          <w:color w:val="000000" w:themeColor="text1"/>
          <w:sz w:val="24"/>
          <w:szCs w:val="24"/>
        </w:rPr>
        <w:t>Osgoode</w:t>
      </w:r>
      <w:proofErr w:type="spellEnd"/>
      <w:r w:rsidR="000C534D" w:rsidRPr="003C1459">
        <w:rPr>
          <w:rFonts w:ascii="Times New Roman" w:hAnsi="Times New Roman" w:cs="Times New Roman"/>
          <w:color w:val="000000" w:themeColor="text1"/>
          <w:sz w:val="24"/>
          <w:szCs w:val="24"/>
        </w:rPr>
        <w:t xml:space="preserve"> Hall Law School </w:t>
      </w:r>
      <w:r w:rsidR="00A35146" w:rsidRPr="003C1459">
        <w:rPr>
          <w:rFonts w:ascii="Times New Roman" w:hAnsi="Times New Roman" w:cs="Times New Roman"/>
          <w:color w:val="000000" w:themeColor="text1"/>
          <w:sz w:val="24"/>
          <w:szCs w:val="24"/>
        </w:rPr>
        <w:t>- $6,000</w:t>
      </w:r>
    </w:p>
    <w:p w14:paraId="279D2548" w14:textId="4A262380" w:rsidR="007045DC" w:rsidRPr="003C1459" w:rsidRDefault="0008156B" w:rsidP="008A6212">
      <w:pPr>
        <w:pStyle w:val="BodyText"/>
        <w:tabs>
          <w:tab w:val="left" w:pos="1701"/>
        </w:tabs>
        <w:spacing w:after="240"/>
        <w:ind w:left="567"/>
        <w:rPr>
          <w:rFonts w:ascii="Times New Roman" w:hAnsi="Times New Roman" w:cs="Times New Roman"/>
          <w:color w:val="000000" w:themeColor="text1"/>
          <w:sz w:val="24"/>
          <w:szCs w:val="24"/>
        </w:rPr>
      </w:pPr>
      <w:r w:rsidRPr="003C1459">
        <w:rPr>
          <w:rFonts w:ascii="Times New Roman" w:hAnsi="Times New Roman" w:cs="Times New Roman"/>
          <w:color w:val="000000" w:themeColor="text1"/>
          <w:sz w:val="24"/>
          <w:szCs w:val="24"/>
        </w:rPr>
        <w:t>2014-</w:t>
      </w:r>
      <w:r w:rsidR="000C534D" w:rsidRPr="003C1459">
        <w:rPr>
          <w:rFonts w:ascii="Times New Roman" w:hAnsi="Times New Roman" w:cs="Times New Roman"/>
          <w:color w:val="000000" w:themeColor="text1"/>
          <w:sz w:val="24"/>
          <w:szCs w:val="24"/>
        </w:rPr>
        <w:t>15</w:t>
      </w:r>
      <w:r w:rsidR="000C534D" w:rsidRPr="003C1459">
        <w:rPr>
          <w:rFonts w:ascii="Times New Roman" w:hAnsi="Times New Roman" w:cs="Times New Roman"/>
          <w:color w:val="000000" w:themeColor="text1"/>
          <w:sz w:val="24"/>
          <w:szCs w:val="24"/>
        </w:rPr>
        <w:tab/>
        <w:t>Robert Law Fellowship in Legal Ethics, University of Toronto</w:t>
      </w:r>
      <w:r w:rsidR="00C02FC1" w:rsidRPr="003C1459">
        <w:rPr>
          <w:rFonts w:ascii="Times New Roman" w:hAnsi="Times New Roman" w:cs="Times New Roman"/>
          <w:color w:val="000000" w:themeColor="text1"/>
          <w:sz w:val="24"/>
          <w:szCs w:val="24"/>
        </w:rPr>
        <w:t xml:space="preserve"> Law</w:t>
      </w:r>
      <w:r w:rsidR="000C534D" w:rsidRPr="003C1459">
        <w:rPr>
          <w:rFonts w:ascii="Times New Roman" w:hAnsi="Times New Roman" w:cs="Times New Roman"/>
          <w:color w:val="000000" w:themeColor="text1"/>
          <w:sz w:val="24"/>
          <w:szCs w:val="24"/>
        </w:rPr>
        <w:t xml:space="preserve"> </w:t>
      </w:r>
      <w:r w:rsidR="00A35146" w:rsidRPr="003C1459">
        <w:rPr>
          <w:rFonts w:ascii="Times New Roman" w:hAnsi="Times New Roman" w:cs="Times New Roman"/>
          <w:color w:val="000000" w:themeColor="text1"/>
          <w:sz w:val="24"/>
          <w:szCs w:val="24"/>
        </w:rPr>
        <w:t>- $10,000</w:t>
      </w:r>
    </w:p>
    <w:p w14:paraId="324DA66A" w14:textId="3D660EE4" w:rsidR="00316CB6" w:rsidRPr="003C1459" w:rsidRDefault="007F0EE6" w:rsidP="00874476">
      <w:pPr>
        <w:pStyle w:val="Heading1"/>
        <w:ind w:left="567" w:right="-11" w:firstLine="0"/>
        <w:rPr>
          <w:rFonts w:ascii="Times New Roman" w:hAnsi="Times New Roman" w:cs="Times New Roman"/>
        </w:rPr>
      </w:pPr>
      <w:r w:rsidRPr="003C1459">
        <w:rPr>
          <w:rFonts w:ascii="Times New Roman" w:hAnsi="Times New Roman" w:cs="Times New Roman"/>
        </w:rPr>
        <w:t>Publications</w:t>
      </w:r>
    </w:p>
    <w:p w14:paraId="359EFE12" w14:textId="14409E91" w:rsidR="00175B35" w:rsidRPr="003C1459" w:rsidRDefault="00A031E0" w:rsidP="00BE0E03">
      <w:pPr>
        <w:pStyle w:val="BodyText"/>
        <w:spacing w:after="0"/>
        <w:ind w:left="567"/>
        <w:rPr>
          <w:rFonts w:ascii="Times New Roman" w:hAnsi="Times New Roman" w:cs="Times New Roman"/>
          <w:b/>
          <w:color w:val="000000" w:themeColor="text1"/>
          <w:sz w:val="24"/>
          <w:szCs w:val="24"/>
        </w:rPr>
      </w:pPr>
      <w:r w:rsidRPr="003C1459">
        <w:rPr>
          <w:rFonts w:ascii="Times New Roman" w:hAnsi="Times New Roman" w:cs="Times New Roman"/>
          <w:b/>
          <w:color w:val="000000" w:themeColor="text1"/>
          <w:sz w:val="24"/>
          <w:szCs w:val="24"/>
        </w:rPr>
        <w:t>Book Chapter</w:t>
      </w:r>
      <w:r w:rsidR="005B440D" w:rsidRPr="003C1459">
        <w:rPr>
          <w:rFonts w:ascii="Times New Roman" w:hAnsi="Times New Roman" w:cs="Times New Roman"/>
          <w:b/>
          <w:color w:val="000000" w:themeColor="text1"/>
          <w:sz w:val="24"/>
          <w:szCs w:val="24"/>
        </w:rPr>
        <w:t>s</w:t>
      </w:r>
      <w:r w:rsidR="002D338E" w:rsidRPr="003C1459">
        <w:rPr>
          <w:rFonts w:ascii="Times New Roman" w:hAnsi="Times New Roman" w:cs="Times New Roman"/>
          <w:b/>
          <w:color w:val="000000" w:themeColor="text1"/>
          <w:sz w:val="24"/>
          <w:szCs w:val="24"/>
        </w:rPr>
        <w:t>:</w:t>
      </w:r>
    </w:p>
    <w:p w14:paraId="13ACA016" w14:textId="339DC5E0" w:rsidR="006B7DA0" w:rsidRPr="003C1459" w:rsidRDefault="006B7DA0" w:rsidP="00BE0E03">
      <w:pPr>
        <w:ind w:left="567"/>
        <w:rPr>
          <w:color w:val="000000" w:themeColor="text1"/>
        </w:rPr>
      </w:pPr>
    </w:p>
    <w:p w14:paraId="395A8F17" w14:textId="0835D866" w:rsidR="0070167F" w:rsidRDefault="0070167F" w:rsidP="0070167F">
      <w:pPr>
        <w:autoSpaceDE w:val="0"/>
        <w:autoSpaceDN w:val="0"/>
        <w:adjustRightInd w:val="0"/>
        <w:ind w:left="1687" w:hanging="1120"/>
        <w:rPr>
          <w:rFonts w:eastAsiaTheme="minorEastAsia"/>
          <w:lang w:val="en-US"/>
        </w:rPr>
      </w:pPr>
      <w:r w:rsidRPr="003C1459">
        <w:rPr>
          <w:color w:val="000000" w:themeColor="text1"/>
        </w:rPr>
        <w:t>2020</w:t>
      </w:r>
      <w:r w:rsidRPr="003C1459">
        <w:rPr>
          <w:color w:val="000000" w:themeColor="text1"/>
        </w:rPr>
        <w:tab/>
      </w:r>
      <w:r w:rsidR="009F3985" w:rsidRPr="003C1459">
        <w:rPr>
          <w:color w:val="000000" w:themeColor="text1"/>
        </w:rPr>
        <w:t>“Ethical Lawyering and Artificial Intelligence” in G. D’Agostino</w:t>
      </w:r>
      <w:r w:rsidR="009F3985">
        <w:rPr>
          <w:color w:val="000000" w:themeColor="text1"/>
        </w:rPr>
        <w:t>,</w:t>
      </w:r>
      <w:r w:rsidR="009F3985" w:rsidRPr="003C1459">
        <w:rPr>
          <w:color w:val="000000" w:themeColor="text1"/>
        </w:rPr>
        <w:t xml:space="preserve"> C. </w:t>
      </w:r>
      <w:proofErr w:type="spellStart"/>
      <w:r w:rsidR="009F3985" w:rsidRPr="003C1459">
        <w:rPr>
          <w:color w:val="000000" w:themeColor="text1"/>
        </w:rPr>
        <w:t>Piovesan</w:t>
      </w:r>
      <w:proofErr w:type="spellEnd"/>
      <w:r w:rsidR="009F3985">
        <w:rPr>
          <w:color w:val="000000" w:themeColor="text1"/>
        </w:rPr>
        <w:t xml:space="preserve"> &amp; A. Gaon</w:t>
      </w:r>
      <w:r w:rsidR="009F3985" w:rsidRPr="003C1459">
        <w:rPr>
          <w:color w:val="000000" w:themeColor="text1"/>
        </w:rPr>
        <w:t xml:space="preserve">, eds., </w:t>
      </w:r>
      <w:r w:rsidR="009F3985" w:rsidRPr="003C1459">
        <w:rPr>
          <w:i/>
          <w:color w:val="000000" w:themeColor="text1"/>
        </w:rPr>
        <w:t>L</w:t>
      </w:r>
      <w:proofErr w:type="spellStart"/>
      <w:r w:rsidR="009F3985" w:rsidRPr="003C1459">
        <w:rPr>
          <w:rFonts w:eastAsiaTheme="minorEastAsia"/>
          <w:i/>
          <w:lang w:val="en-US"/>
        </w:rPr>
        <w:t>eading</w:t>
      </w:r>
      <w:proofErr w:type="spellEnd"/>
      <w:r w:rsidR="009F3985" w:rsidRPr="003C1459">
        <w:rPr>
          <w:rFonts w:eastAsiaTheme="minorEastAsia"/>
          <w:i/>
          <w:lang w:val="en-US"/>
        </w:rPr>
        <w:t xml:space="preserve"> Legal Disruption: Artificial Intelligence and a Toolkit for Lawyers and the Law</w:t>
      </w:r>
      <w:r w:rsidR="009F3985" w:rsidRPr="003C1459">
        <w:rPr>
          <w:rFonts w:eastAsiaTheme="minorEastAsia"/>
          <w:lang w:val="en-US"/>
        </w:rPr>
        <w:t xml:space="preserve"> (Thomson Reuters Canada)</w:t>
      </w:r>
      <w:r w:rsidR="009F3985">
        <w:rPr>
          <w:rFonts w:eastAsiaTheme="minorEastAsia"/>
          <w:lang w:val="en-US"/>
        </w:rPr>
        <w:t xml:space="preserve"> – forthcoming.</w:t>
      </w:r>
    </w:p>
    <w:p w14:paraId="62303A19" w14:textId="77777777" w:rsidR="0070167F" w:rsidRPr="003C1459" w:rsidRDefault="0070167F" w:rsidP="0070167F">
      <w:pPr>
        <w:autoSpaceDE w:val="0"/>
        <w:autoSpaceDN w:val="0"/>
        <w:adjustRightInd w:val="0"/>
        <w:ind w:left="1687" w:hanging="1120"/>
        <w:rPr>
          <w:rFonts w:eastAsiaTheme="minorEastAsia"/>
          <w:i/>
          <w:lang w:val="en-US"/>
        </w:rPr>
      </w:pPr>
    </w:p>
    <w:p w14:paraId="5A6BDC2C" w14:textId="06373174" w:rsidR="00447539" w:rsidRPr="003C1459" w:rsidRDefault="00AD6912" w:rsidP="000A0C96">
      <w:pPr>
        <w:pStyle w:val="BodyText"/>
        <w:spacing w:after="0"/>
        <w:ind w:left="1701" w:hanging="1134"/>
        <w:rPr>
          <w:rFonts w:ascii="Times New Roman" w:hAnsi="Times New Roman" w:cs="Times New Roman"/>
          <w:color w:val="000000" w:themeColor="text1"/>
          <w:sz w:val="24"/>
          <w:szCs w:val="24"/>
        </w:rPr>
      </w:pPr>
      <w:r w:rsidRPr="003C1459">
        <w:rPr>
          <w:rFonts w:ascii="Times New Roman" w:hAnsi="Times New Roman" w:cs="Times New Roman"/>
          <w:color w:val="000000" w:themeColor="text1"/>
          <w:sz w:val="24"/>
          <w:szCs w:val="24"/>
        </w:rPr>
        <w:t xml:space="preserve">2017 </w:t>
      </w:r>
      <w:r w:rsidRPr="003C1459">
        <w:rPr>
          <w:rFonts w:ascii="Times New Roman" w:hAnsi="Times New Roman" w:cs="Times New Roman"/>
          <w:color w:val="000000" w:themeColor="text1"/>
          <w:sz w:val="24"/>
          <w:szCs w:val="24"/>
        </w:rPr>
        <w:tab/>
      </w:r>
      <w:r w:rsidR="00447539" w:rsidRPr="003C1459">
        <w:rPr>
          <w:rFonts w:ascii="Times New Roman" w:hAnsi="Times New Roman" w:cs="Times New Roman"/>
          <w:color w:val="000000" w:themeColor="text1"/>
          <w:sz w:val="24"/>
          <w:szCs w:val="24"/>
        </w:rPr>
        <w:t>“Ethics Commissions</w:t>
      </w:r>
      <w:r w:rsidR="00F15422" w:rsidRPr="003C1459">
        <w:rPr>
          <w:rFonts w:ascii="Times New Roman" w:hAnsi="Times New Roman" w:cs="Times New Roman"/>
          <w:color w:val="000000" w:themeColor="text1"/>
          <w:sz w:val="24"/>
          <w:szCs w:val="24"/>
        </w:rPr>
        <w:t>.”</w:t>
      </w:r>
      <w:r w:rsidR="00447539" w:rsidRPr="003C1459">
        <w:rPr>
          <w:rFonts w:ascii="Times New Roman" w:hAnsi="Times New Roman" w:cs="Times New Roman"/>
          <w:color w:val="000000" w:themeColor="text1"/>
          <w:sz w:val="24"/>
          <w:szCs w:val="24"/>
        </w:rPr>
        <w:t xml:space="preserve"> in </w:t>
      </w:r>
      <w:r w:rsidR="00466676" w:rsidRPr="003C1459">
        <w:rPr>
          <w:rFonts w:ascii="Times New Roman" w:hAnsi="Times New Roman" w:cs="Times New Roman"/>
          <w:color w:val="000000" w:themeColor="text1"/>
          <w:sz w:val="24"/>
          <w:szCs w:val="24"/>
        </w:rPr>
        <w:t>I</w:t>
      </w:r>
      <w:r w:rsidR="007D2D35" w:rsidRPr="003C1459">
        <w:rPr>
          <w:rFonts w:ascii="Times New Roman" w:hAnsi="Times New Roman" w:cs="Times New Roman"/>
          <w:color w:val="000000" w:themeColor="text1"/>
          <w:sz w:val="24"/>
          <w:szCs w:val="24"/>
        </w:rPr>
        <w:t>.</w:t>
      </w:r>
      <w:r w:rsidR="00466676" w:rsidRPr="003C1459">
        <w:rPr>
          <w:rFonts w:ascii="Times New Roman" w:hAnsi="Times New Roman" w:cs="Times New Roman"/>
          <w:color w:val="000000" w:themeColor="text1"/>
          <w:sz w:val="24"/>
          <w:szCs w:val="24"/>
        </w:rPr>
        <w:t xml:space="preserve"> Greene &amp; D</w:t>
      </w:r>
      <w:r w:rsidR="007D2D35" w:rsidRPr="003C1459">
        <w:rPr>
          <w:rFonts w:ascii="Times New Roman" w:hAnsi="Times New Roman" w:cs="Times New Roman"/>
          <w:color w:val="000000" w:themeColor="text1"/>
          <w:sz w:val="24"/>
          <w:szCs w:val="24"/>
        </w:rPr>
        <w:t xml:space="preserve">. </w:t>
      </w:r>
      <w:proofErr w:type="spellStart"/>
      <w:r w:rsidR="00466676" w:rsidRPr="003C1459">
        <w:rPr>
          <w:rFonts w:ascii="Times New Roman" w:hAnsi="Times New Roman" w:cs="Times New Roman"/>
          <w:color w:val="000000" w:themeColor="text1"/>
          <w:sz w:val="24"/>
          <w:szCs w:val="24"/>
        </w:rPr>
        <w:t>Shugarman</w:t>
      </w:r>
      <w:proofErr w:type="spellEnd"/>
      <w:r w:rsidR="00466676" w:rsidRPr="003C1459">
        <w:rPr>
          <w:rFonts w:ascii="Times New Roman" w:hAnsi="Times New Roman" w:cs="Times New Roman"/>
          <w:color w:val="000000" w:themeColor="text1"/>
          <w:sz w:val="24"/>
          <w:szCs w:val="24"/>
        </w:rPr>
        <w:t>,</w:t>
      </w:r>
      <w:r w:rsidR="00E710F9" w:rsidRPr="003C1459">
        <w:rPr>
          <w:rFonts w:ascii="Times New Roman" w:hAnsi="Times New Roman" w:cs="Times New Roman"/>
          <w:color w:val="000000" w:themeColor="text1"/>
          <w:sz w:val="24"/>
          <w:szCs w:val="24"/>
        </w:rPr>
        <w:t xml:space="preserve"> </w:t>
      </w:r>
      <w:r w:rsidR="00466676" w:rsidRPr="003C1459">
        <w:rPr>
          <w:rFonts w:ascii="Times New Roman" w:hAnsi="Times New Roman" w:cs="Times New Roman"/>
          <w:color w:val="000000" w:themeColor="text1"/>
          <w:sz w:val="24"/>
          <w:szCs w:val="24"/>
        </w:rPr>
        <w:t>eds</w:t>
      </w:r>
      <w:r w:rsidR="00E710F9" w:rsidRPr="003C1459">
        <w:rPr>
          <w:rFonts w:ascii="Times New Roman" w:hAnsi="Times New Roman" w:cs="Times New Roman"/>
          <w:color w:val="000000" w:themeColor="text1"/>
          <w:sz w:val="24"/>
          <w:szCs w:val="24"/>
        </w:rPr>
        <w:t>.</w:t>
      </w:r>
      <w:r w:rsidR="00466676" w:rsidRPr="003C1459">
        <w:rPr>
          <w:rFonts w:ascii="Times New Roman" w:hAnsi="Times New Roman" w:cs="Times New Roman"/>
          <w:color w:val="000000" w:themeColor="text1"/>
          <w:sz w:val="24"/>
          <w:szCs w:val="24"/>
        </w:rPr>
        <w:t>,</w:t>
      </w:r>
      <w:r w:rsidR="00466676" w:rsidRPr="003C1459">
        <w:rPr>
          <w:rFonts w:ascii="Times New Roman" w:hAnsi="Times New Roman" w:cs="Times New Roman"/>
          <w:i/>
          <w:color w:val="000000" w:themeColor="text1"/>
          <w:sz w:val="24"/>
          <w:szCs w:val="24"/>
        </w:rPr>
        <w:t xml:space="preserve"> </w:t>
      </w:r>
      <w:r w:rsidR="00447539" w:rsidRPr="003C1459">
        <w:rPr>
          <w:rFonts w:ascii="Times New Roman" w:hAnsi="Times New Roman" w:cs="Times New Roman"/>
          <w:i/>
          <w:color w:val="000000" w:themeColor="text1"/>
          <w:sz w:val="24"/>
          <w:szCs w:val="24"/>
        </w:rPr>
        <w:t>Honest Politics Now: What Ethical Conduct means in Canadian Public Life, Second Edition</w:t>
      </w:r>
      <w:r w:rsidR="00466676" w:rsidRPr="003C1459">
        <w:rPr>
          <w:rFonts w:ascii="Times New Roman" w:hAnsi="Times New Roman" w:cs="Times New Roman"/>
          <w:i/>
          <w:color w:val="000000" w:themeColor="text1"/>
          <w:sz w:val="24"/>
          <w:szCs w:val="24"/>
        </w:rPr>
        <w:t>.</w:t>
      </w:r>
      <w:r w:rsidR="00E710F9" w:rsidRPr="003C1459">
        <w:rPr>
          <w:rFonts w:ascii="Times New Roman" w:hAnsi="Times New Roman" w:cs="Times New Roman"/>
          <w:color w:val="000000" w:themeColor="text1"/>
          <w:sz w:val="24"/>
          <w:szCs w:val="24"/>
        </w:rPr>
        <w:t xml:space="preserve"> </w:t>
      </w:r>
      <w:r w:rsidR="00FC1875" w:rsidRPr="003C1459">
        <w:rPr>
          <w:rFonts w:ascii="Times New Roman" w:hAnsi="Times New Roman" w:cs="Times New Roman"/>
          <w:color w:val="000000" w:themeColor="text1"/>
          <w:sz w:val="24"/>
          <w:szCs w:val="24"/>
        </w:rPr>
        <w:t>(</w:t>
      </w:r>
      <w:r w:rsidR="00E710F9" w:rsidRPr="003C1459">
        <w:rPr>
          <w:rFonts w:ascii="Times New Roman" w:hAnsi="Times New Roman" w:cs="Times New Roman"/>
          <w:color w:val="000000" w:themeColor="text1"/>
          <w:sz w:val="24"/>
          <w:szCs w:val="24"/>
        </w:rPr>
        <w:t>Toronto, ON: Lorimer</w:t>
      </w:r>
      <w:r w:rsidR="00FC1875" w:rsidRPr="003C1459">
        <w:rPr>
          <w:rFonts w:ascii="Times New Roman" w:hAnsi="Times New Roman" w:cs="Times New Roman"/>
          <w:color w:val="000000" w:themeColor="text1"/>
          <w:sz w:val="24"/>
          <w:szCs w:val="24"/>
        </w:rPr>
        <w:t>, 2017), pp. 124-153 (</w:t>
      </w:r>
      <w:r w:rsidR="00485C23">
        <w:rPr>
          <w:rFonts w:ascii="Times New Roman" w:hAnsi="Times New Roman" w:cs="Times New Roman"/>
          <w:color w:val="000000" w:themeColor="text1"/>
          <w:sz w:val="24"/>
          <w:szCs w:val="24"/>
        </w:rPr>
        <w:t>first</w:t>
      </w:r>
      <w:r w:rsidR="00C5453B">
        <w:rPr>
          <w:rFonts w:ascii="Times New Roman" w:hAnsi="Times New Roman" w:cs="Times New Roman"/>
          <w:color w:val="000000" w:themeColor="text1"/>
          <w:sz w:val="24"/>
          <w:szCs w:val="24"/>
        </w:rPr>
        <w:t xml:space="preserve"> author, 90</w:t>
      </w:r>
      <w:r w:rsidR="00FE6AFB">
        <w:rPr>
          <w:rFonts w:ascii="Times New Roman" w:hAnsi="Times New Roman" w:cs="Times New Roman"/>
          <w:color w:val="000000" w:themeColor="text1"/>
          <w:sz w:val="24"/>
          <w:szCs w:val="24"/>
        </w:rPr>
        <w:t xml:space="preserve">% contribution) </w:t>
      </w:r>
      <w:r w:rsidR="00C5453B">
        <w:rPr>
          <w:rFonts w:ascii="Times New Roman" w:hAnsi="Times New Roman" w:cs="Times New Roman"/>
          <w:color w:val="000000" w:themeColor="text1"/>
          <w:sz w:val="24"/>
          <w:szCs w:val="24"/>
        </w:rPr>
        <w:t>Co-author</w:t>
      </w:r>
      <w:r w:rsidR="00FE6AFB">
        <w:rPr>
          <w:rFonts w:ascii="Times New Roman" w:hAnsi="Times New Roman" w:cs="Times New Roman"/>
          <w:color w:val="000000" w:themeColor="text1"/>
          <w:sz w:val="24"/>
          <w:szCs w:val="24"/>
        </w:rPr>
        <w:t>ed by</w:t>
      </w:r>
      <w:r w:rsidR="00C5453B">
        <w:rPr>
          <w:rFonts w:ascii="Times New Roman" w:hAnsi="Times New Roman" w:cs="Times New Roman"/>
          <w:color w:val="000000" w:themeColor="text1"/>
          <w:sz w:val="24"/>
          <w:szCs w:val="24"/>
        </w:rPr>
        <w:t xml:space="preserve"> </w:t>
      </w:r>
      <w:r w:rsidR="00FC1875" w:rsidRPr="003C1459">
        <w:rPr>
          <w:rFonts w:ascii="Times New Roman" w:hAnsi="Times New Roman" w:cs="Times New Roman"/>
          <w:color w:val="000000" w:themeColor="text1"/>
          <w:sz w:val="24"/>
          <w:szCs w:val="24"/>
        </w:rPr>
        <w:t>Ian Greene</w:t>
      </w:r>
      <w:r w:rsidR="00C5453B">
        <w:rPr>
          <w:rFonts w:ascii="Times New Roman" w:hAnsi="Times New Roman" w:cs="Times New Roman"/>
          <w:color w:val="000000" w:themeColor="text1"/>
          <w:sz w:val="24"/>
          <w:szCs w:val="24"/>
        </w:rPr>
        <w:t>.</w:t>
      </w:r>
    </w:p>
    <w:p w14:paraId="72AB68AF" w14:textId="77777777" w:rsidR="00125465" w:rsidRPr="003C1459" w:rsidRDefault="00125465" w:rsidP="00125465">
      <w:pPr>
        <w:autoSpaceDE w:val="0"/>
        <w:autoSpaceDN w:val="0"/>
        <w:adjustRightInd w:val="0"/>
        <w:ind w:left="1687" w:hanging="1120"/>
        <w:rPr>
          <w:color w:val="000000" w:themeColor="text1"/>
        </w:rPr>
      </w:pPr>
      <w:bookmarkStart w:id="0" w:name="OLE_LINK13"/>
      <w:bookmarkStart w:id="1" w:name="OLE_LINK14"/>
    </w:p>
    <w:bookmarkEnd w:id="0"/>
    <w:bookmarkEnd w:id="1"/>
    <w:p w14:paraId="69CF2B29" w14:textId="6FB93CF6" w:rsidR="007C2B4B" w:rsidRPr="003C1459" w:rsidRDefault="00B570D8" w:rsidP="005A3E8E">
      <w:pPr>
        <w:pStyle w:val="BodyText"/>
        <w:spacing w:after="0"/>
        <w:ind w:left="567"/>
        <w:rPr>
          <w:rFonts w:ascii="Times New Roman" w:hAnsi="Times New Roman" w:cs="Times New Roman"/>
          <w:color w:val="000000" w:themeColor="text1"/>
          <w:sz w:val="24"/>
          <w:szCs w:val="24"/>
        </w:rPr>
      </w:pPr>
      <w:r w:rsidRPr="003C1459">
        <w:rPr>
          <w:rFonts w:ascii="Times New Roman" w:hAnsi="Times New Roman" w:cs="Times New Roman"/>
          <w:b/>
          <w:color w:val="000000" w:themeColor="text1"/>
          <w:sz w:val="24"/>
          <w:szCs w:val="24"/>
        </w:rPr>
        <w:t>Peer Reviewed</w:t>
      </w:r>
      <w:r w:rsidR="007C2B4B" w:rsidRPr="003C1459">
        <w:rPr>
          <w:rFonts w:ascii="Times New Roman" w:hAnsi="Times New Roman" w:cs="Times New Roman"/>
          <w:b/>
          <w:color w:val="000000" w:themeColor="text1"/>
          <w:sz w:val="24"/>
          <w:szCs w:val="24"/>
        </w:rPr>
        <w:t xml:space="preserve"> Articles</w:t>
      </w:r>
      <w:r w:rsidR="002D338E" w:rsidRPr="003C1459">
        <w:rPr>
          <w:rFonts w:ascii="Times New Roman" w:hAnsi="Times New Roman" w:cs="Times New Roman"/>
          <w:b/>
          <w:color w:val="000000" w:themeColor="text1"/>
          <w:sz w:val="24"/>
          <w:szCs w:val="24"/>
        </w:rPr>
        <w:t>:</w:t>
      </w:r>
    </w:p>
    <w:p w14:paraId="57F654FB" w14:textId="77777777" w:rsidR="008E32FC" w:rsidRPr="003C1459" w:rsidRDefault="008E32FC" w:rsidP="008E32FC">
      <w:pPr>
        <w:rPr>
          <w:color w:val="000000" w:themeColor="text1"/>
        </w:rPr>
      </w:pPr>
    </w:p>
    <w:p w14:paraId="5B6D630C" w14:textId="103DE9BA" w:rsidR="008E4F5D" w:rsidRPr="008E4F5D" w:rsidRDefault="008E4F5D" w:rsidP="008E4F5D">
      <w:pPr>
        <w:ind w:left="1701" w:hanging="1134"/>
        <w:rPr>
          <w:color w:val="000000"/>
        </w:rPr>
      </w:pPr>
      <w:r>
        <w:rPr>
          <w:color w:val="000000" w:themeColor="text1"/>
        </w:rPr>
        <w:t xml:space="preserve">2020 </w:t>
      </w:r>
      <w:r>
        <w:rPr>
          <w:color w:val="000000" w:themeColor="text1"/>
        </w:rPr>
        <w:tab/>
      </w:r>
      <w:r w:rsidRPr="00011077">
        <w:rPr>
          <w:color w:val="000000"/>
        </w:rPr>
        <w:t>"From Clinic to Computer and Back Again: Practical Considerations When Designing and Implementing Machine Learning Solutions for Pediatrics"</w:t>
      </w:r>
      <w:r>
        <w:rPr>
          <w:color w:val="000000"/>
        </w:rPr>
        <w:t xml:space="preserve"> </w:t>
      </w:r>
      <w:r w:rsidRPr="00011077">
        <w:rPr>
          <w:i/>
          <w:color w:val="000000"/>
        </w:rPr>
        <w:t>Current Treatment Options in Pediatrics</w:t>
      </w:r>
      <w:r>
        <w:rPr>
          <w:i/>
          <w:color w:val="000000"/>
        </w:rPr>
        <w:t xml:space="preserve"> </w:t>
      </w:r>
      <w:r w:rsidRPr="00011077">
        <w:rPr>
          <w:color w:val="000000"/>
        </w:rPr>
        <w:t>(with</w:t>
      </w:r>
      <w:r w:rsidRPr="00283878">
        <w:rPr>
          <w:color w:val="000000"/>
        </w:rPr>
        <w:t xml:space="preserve"> Sujay Nagaraj, </w:t>
      </w:r>
      <w:proofErr w:type="spellStart"/>
      <w:r w:rsidRPr="00283878">
        <w:rPr>
          <w:color w:val="000000"/>
        </w:rPr>
        <w:t>Vinyas</w:t>
      </w:r>
      <w:proofErr w:type="spellEnd"/>
      <w:r w:rsidRPr="00283878">
        <w:rPr>
          <w:color w:val="000000"/>
        </w:rPr>
        <w:t xml:space="preserve"> Harish,</w:t>
      </w:r>
      <w:r w:rsidRPr="00011077">
        <w:rPr>
          <w:color w:val="000000"/>
        </w:rPr>
        <w:t xml:space="preserve"> </w:t>
      </w:r>
      <w:r w:rsidRPr="00283878">
        <w:rPr>
          <w:color w:val="000000"/>
        </w:rPr>
        <w:t xml:space="preserve">Liam G McCoy; Felipe </w:t>
      </w:r>
      <w:proofErr w:type="spellStart"/>
      <w:r w:rsidRPr="00283878">
        <w:rPr>
          <w:color w:val="000000"/>
        </w:rPr>
        <w:t>Morgado</w:t>
      </w:r>
      <w:proofErr w:type="spellEnd"/>
      <w:r w:rsidRPr="00283878">
        <w:rPr>
          <w:color w:val="000000"/>
        </w:rPr>
        <w:t xml:space="preserve">, </w:t>
      </w:r>
      <w:r w:rsidRPr="00011077">
        <w:rPr>
          <w:b/>
          <w:color w:val="000000"/>
        </w:rPr>
        <w:t>Ian Stedman</w:t>
      </w:r>
      <w:r w:rsidRPr="00011077">
        <w:rPr>
          <w:color w:val="000000"/>
        </w:rPr>
        <w:t xml:space="preserve">, </w:t>
      </w:r>
      <w:r w:rsidRPr="00283878">
        <w:rPr>
          <w:color w:val="000000"/>
        </w:rPr>
        <w:t xml:space="preserve">Stephen Lu; Erik Drysdale, Michael </w:t>
      </w:r>
      <w:proofErr w:type="spellStart"/>
      <w:r w:rsidRPr="00283878">
        <w:rPr>
          <w:color w:val="000000"/>
        </w:rPr>
        <w:t>Brudno</w:t>
      </w:r>
      <w:proofErr w:type="spellEnd"/>
      <w:r w:rsidRPr="00283878">
        <w:rPr>
          <w:color w:val="000000"/>
        </w:rPr>
        <w:t>, Devin</w:t>
      </w:r>
      <w:r w:rsidRPr="00011077">
        <w:rPr>
          <w:color w:val="000000"/>
        </w:rPr>
        <w:t> </w:t>
      </w:r>
      <w:r w:rsidRPr="00283878">
        <w:rPr>
          <w:color w:val="000000"/>
        </w:rPr>
        <w:t>Singh</w:t>
      </w:r>
      <w:r w:rsidRPr="00011077">
        <w:rPr>
          <w:color w:val="000000"/>
        </w:rPr>
        <w:t>)</w:t>
      </w:r>
      <w:r w:rsidR="002157D1">
        <w:rPr>
          <w:color w:val="000000"/>
        </w:rPr>
        <w:t>, September 2020.</w:t>
      </w:r>
    </w:p>
    <w:p w14:paraId="71C8C977" w14:textId="77777777" w:rsidR="008E4F5D" w:rsidRPr="008E4F5D" w:rsidRDefault="008E4F5D" w:rsidP="008E4F5D">
      <w:pPr>
        <w:ind w:left="1440"/>
        <w:rPr>
          <w:i/>
          <w:color w:val="000000"/>
        </w:rPr>
      </w:pPr>
    </w:p>
    <w:p w14:paraId="0B4F980E" w14:textId="0C68E7AE" w:rsidR="008E32FC" w:rsidRPr="003C1459" w:rsidRDefault="008E32FC" w:rsidP="00567BBB">
      <w:pPr>
        <w:spacing w:after="240"/>
        <w:ind w:left="1701" w:hanging="1134"/>
        <w:rPr>
          <w:color w:val="000000" w:themeColor="text1"/>
        </w:rPr>
      </w:pPr>
      <w:r w:rsidRPr="003C1459">
        <w:rPr>
          <w:color w:val="000000" w:themeColor="text1"/>
        </w:rPr>
        <w:t>20</w:t>
      </w:r>
      <w:r w:rsidR="009F3985">
        <w:rPr>
          <w:color w:val="000000" w:themeColor="text1"/>
        </w:rPr>
        <w:t>20</w:t>
      </w:r>
      <w:r w:rsidRPr="003C1459">
        <w:rPr>
          <w:color w:val="000000" w:themeColor="text1"/>
        </w:rPr>
        <w:tab/>
      </w:r>
      <w:bookmarkStart w:id="2" w:name="OLE_LINK5"/>
      <w:bookmarkStart w:id="3" w:name="OLE_LINK6"/>
      <w:r w:rsidRPr="003C1459">
        <w:rPr>
          <w:color w:val="000000" w:themeColor="text1"/>
        </w:rPr>
        <w:t xml:space="preserve">“Human Germline Genome Editing is Illegal in Canada, But Could it be Desirable for Some Members of the Rare Disease Community?” (50/50 with Erika </w:t>
      </w:r>
      <w:proofErr w:type="spellStart"/>
      <w:r w:rsidRPr="003C1459">
        <w:rPr>
          <w:color w:val="000000" w:themeColor="text1"/>
        </w:rPr>
        <w:t>Kleiderman</w:t>
      </w:r>
      <w:proofErr w:type="spellEnd"/>
      <w:r w:rsidRPr="003C1459">
        <w:rPr>
          <w:color w:val="000000" w:themeColor="text1"/>
        </w:rPr>
        <w:t xml:space="preserve">, Centre of Genomics and Policy, McGill University, Canada) </w:t>
      </w:r>
      <w:r w:rsidRPr="003C1459">
        <w:rPr>
          <w:i/>
          <w:color w:val="000000" w:themeColor="text1"/>
        </w:rPr>
        <w:t>Journal of Community Genetics</w:t>
      </w:r>
      <w:r w:rsidR="00F659A5">
        <w:rPr>
          <w:color w:val="000000" w:themeColor="text1"/>
        </w:rPr>
        <w:t>, August 2019.</w:t>
      </w:r>
      <w:bookmarkEnd w:id="2"/>
      <w:bookmarkEnd w:id="3"/>
    </w:p>
    <w:p w14:paraId="2396989F" w14:textId="2AB41E58" w:rsidR="008E32FC" w:rsidRPr="003C1459" w:rsidRDefault="008E32FC" w:rsidP="00567BBB">
      <w:pPr>
        <w:spacing w:after="240"/>
        <w:ind w:left="1701" w:hanging="1134"/>
      </w:pPr>
      <w:r w:rsidRPr="003C1459">
        <w:rPr>
          <w:color w:val="000000" w:themeColor="text1"/>
        </w:rPr>
        <w:lastRenderedPageBreak/>
        <w:t>2019</w:t>
      </w:r>
      <w:r w:rsidRPr="003C1459">
        <w:rPr>
          <w:color w:val="000000" w:themeColor="text1"/>
        </w:rPr>
        <w:tab/>
        <w:t>“A Call to Action: Moving Forward with Canadian Artificial Intelligence Policy” (50/50 with Aviv Gaon, Professor, IDC Herzliya, Israel)</w:t>
      </w:r>
      <w:r w:rsidR="00C523E2" w:rsidRPr="003C1459">
        <w:rPr>
          <w:color w:val="000000" w:themeColor="text1"/>
        </w:rPr>
        <w:t xml:space="preserve"> </w:t>
      </w:r>
      <w:r w:rsidRPr="003C1459">
        <w:rPr>
          <w:i/>
          <w:color w:val="000000" w:themeColor="text1"/>
        </w:rPr>
        <w:t>Alberta Law Review</w:t>
      </w:r>
      <w:r w:rsidRPr="003C1459">
        <w:rPr>
          <w:color w:val="000000" w:themeColor="text1"/>
        </w:rPr>
        <w:t xml:space="preserve">, July 2019, Vol 56, </w:t>
      </w:r>
      <w:proofErr w:type="spellStart"/>
      <w:r w:rsidRPr="003C1459">
        <w:rPr>
          <w:color w:val="000000" w:themeColor="text1"/>
        </w:rPr>
        <w:t>Iss</w:t>
      </w:r>
      <w:proofErr w:type="spellEnd"/>
      <w:r w:rsidRPr="003C1459">
        <w:rPr>
          <w:color w:val="000000" w:themeColor="text1"/>
        </w:rPr>
        <w:t xml:space="preserve"> 4, p. </w:t>
      </w:r>
      <w:r w:rsidR="00C523E2" w:rsidRPr="003C1459">
        <w:rPr>
          <w:color w:val="000000" w:themeColor="text1"/>
        </w:rPr>
        <w:t>1137</w:t>
      </w:r>
      <w:r w:rsidRPr="003C1459">
        <w:rPr>
          <w:color w:val="000000" w:themeColor="text1"/>
        </w:rPr>
        <w:t>.</w:t>
      </w:r>
    </w:p>
    <w:p w14:paraId="2116AEE6" w14:textId="1AAFBE96" w:rsidR="008E32FC" w:rsidRPr="003C1459" w:rsidRDefault="008E32FC" w:rsidP="00567BBB">
      <w:pPr>
        <w:pStyle w:val="BodyText"/>
        <w:spacing w:after="240"/>
        <w:ind w:left="1701" w:hanging="1134"/>
        <w:rPr>
          <w:rFonts w:ascii="Times New Roman" w:hAnsi="Times New Roman" w:cs="Times New Roman"/>
          <w:color w:val="000000" w:themeColor="text1"/>
          <w:sz w:val="24"/>
          <w:szCs w:val="24"/>
        </w:rPr>
      </w:pPr>
      <w:r w:rsidRPr="003C1459">
        <w:rPr>
          <w:rFonts w:ascii="Times New Roman" w:hAnsi="Times New Roman" w:cs="Times New Roman"/>
          <w:color w:val="000000" w:themeColor="text1"/>
          <w:sz w:val="24"/>
          <w:szCs w:val="24"/>
        </w:rPr>
        <w:t>2018</w:t>
      </w:r>
      <w:r w:rsidRPr="003C1459">
        <w:rPr>
          <w:rFonts w:ascii="Times New Roman" w:hAnsi="Times New Roman" w:cs="Times New Roman"/>
          <w:color w:val="000000" w:themeColor="text1"/>
          <w:sz w:val="24"/>
          <w:szCs w:val="24"/>
        </w:rPr>
        <w:tab/>
        <w:t xml:space="preserve">“Harnessing the Twittersphere: How using Social Media can Benefit Government Ethics Offices.” </w:t>
      </w:r>
      <w:r w:rsidRPr="003C1459">
        <w:rPr>
          <w:rFonts w:ascii="Times New Roman" w:hAnsi="Times New Roman" w:cs="Times New Roman"/>
          <w:i/>
          <w:color w:val="000000" w:themeColor="text1"/>
          <w:sz w:val="24"/>
          <w:szCs w:val="24"/>
        </w:rPr>
        <w:t>Canadian Public Administration</w:t>
      </w:r>
      <w:r w:rsidRPr="003C1459">
        <w:rPr>
          <w:rFonts w:ascii="Times New Roman" w:hAnsi="Times New Roman" w:cs="Times New Roman"/>
          <w:color w:val="000000" w:themeColor="text1"/>
          <w:sz w:val="24"/>
          <w:szCs w:val="24"/>
        </w:rPr>
        <w:t xml:space="preserve">, May 2018, Vol 61, </w:t>
      </w:r>
      <w:proofErr w:type="spellStart"/>
      <w:r w:rsidRPr="003C1459">
        <w:rPr>
          <w:rFonts w:ascii="Times New Roman" w:hAnsi="Times New Roman" w:cs="Times New Roman"/>
          <w:color w:val="000000" w:themeColor="text1"/>
          <w:sz w:val="24"/>
          <w:szCs w:val="24"/>
        </w:rPr>
        <w:t>Iss</w:t>
      </w:r>
      <w:proofErr w:type="spellEnd"/>
      <w:r w:rsidRPr="003C1459">
        <w:rPr>
          <w:rFonts w:ascii="Times New Roman" w:hAnsi="Times New Roman" w:cs="Times New Roman"/>
          <w:color w:val="000000" w:themeColor="text1"/>
          <w:sz w:val="24"/>
          <w:szCs w:val="24"/>
        </w:rPr>
        <w:t xml:space="preserve"> S1, pp. 79-101.</w:t>
      </w:r>
    </w:p>
    <w:p w14:paraId="4F83064C" w14:textId="0AACEF6D" w:rsidR="00155389" w:rsidRPr="003C1459" w:rsidRDefault="00A135A5" w:rsidP="00567BBB">
      <w:pPr>
        <w:pStyle w:val="BodyText"/>
        <w:tabs>
          <w:tab w:val="left" w:pos="284"/>
          <w:tab w:val="left" w:pos="1800"/>
        </w:tabs>
        <w:spacing w:after="0"/>
        <w:ind w:left="1701" w:hanging="1134"/>
        <w:rPr>
          <w:rFonts w:ascii="Times New Roman" w:hAnsi="Times New Roman" w:cs="Times New Roman"/>
        </w:rPr>
      </w:pPr>
      <w:r w:rsidRPr="003C1459">
        <w:rPr>
          <w:rFonts w:ascii="Times New Roman" w:hAnsi="Times New Roman" w:cs="Times New Roman"/>
          <w:color w:val="000000" w:themeColor="text1"/>
          <w:sz w:val="24"/>
          <w:szCs w:val="24"/>
        </w:rPr>
        <w:t xml:space="preserve">2018 </w:t>
      </w:r>
      <w:r w:rsidRPr="003C1459">
        <w:rPr>
          <w:rFonts w:ascii="Times New Roman" w:hAnsi="Times New Roman" w:cs="Times New Roman"/>
          <w:color w:val="000000" w:themeColor="text1"/>
          <w:sz w:val="24"/>
          <w:szCs w:val="24"/>
        </w:rPr>
        <w:tab/>
        <w:t xml:space="preserve">“Everything Under One Roof: Canada’s evolving model of Parliamentary Ethics”. </w:t>
      </w:r>
      <w:r w:rsidRPr="003C1459">
        <w:rPr>
          <w:rFonts w:ascii="Times New Roman" w:hAnsi="Times New Roman" w:cs="Times New Roman"/>
          <w:i/>
          <w:color w:val="000000" w:themeColor="text1"/>
          <w:sz w:val="24"/>
          <w:szCs w:val="24"/>
        </w:rPr>
        <w:t>Jindal Global Law Review</w:t>
      </w:r>
      <w:r w:rsidRPr="003C1459">
        <w:rPr>
          <w:rFonts w:ascii="Times New Roman" w:hAnsi="Times New Roman" w:cs="Times New Roman"/>
          <w:color w:val="000000" w:themeColor="text1"/>
          <w:sz w:val="24"/>
          <w:szCs w:val="24"/>
        </w:rPr>
        <w:t xml:space="preserve">, April 2018, Vol 9, </w:t>
      </w:r>
      <w:proofErr w:type="spellStart"/>
      <w:r w:rsidRPr="003C1459">
        <w:rPr>
          <w:rFonts w:ascii="Times New Roman" w:hAnsi="Times New Roman" w:cs="Times New Roman"/>
          <w:color w:val="000000" w:themeColor="text1"/>
          <w:sz w:val="24"/>
          <w:szCs w:val="24"/>
        </w:rPr>
        <w:t>Iss</w:t>
      </w:r>
      <w:proofErr w:type="spellEnd"/>
      <w:r w:rsidRPr="003C1459">
        <w:rPr>
          <w:rFonts w:ascii="Times New Roman" w:hAnsi="Times New Roman" w:cs="Times New Roman"/>
          <w:color w:val="000000" w:themeColor="text1"/>
          <w:sz w:val="24"/>
          <w:szCs w:val="24"/>
        </w:rPr>
        <w:t xml:space="preserve"> 1, pp. 109-129.</w:t>
      </w:r>
    </w:p>
    <w:p w14:paraId="7C135540" w14:textId="0CBA662C" w:rsidR="00E34F9A" w:rsidRPr="003C1459" w:rsidRDefault="00E34F9A" w:rsidP="008B2196">
      <w:pPr>
        <w:rPr>
          <w:color w:val="000000" w:themeColor="text1"/>
        </w:rPr>
      </w:pPr>
      <w:bookmarkStart w:id="4" w:name="OLE_LINK3"/>
      <w:bookmarkStart w:id="5" w:name="OLE_LINK4"/>
    </w:p>
    <w:p w14:paraId="65EE6B71" w14:textId="7E854618" w:rsidR="00E34F9A" w:rsidRPr="003C1459" w:rsidRDefault="002157D1" w:rsidP="008B2196">
      <w:pPr>
        <w:ind w:left="1800" w:hanging="1233"/>
        <w:rPr>
          <w:b/>
          <w:color w:val="000000" w:themeColor="text1"/>
        </w:rPr>
      </w:pPr>
      <w:r>
        <w:rPr>
          <w:b/>
          <w:color w:val="000000" w:themeColor="text1"/>
        </w:rPr>
        <w:t>Submitted for consideration</w:t>
      </w:r>
      <w:r w:rsidR="00E34F9A" w:rsidRPr="003C1459">
        <w:rPr>
          <w:b/>
          <w:color w:val="000000" w:themeColor="text1"/>
        </w:rPr>
        <w:t>:</w:t>
      </w:r>
    </w:p>
    <w:p w14:paraId="11380BC7" w14:textId="6580AA4B" w:rsidR="00A81C38" w:rsidRPr="003C1459" w:rsidRDefault="00A81C38" w:rsidP="008B2196">
      <w:pPr>
        <w:pStyle w:val="BodyText"/>
        <w:spacing w:after="0"/>
        <w:ind w:left="567"/>
        <w:rPr>
          <w:rFonts w:ascii="Times New Roman" w:hAnsi="Times New Roman" w:cs="Times New Roman"/>
          <w:b/>
          <w:color w:val="000000" w:themeColor="text1"/>
          <w:sz w:val="24"/>
          <w:szCs w:val="24"/>
        </w:rPr>
      </w:pPr>
    </w:p>
    <w:p w14:paraId="1411F64F" w14:textId="503A985C" w:rsidR="00E34F9A" w:rsidRPr="003C1459" w:rsidRDefault="00E34F9A" w:rsidP="008A6212">
      <w:pPr>
        <w:pStyle w:val="BodyText"/>
        <w:spacing w:after="0"/>
        <w:ind w:left="1701" w:hanging="1134"/>
        <w:rPr>
          <w:rFonts w:ascii="Times New Roman" w:hAnsi="Times New Roman" w:cs="Times New Roman"/>
          <w:color w:val="000000" w:themeColor="text1"/>
          <w:sz w:val="24"/>
          <w:szCs w:val="24"/>
        </w:rPr>
      </w:pPr>
      <w:r w:rsidRPr="003C1459">
        <w:rPr>
          <w:rFonts w:ascii="Times New Roman" w:hAnsi="Times New Roman" w:cs="Times New Roman"/>
          <w:color w:val="000000" w:themeColor="text1"/>
          <w:sz w:val="24"/>
          <w:szCs w:val="24"/>
        </w:rPr>
        <w:t>20</w:t>
      </w:r>
      <w:r w:rsidR="006A4465">
        <w:rPr>
          <w:rFonts w:ascii="Times New Roman" w:hAnsi="Times New Roman" w:cs="Times New Roman"/>
          <w:color w:val="000000" w:themeColor="text1"/>
          <w:sz w:val="24"/>
          <w:szCs w:val="24"/>
        </w:rPr>
        <w:t>20</w:t>
      </w:r>
      <w:r w:rsidRPr="003C1459">
        <w:rPr>
          <w:rFonts w:ascii="Times New Roman" w:hAnsi="Times New Roman" w:cs="Times New Roman"/>
          <w:color w:val="000000" w:themeColor="text1"/>
          <w:sz w:val="24"/>
          <w:szCs w:val="24"/>
        </w:rPr>
        <w:tab/>
      </w:r>
      <w:r w:rsidR="00BC535A">
        <w:rPr>
          <w:rFonts w:ascii="Times New Roman" w:hAnsi="Times New Roman" w:cs="Times New Roman"/>
          <w:color w:val="000000" w:themeColor="text1"/>
          <w:sz w:val="24"/>
          <w:szCs w:val="24"/>
        </w:rPr>
        <w:t>How Can We Use Black Box A.I. Decision Support Tools in Clinical Healthcare?</w:t>
      </w:r>
      <w:r w:rsidR="00125465" w:rsidRPr="003C1459">
        <w:rPr>
          <w:rFonts w:ascii="Times New Roman" w:hAnsi="Times New Roman" w:cs="Times New Roman"/>
          <w:color w:val="000000" w:themeColor="text1"/>
          <w:sz w:val="24"/>
          <w:szCs w:val="24"/>
        </w:rPr>
        <w:t xml:space="preserve"> </w:t>
      </w:r>
      <w:r w:rsidRPr="003C1459">
        <w:rPr>
          <w:rFonts w:ascii="Times New Roman" w:hAnsi="Times New Roman" w:cs="Times New Roman"/>
          <w:color w:val="000000" w:themeColor="text1"/>
          <w:sz w:val="24"/>
          <w:szCs w:val="24"/>
        </w:rPr>
        <w:t>(</w:t>
      </w:r>
      <w:r w:rsidR="005A0EC2" w:rsidRPr="003C1459">
        <w:rPr>
          <w:rFonts w:ascii="Times New Roman" w:hAnsi="Times New Roman" w:cs="Times New Roman"/>
          <w:color w:val="000000" w:themeColor="text1"/>
          <w:sz w:val="24"/>
          <w:szCs w:val="24"/>
        </w:rPr>
        <w:t xml:space="preserve">co-authored </w:t>
      </w:r>
      <w:r w:rsidRPr="003C1459">
        <w:rPr>
          <w:rFonts w:ascii="Times New Roman" w:hAnsi="Times New Roman" w:cs="Times New Roman"/>
          <w:color w:val="000000" w:themeColor="text1"/>
          <w:sz w:val="24"/>
          <w:szCs w:val="24"/>
        </w:rPr>
        <w:t xml:space="preserve">with Professor Mike </w:t>
      </w:r>
      <w:proofErr w:type="spellStart"/>
      <w:r w:rsidRPr="003C1459">
        <w:rPr>
          <w:rFonts w:ascii="Times New Roman" w:hAnsi="Times New Roman" w:cs="Times New Roman"/>
          <w:color w:val="000000" w:themeColor="text1"/>
          <w:sz w:val="24"/>
          <w:szCs w:val="24"/>
        </w:rPr>
        <w:t>Brudno</w:t>
      </w:r>
      <w:proofErr w:type="spellEnd"/>
      <w:r w:rsidRPr="003C1459">
        <w:rPr>
          <w:rFonts w:ascii="Times New Roman" w:hAnsi="Times New Roman" w:cs="Times New Roman"/>
          <w:color w:val="000000" w:themeColor="text1"/>
          <w:sz w:val="24"/>
          <w:szCs w:val="24"/>
        </w:rPr>
        <w:t>, Computer Science, University of Toronto)</w:t>
      </w:r>
      <w:r w:rsidR="00944BA6" w:rsidRPr="003C1459">
        <w:rPr>
          <w:rFonts w:ascii="Times New Roman" w:hAnsi="Times New Roman" w:cs="Times New Roman"/>
          <w:color w:val="000000" w:themeColor="text1"/>
          <w:sz w:val="24"/>
          <w:szCs w:val="24"/>
        </w:rPr>
        <w:t>.</w:t>
      </w:r>
    </w:p>
    <w:bookmarkEnd w:id="4"/>
    <w:bookmarkEnd w:id="5"/>
    <w:p w14:paraId="755553E7" w14:textId="50F2E07B" w:rsidR="00E34F9A" w:rsidRDefault="00E34F9A" w:rsidP="00A81C38">
      <w:pPr>
        <w:pStyle w:val="BodyText"/>
        <w:spacing w:after="0"/>
        <w:ind w:left="567"/>
        <w:rPr>
          <w:rFonts w:ascii="Times New Roman" w:hAnsi="Times New Roman" w:cs="Times New Roman"/>
          <w:b/>
          <w:color w:val="000000" w:themeColor="text1"/>
          <w:sz w:val="24"/>
          <w:szCs w:val="24"/>
        </w:rPr>
      </w:pPr>
    </w:p>
    <w:p w14:paraId="46E0AB3C" w14:textId="3415EDF2" w:rsidR="00125465" w:rsidRPr="003C1459" w:rsidRDefault="00125465" w:rsidP="00A81C38">
      <w:pPr>
        <w:pStyle w:val="BodyText"/>
        <w:spacing w:after="0"/>
        <w:ind w:left="567"/>
        <w:rPr>
          <w:rFonts w:ascii="Times New Roman" w:hAnsi="Times New Roman" w:cs="Times New Roman"/>
          <w:b/>
          <w:color w:val="000000" w:themeColor="text1"/>
          <w:sz w:val="24"/>
          <w:szCs w:val="24"/>
        </w:rPr>
      </w:pPr>
    </w:p>
    <w:p w14:paraId="64F8A7A7" w14:textId="1786B5A3" w:rsidR="00A81C38" w:rsidRPr="003C1459" w:rsidRDefault="00A81C38" w:rsidP="00A81C38">
      <w:pPr>
        <w:pStyle w:val="BodyText"/>
        <w:spacing w:after="0"/>
        <w:ind w:left="567"/>
        <w:rPr>
          <w:rFonts w:ascii="Times New Roman" w:hAnsi="Times New Roman" w:cs="Times New Roman"/>
          <w:b/>
          <w:color w:val="000000" w:themeColor="text1"/>
          <w:sz w:val="24"/>
          <w:szCs w:val="24"/>
        </w:rPr>
      </w:pPr>
      <w:r w:rsidRPr="003C1459">
        <w:rPr>
          <w:rFonts w:ascii="Times New Roman" w:hAnsi="Times New Roman" w:cs="Times New Roman"/>
          <w:b/>
          <w:color w:val="000000" w:themeColor="text1"/>
          <w:sz w:val="24"/>
          <w:szCs w:val="24"/>
        </w:rPr>
        <w:t>Peer Reviewed Conference Papers:</w:t>
      </w:r>
    </w:p>
    <w:p w14:paraId="5F3BA399" w14:textId="77777777" w:rsidR="006830C8" w:rsidRDefault="006830C8" w:rsidP="006830C8">
      <w:pPr>
        <w:pStyle w:val="BodyText"/>
        <w:tabs>
          <w:tab w:val="left" w:pos="284"/>
        </w:tabs>
        <w:spacing w:after="120"/>
        <w:ind w:left="1701" w:hanging="1140"/>
        <w:rPr>
          <w:rFonts w:ascii="Times New Roman" w:hAnsi="Times New Roman" w:cs="Times New Roman"/>
          <w:color w:val="000000" w:themeColor="text1"/>
          <w:sz w:val="24"/>
          <w:szCs w:val="24"/>
        </w:rPr>
      </w:pPr>
    </w:p>
    <w:p w14:paraId="72980086" w14:textId="41E3E7AD" w:rsidR="00A81C38" w:rsidRPr="003C1459" w:rsidRDefault="00A81C38" w:rsidP="008A6212">
      <w:pPr>
        <w:pStyle w:val="BodyText"/>
        <w:tabs>
          <w:tab w:val="left" w:pos="284"/>
        </w:tabs>
        <w:spacing w:after="240"/>
        <w:ind w:left="1701" w:hanging="1137"/>
        <w:rPr>
          <w:rFonts w:ascii="Times New Roman" w:hAnsi="Times New Roman" w:cs="Times New Roman"/>
          <w:color w:val="000000" w:themeColor="text1"/>
          <w:sz w:val="24"/>
          <w:szCs w:val="24"/>
        </w:rPr>
      </w:pPr>
      <w:r w:rsidRPr="003C1459">
        <w:rPr>
          <w:rFonts w:ascii="Times New Roman" w:hAnsi="Times New Roman" w:cs="Times New Roman"/>
          <w:color w:val="000000" w:themeColor="text1"/>
          <w:sz w:val="24"/>
          <w:szCs w:val="24"/>
        </w:rPr>
        <w:t>2017</w:t>
      </w:r>
      <w:r w:rsidRPr="003C1459">
        <w:rPr>
          <w:rFonts w:ascii="Times New Roman" w:hAnsi="Times New Roman" w:cs="Times New Roman"/>
          <w:color w:val="000000" w:themeColor="text1"/>
          <w:sz w:val="24"/>
          <w:szCs w:val="24"/>
        </w:rPr>
        <w:tab/>
        <w:t>“The Data Project: The Evolution of Ethical Politics in Canada” (with 10% contribution by Ian Greene). Canadian Assoc. of Programs in Public Administration, Winnipeg, MB, 16-17</w:t>
      </w:r>
      <w:r w:rsidR="00F659A5">
        <w:rPr>
          <w:rFonts w:ascii="Times New Roman" w:hAnsi="Times New Roman" w:cs="Times New Roman"/>
          <w:color w:val="000000" w:themeColor="text1"/>
          <w:sz w:val="24"/>
          <w:szCs w:val="24"/>
        </w:rPr>
        <w:t xml:space="preserve"> May</w:t>
      </w:r>
      <w:r w:rsidRPr="003C1459">
        <w:rPr>
          <w:rFonts w:ascii="Times New Roman" w:hAnsi="Times New Roman" w:cs="Times New Roman"/>
          <w:color w:val="000000" w:themeColor="text1"/>
          <w:sz w:val="24"/>
          <w:szCs w:val="24"/>
        </w:rPr>
        <w:t>.</w:t>
      </w:r>
    </w:p>
    <w:p w14:paraId="529C77C8" w14:textId="61DB8D03" w:rsidR="00730A67" w:rsidRPr="003C1459" w:rsidRDefault="00A81C38" w:rsidP="008A6212">
      <w:pPr>
        <w:tabs>
          <w:tab w:val="left" w:pos="284"/>
        </w:tabs>
        <w:spacing w:after="240"/>
        <w:ind w:left="1701" w:hanging="1142"/>
        <w:rPr>
          <w:b/>
          <w:color w:val="000000" w:themeColor="text1"/>
        </w:rPr>
      </w:pPr>
      <w:r w:rsidRPr="003C1459">
        <w:rPr>
          <w:color w:val="000000" w:themeColor="text1"/>
        </w:rPr>
        <w:t>2016</w:t>
      </w:r>
      <w:r w:rsidRPr="003C1459">
        <w:rPr>
          <w:color w:val="000000" w:themeColor="text1"/>
        </w:rPr>
        <w:tab/>
        <w:t xml:space="preserve">“There can be no accountability without transparency: An examination of Nova Scotia’s outdated government ethics legislation”. Atlantic Conference on Public Administration, Halifax, NS, </w:t>
      </w:r>
      <w:r w:rsidRPr="00F659A5">
        <w:rPr>
          <w:color w:val="000000" w:themeColor="text1"/>
        </w:rPr>
        <w:t>21-22 January</w:t>
      </w:r>
      <w:r w:rsidRPr="003C1459">
        <w:rPr>
          <w:color w:val="000000" w:themeColor="text1"/>
        </w:rPr>
        <w:t xml:space="preserve"> *Paper </w:t>
      </w:r>
      <w:r w:rsidR="00B13739" w:rsidRPr="003C1459">
        <w:rPr>
          <w:color w:val="000000" w:themeColor="text1"/>
        </w:rPr>
        <w:t xml:space="preserve">won second place in the student paper competition and </w:t>
      </w:r>
      <w:r w:rsidRPr="003C1459">
        <w:rPr>
          <w:color w:val="000000" w:themeColor="text1"/>
        </w:rPr>
        <w:t>led to consulting report, referenced below.</w:t>
      </w:r>
    </w:p>
    <w:p w14:paraId="7CFD0C91" w14:textId="654197BD" w:rsidR="00D144AD" w:rsidRPr="003C1459" w:rsidRDefault="00A81746" w:rsidP="00D144AD">
      <w:pPr>
        <w:tabs>
          <w:tab w:val="left" w:pos="2380"/>
        </w:tabs>
        <w:spacing w:before="360"/>
        <w:ind w:left="1418" w:hanging="851"/>
        <w:rPr>
          <w:b/>
          <w:bCs/>
          <w:color w:val="000000" w:themeColor="text1"/>
        </w:rPr>
      </w:pPr>
      <w:r>
        <w:rPr>
          <w:b/>
          <w:bCs/>
          <w:color w:val="000000" w:themeColor="text1"/>
        </w:rPr>
        <w:t>Popular Academic / Op-ed</w:t>
      </w:r>
    </w:p>
    <w:p w14:paraId="3A522909" w14:textId="3B38FE4D" w:rsidR="00D144AD" w:rsidRPr="003C1459" w:rsidRDefault="00D144AD" w:rsidP="00567BBB">
      <w:pPr>
        <w:tabs>
          <w:tab w:val="left" w:pos="2380"/>
        </w:tabs>
        <w:spacing w:before="360"/>
        <w:ind w:left="1701" w:hanging="1134"/>
      </w:pPr>
      <w:r w:rsidRPr="003C1459">
        <w:rPr>
          <w:color w:val="000000" w:themeColor="text1"/>
        </w:rPr>
        <w:t xml:space="preserve">2019 </w:t>
      </w:r>
      <w:r w:rsidRPr="003C1459">
        <w:rPr>
          <w:color w:val="000000" w:themeColor="text1"/>
        </w:rPr>
        <w:tab/>
        <w:t>“</w:t>
      </w:r>
      <w:r w:rsidRPr="003C1459">
        <w:t xml:space="preserve">It’s time to rethink what the medical profession considers a ‘rare disease’” (with Dr. </w:t>
      </w:r>
      <w:r w:rsidRPr="003C1459">
        <w:rPr>
          <w:color w:val="000000" w:themeColor="text1"/>
        </w:rPr>
        <w:t xml:space="preserve">Ashwin Seetharaman and Dr. Kristin </w:t>
      </w:r>
      <w:proofErr w:type="spellStart"/>
      <w:r w:rsidRPr="003C1459">
        <w:rPr>
          <w:color w:val="000000" w:themeColor="text1"/>
        </w:rPr>
        <w:t>Kantautas</w:t>
      </w:r>
      <w:proofErr w:type="spellEnd"/>
      <w:r w:rsidRPr="003C1459">
        <w:rPr>
          <w:color w:val="000000" w:themeColor="text1"/>
        </w:rPr>
        <w:t xml:space="preserve">), </w:t>
      </w:r>
      <w:r w:rsidRPr="003C1459">
        <w:rPr>
          <w:i/>
          <w:iCs/>
          <w:color w:val="000000" w:themeColor="text1"/>
        </w:rPr>
        <w:t xml:space="preserve">The Conversation, </w:t>
      </w:r>
      <w:r w:rsidR="00F659A5">
        <w:rPr>
          <w:iCs/>
          <w:color w:val="000000" w:themeColor="text1"/>
        </w:rPr>
        <w:t xml:space="preserve">27 </w:t>
      </w:r>
      <w:r w:rsidRPr="003C1459">
        <w:rPr>
          <w:color w:val="000000" w:themeColor="text1"/>
        </w:rPr>
        <w:t>February.</w:t>
      </w:r>
    </w:p>
    <w:p w14:paraId="44195A33" w14:textId="65459AD7" w:rsidR="007C2B4B" w:rsidRPr="003C1459" w:rsidRDefault="007C2B4B" w:rsidP="007C2B4B">
      <w:pPr>
        <w:pStyle w:val="Heading1"/>
        <w:tabs>
          <w:tab w:val="left" w:pos="2380"/>
        </w:tabs>
        <w:spacing w:before="360"/>
        <w:ind w:left="567" w:right="-14" w:firstLine="0"/>
        <w:rPr>
          <w:rFonts w:ascii="Times New Roman" w:hAnsi="Times New Roman" w:cs="Times New Roman"/>
        </w:rPr>
      </w:pPr>
      <w:r w:rsidRPr="003C1459">
        <w:rPr>
          <w:rFonts w:ascii="Times New Roman" w:hAnsi="Times New Roman" w:cs="Times New Roman"/>
        </w:rPr>
        <w:t xml:space="preserve">Consulting Reports </w:t>
      </w:r>
    </w:p>
    <w:p w14:paraId="0D1C0D30" w14:textId="599DAD3B" w:rsidR="00E1127D" w:rsidRPr="003C1459" w:rsidRDefault="007C2B4B" w:rsidP="008A6212">
      <w:pPr>
        <w:tabs>
          <w:tab w:val="left" w:pos="1701"/>
        </w:tabs>
        <w:ind w:left="1701" w:hanging="1134"/>
        <w:rPr>
          <w:color w:val="000000" w:themeColor="text1"/>
        </w:rPr>
      </w:pPr>
      <w:r w:rsidRPr="003C1459">
        <w:rPr>
          <w:color w:val="000000" w:themeColor="text1"/>
        </w:rPr>
        <w:t>2016</w:t>
      </w:r>
      <w:r w:rsidRPr="003C1459">
        <w:rPr>
          <w:color w:val="000000" w:themeColor="text1"/>
        </w:rPr>
        <w:tab/>
        <w:t>“Updating Nova Scotia’s Government Ethics Rules”. Research report prepared for the Progressive Conservative Party of Nova Scotia, November.</w:t>
      </w:r>
    </w:p>
    <w:p w14:paraId="027D272C" w14:textId="77777777" w:rsidR="00AB7812" w:rsidRPr="003C1459" w:rsidRDefault="00AB7812" w:rsidP="00AB7812">
      <w:pPr>
        <w:pStyle w:val="Heading1"/>
        <w:spacing w:before="360"/>
        <w:ind w:left="567" w:right="-14" w:firstLine="0"/>
        <w:rPr>
          <w:rFonts w:ascii="Times New Roman" w:hAnsi="Times New Roman" w:cs="Times New Roman"/>
        </w:rPr>
      </w:pPr>
      <w:r w:rsidRPr="003C1459">
        <w:rPr>
          <w:rFonts w:ascii="Times New Roman" w:hAnsi="Times New Roman" w:cs="Times New Roman"/>
        </w:rPr>
        <w:t>Academic and Professional Service &amp; Memberships</w:t>
      </w:r>
    </w:p>
    <w:p w14:paraId="475A304E" w14:textId="3D5B5BF0" w:rsidR="002D5836" w:rsidRDefault="002D5836" w:rsidP="00AB7812">
      <w:pPr>
        <w:ind w:left="1701" w:hanging="1134"/>
        <w:rPr>
          <w:rStyle w:val="Strong"/>
          <w:rFonts w:eastAsiaTheme="majorEastAsia"/>
          <w:b w:val="0"/>
        </w:rPr>
      </w:pPr>
      <w:bookmarkStart w:id="6" w:name="OLE_LINK11"/>
      <w:bookmarkStart w:id="7" w:name="OLE_LINK12"/>
      <w:r>
        <w:rPr>
          <w:rStyle w:val="Strong"/>
          <w:rFonts w:eastAsiaTheme="majorEastAsia"/>
          <w:b w:val="0"/>
        </w:rPr>
        <w:t xml:space="preserve">2020- </w:t>
      </w:r>
      <w:r>
        <w:rPr>
          <w:rStyle w:val="Strong"/>
          <w:rFonts w:eastAsiaTheme="majorEastAsia"/>
          <w:b w:val="0"/>
        </w:rPr>
        <w:tab/>
        <w:t xml:space="preserve">Ethics </w:t>
      </w:r>
      <w:r w:rsidR="00AB3A9A">
        <w:rPr>
          <w:rStyle w:val="Strong"/>
          <w:rFonts w:eastAsiaTheme="majorEastAsia"/>
          <w:b w:val="0"/>
        </w:rPr>
        <w:t xml:space="preserve">Review </w:t>
      </w:r>
      <w:r>
        <w:rPr>
          <w:rStyle w:val="Strong"/>
          <w:rFonts w:eastAsiaTheme="majorEastAsia"/>
          <w:b w:val="0"/>
        </w:rPr>
        <w:t>Committee, School of Public Policy and Administration, York University</w:t>
      </w:r>
      <w:r w:rsidR="00AB3A9A">
        <w:rPr>
          <w:rStyle w:val="Strong"/>
          <w:rFonts w:eastAsiaTheme="majorEastAsia"/>
          <w:b w:val="0"/>
        </w:rPr>
        <w:t>.</w:t>
      </w:r>
    </w:p>
    <w:p w14:paraId="74E2ED49" w14:textId="40B60753" w:rsidR="00F71B0C" w:rsidRDefault="00F71B0C" w:rsidP="00AB7812">
      <w:pPr>
        <w:ind w:left="1701" w:hanging="1134"/>
        <w:rPr>
          <w:rStyle w:val="Strong"/>
          <w:rFonts w:eastAsiaTheme="majorEastAsia"/>
          <w:b w:val="0"/>
        </w:rPr>
      </w:pPr>
    </w:p>
    <w:p w14:paraId="1EB009A7" w14:textId="63E9508F" w:rsidR="00DF0786" w:rsidRDefault="00DF0786" w:rsidP="00AB7812">
      <w:pPr>
        <w:ind w:left="1701" w:hanging="1134"/>
        <w:rPr>
          <w:rStyle w:val="Strong"/>
          <w:rFonts w:eastAsiaTheme="majorEastAsia"/>
          <w:b w:val="0"/>
        </w:rPr>
      </w:pPr>
      <w:r>
        <w:rPr>
          <w:rStyle w:val="Strong"/>
          <w:rFonts w:eastAsiaTheme="majorEastAsia"/>
          <w:b w:val="0"/>
        </w:rPr>
        <w:t>2020-</w:t>
      </w:r>
      <w:r>
        <w:rPr>
          <w:rStyle w:val="Strong"/>
          <w:rFonts w:eastAsiaTheme="majorEastAsia"/>
          <w:b w:val="0"/>
        </w:rPr>
        <w:tab/>
      </w:r>
      <w:r w:rsidR="00C873A2">
        <w:rPr>
          <w:rStyle w:val="Strong"/>
          <w:rFonts w:eastAsiaTheme="majorEastAsia"/>
          <w:b w:val="0"/>
        </w:rPr>
        <w:t xml:space="preserve">Research </w:t>
      </w:r>
      <w:r w:rsidR="00E671FB">
        <w:rPr>
          <w:rStyle w:val="Strong"/>
          <w:rFonts w:eastAsiaTheme="majorEastAsia"/>
          <w:b w:val="0"/>
        </w:rPr>
        <w:t xml:space="preserve">coordinator, </w:t>
      </w:r>
      <w:r w:rsidR="00E671FB">
        <w:rPr>
          <w:rStyle w:val="Strong"/>
          <w:rFonts w:eastAsiaTheme="majorEastAsia"/>
          <w:b w:val="0"/>
        </w:rPr>
        <w:t>School of Public Policy and Administration, York University.</w:t>
      </w:r>
    </w:p>
    <w:p w14:paraId="1AF76BDC" w14:textId="77777777" w:rsidR="00DF0786" w:rsidRDefault="00DF0786" w:rsidP="00AB7812">
      <w:pPr>
        <w:ind w:left="1701" w:hanging="1134"/>
        <w:rPr>
          <w:rStyle w:val="Strong"/>
          <w:rFonts w:eastAsiaTheme="majorEastAsia"/>
          <w:b w:val="0"/>
        </w:rPr>
      </w:pPr>
    </w:p>
    <w:p w14:paraId="2243D418" w14:textId="5B351694" w:rsidR="00F71B0C" w:rsidRDefault="00F71B0C" w:rsidP="00AB7812">
      <w:pPr>
        <w:ind w:left="1701" w:hanging="1134"/>
        <w:rPr>
          <w:rStyle w:val="Strong"/>
          <w:rFonts w:eastAsiaTheme="majorEastAsia"/>
          <w:b w:val="0"/>
        </w:rPr>
      </w:pPr>
      <w:r>
        <w:rPr>
          <w:rStyle w:val="Strong"/>
          <w:rFonts w:eastAsiaTheme="majorEastAsia"/>
          <w:b w:val="0"/>
        </w:rPr>
        <w:t xml:space="preserve">2020- </w:t>
      </w:r>
      <w:r>
        <w:rPr>
          <w:rStyle w:val="Strong"/>
          <w:rFonts w:eastAsiaTheme="majorEastAsia"/>
          <w:b w:val="0"/>
        </w:rPr>
        <w:tab/>
        <w:t>Curriculum Committee, School of Public Policy and Administration, York University.</w:t>
      </w:r>
    </w:p>
    <w:p w14:paraId="559027E6" w14:textId="77777777" w:rsidR="00AB3A9A" w:rsidRDefault="00AB3A9A" w:rsidP="00AB7812">
      <w:pPr>
        <w:ind w:left="1701" w:hanging="1134"/>
        <w:rPr>
          <w:rStyle w:val="Strong"/>
          <w:rFonts w:eastAsiaTheme="majorEastAsia"/>
          <w:b w:val="0"/>
        </w:rPr>
      </w:pPr>
    </w:p>
    <w:p w14:paraId="16548047" w14:textId="34DEC547" w:rsidR="00AB7812" w:rsidRDefault="00AB7812" w:rsidP="00AB7812">
      <w:pPr>
        <w:ind w:left="1701" w:hanging="1134"/>
        <w:rPr>
          <w:rStyle w:val="Strong"/>
          <w:rFonts w:eastAsiaTheme="majorEastAsia"/>
          <w:b w:val="0"/>
        </w:rPr>
      </w:pPr>
      <w:r>
        <w:rPr>
          <w:rStyle w:val="Strong"/>
          <w:rFonts w:eastAsiaTheme="majorEastAsia"/>
          <w:b w:val="0"/>
        </w:rPr>
        <w:t>2020-</w:t>
      </w:r>
      <w:r>
        <w:rPr>
          <w:rStyle w:val="Strong"/>
          <w:rFonts w:eastAsiaTheme="majorEastAsia"/>
          <w:b w:val="0"/>
        </w:rPr>
        <w:tab/>
        <w:t>CIHR Institute of Genetics</w:t>
      </w:r>
      <w:r w:rsidR="001F739A">
        <w:rPr>
          <w:rStyle w:val="Strong"/>
          <w:rFonts w:eastAsiaTheme="majorEastAsia"/>
          <w:b w:val="0"/>
        </w:rPr>
        <w:t>’</w:t>
      </w:r>
      <w:r>
        <w:rPr>
          <w:rStyle w:val="Strong"/>
          <w:rFonts w:eastAsiaTheme="majorEastAsia"/>
          <w:b w:val="0"/>
        </w:rPr>
        <w:t xml:space="preserve"> Pan-Canadian Genomic Consent Project, </w:t>
      </w:r>
      <w:r w:rsidR="008D3E71">
        <w:rPr>
          <w:rStyle w:val="Strong"/>
          <w:rFonts w:eastAsiaTheme="majorEastAsia"/>
          <w:b w:val="0"/>
        </w:rPr>
        <w:t xml:space="preserve">Legal </w:t>
      </w:r>
      <w:r>
        <w:rPr>
          <w:rStyle w:val="Strong"/>
          <w:rFonts w:eastAsiaTheme="majorEastAsia"/>
          <w:b w:val="0"/>
        </w:rPr>
        <w:t>Member of Working Group</w:t>
      </w:r>
      <w:r w:rsidR="00AB3A9A">
        <w:rPr>
          <w:rStyle w:val="Strong"/>
          <w:rFonts w:eastAsiaTheme="majorEastAsia"/>
          <w:b w:val="0"/>
        </w:rPr>
        <w:t>.</w:t>
      </w:r>
    </w:p>
    <w:p w14:paraId="3B1B9E0A" w14:textId="77777777" w:rsidR="00AB7812" w:rsidRDefault="00AB7812" w:rsidP="00AB7812">
      <w:pPr>
        <w:ind w:left="1701" w:hanging="1134"/>
        <w:rPr>
          <w:rStyle w:val="Strong"/>
          <w:rFonts w:eastAsiaTheme="majorEastAsia"/>
          <w:b w:val="0"/>
        </w:rPr>
      </w:pPr>
    </w:p>
    <w:p w14:paraId="42C9ED9A" w14:textId="1145BACA" w:rsidR="00AB7812" w:rsidRPr="003C1459" w:rsidRDefault="00AB7812" w:rsidP="00AB7812">
      <w:pPr>
        <w:ind w:left="1701" w:hanging="1134"/>
        <w:rPr>
          <w:rStyle w:val="Strong"/>
          <w:rFonts w:eastAsiaTheme="majorEastAsia"/>
          <w:b w:val="0"/>
        </w:rPr>
      </w:pPr>
      <w:r w:rsidRPr="003C1459">
        <w:rPr>
          <w:rStyle w:val="Strong"/>
          <w:rFonts w:eastAsiaTheme="majorEastAsia"/>
          <w:b w:val="0"/>
        </w:rPr>
        <w:t>2019-</w:t>
      </w:r>
      <w:r w:rsidRPr="003C1459">
        <w:rPr>
          <w:rStyle w:val="Strong"/>
          <w:rFonts w:eastAsiaTheme="majorEastAsia"/>
          <w:b w:val="0"/>
        </w:rPr>
        <w:tab/>
      </w:r>
      <w:bookmarkStart w:id="8" w:name="OLE_LINK9"/>
      <w:bookmarkStart w:id="9" w:name="OLE_LINK10"/>
      <w:r w:rsidRPr="003C1459">
        <w:rPr>
          <w:rStyle w:val="Strong"/>
          <w:rFonts w:eastAsiaTheme="majorEastAsia"/>
          <w:b w:val="0"/>
        </w:rPr>
        <w:t>European Union’s Rare2030 Project, Panel of Experts, Member of Data &amp; Registries subgroup.</w:t>
      </w:r>
      <w:bookmarkEnd w:id="8"/>
      <w:bookmarkEnd w:id="9"/>
    </w:p>
    <w:bookmarkEnd w:id="6"/>
    <w:bookmarkEnd w:id="7"/>
    <w:p w14:paraId="57ACF433" w14:textId="77777777" w:rsidR="00AB7812" w:rsidRPr="003C1459" w:rsidRDefault="00AB7812" w:rsidP="00AB7812">
      <w:pPr>
        <w:ind w:left="1701" w:hanging="1134"/>
        <w:rPr>
          <w:rStyle w:val="Strong"/>
          <w:rFonts w:eastAsiaTheme="majorEastAsia"/>
          <w:b w:val="0"/>
        </w:rPr>
      </w:pPr>
    </w:p>
    <w:p w14:paraId="21213EC4" w14:textId="5728AFED" w:rsidR="00AB7812" w:rsidRPr="003C1459" w:rsidRDefault="00AB7812" w:rsidP="00AB7812">
      <w:pPr>
        <w:ind w:left="1701" w:hanging="1134"/>
      </w:pPr>
      <w:r w:rsidRPr="003C1459">
        <w:rPr>
          <w:rStyle w:val="Strong"/>
          <w:rFonts w:eastAsiaTheme="majorEastAsia"/>
          <w:b w:val="0"/>
        </w:rPr>
        <w:t>2018-</w:t>
      </w:r>
      <w:r w:rsidRPr="003C1459">
        <w:tab/>
        <w:t>SickKids’ Artificial Intelligence in Medicine</w:t>
      </w:r>
      <w:r>
        <w:t xml:space="preserve"> Task Force</w:t>
      </w:r>
      <w:r w:rsidRPr="003C1459">
        <w:t xml:space="preserve"> (AIM), Member of Translation </w:t>
      </w:r>
      <w:r>
        <w:t>group</w:t>
      </w:r>
      <w:r w:rsidRPr="003C1459">
        <w:t xml:space="preserve"> (focused on translating AI into research and clinical practice)</w:t>
      </w:r>
      <w:r w:rsidR="00AB3A9A">
        <w:t>.</w:t>
      </w:r>
    </w:p>
    <w:p w14:paraId="1371B0CF" w14:textId="77777777" w:rsidR="00AB7812" w:rsidRPr="003C1459" w:rsidRDefault="00AB7812" w:rsidP="00AB7812">
      <w:pPr>
        <w:ind w:left="1701" w:hanging="1134"/>
      </w:pPr>
    </w:p>
    <w:p w14:paraId="0B98B33E" w14:textId="46D4B83D" w:rsidR="00AB7812" w:rsidRPr="003C1459" w:rsidRDefault="00AB7812" w:rsidP="00AB7812">
      <w:pPr>
        <w:spacing w:after="240"/>
        <w:ind w:left="1701" w:right="-14" w:hanging="1134"/>
        <w:rPr>
          <w:color w:val="000000" w:themeColor="text1"/>
        </w:rPr>
      </w:pPr>
      <w:r w:rsidRPr="003C1459">
        <w:rPr>
          <w:color w:val="000000" w:themeColor="text1"/>
        </w:rPr>
        <w:t>2018-</w:t>
      </w:r>
      <w:r w:rsidRPr="003C1459">
        <w:rPr>
          <w:color w:val="000000" w:themeColor="text1"/>
        </w:rPr>
        <w:tab/>
        <w:t>York University Artificial Intelligence and Society Task Force, Committee Member</w:t>
      </w:r>
      <w:r w:rsidR="00AB3A9A">
        <w:rPr>
          <w:color w:val="000000" w:themeColor="text1"/>
        </w:rPr>
        <w:t>.</w:t>
      </w:r>
    </w:p>
    <w:p w14:paraId="12E662C5" w14:textId="3E2C5C10" w:rsidR="00B94AB1" w:rsidRDefault="00B94AB1" w:rsidP="00AB7812">
      <w:pPr>
        <w:spacing w:after="240"/>
        <w:ind w:left="1701" w:right="-14" w:hanging="1134"/>
        <w:rPr>
          <w:color w:val="000000" w:themeColor="text1"/>
        </w:rPr>
      </w:pPr>
      <w:r>
        <w:rPr>
          <w:color w:val="000000" w:themeColor="text1"/>
        </w:rPr>
        <w:t>2018-</w:t>
      </w:r>
      <w:r>
        <w:rPr>
          <w:color w:val="000000" w:themeColor="text1"/>
        </w:rPr>
        <w:tab/>
        <w:t>My Studies (the research platform for RareConnect.org), Steering Committee</w:t>
      </w:r>
      <w:r w:rsidR="009C046E">
        <w:rPr>
          <w:color w:val="000000" w:themeColor="text1"/>
        </w:rPr>
        <w:t xml:space="preserve"> Legal Lead</w:t>
      </w:r>
      <w:r w:rsidR="00AB3A9A">
        <w:rPr>
          <w:color w:val="000000" w:themeColor="text1"/>
        </w:rPr>
        <w:t>.</w:t>
      </w:r>
    </w:p>
    <w:p w14:paraId="7C211448" w14:textId="4C0D8822" w:rsidR="00AB7812" w:rsidRPr="003C1459" w:rsidRDefault="00AB7812" w:rsidP="00AB7812">
      <w:pPr>
        <w:spacing w:after="240"/>
        <w:ind w:left="1701" w:right="-14" w:hanging="1134"/>
        <w:rPr>
          <w:color w:val="000000" w:themeColor="text1"/>
        </w:rPr>
      </w:pPr>
      <w:r w:rsidRPr="003C1459">
        <w:rPr>
          <w:color w:val="000000" w:themeColor="text1"/>
        </w:rPr>
        <w:t>2018-</w:t>
      </w:r>
      <w:r w:rsidRPr="003C1459">
        <w:rPr>
          <w:color w:val="000000" w:themeColor="text1"/>
        </w:rPr>
        <w:tab/>
        <w:t>Canadian Association for Legal Ethics, Member</w:t>
      </w:r>
      <w:r w:rsidR="00AB3A9A">
        <w:rPr>
          <w:color w:val="000000" w:themeColor="text1"/>
        </w:rPr>
        <w:t>.</w:t>
      </w:r>
    </w:p>
    <w:p w14:paraId="1C14084B" w14:textId="77777777" w:rsidR="00AB7812" w:rsidRPr="003C1459" w:rsidRDefault="00AB7812" w:rsidP="00AB7812">
      <w:pPr>
        <w:spacing w:after="240"/>
        <w:ind w:left="1701" w:right="-14" w:hanging="1134"/>
        <w:rPr>
          <w:color w:val="000000" w:themeColor="text1"/>
        </w:rPr>
      </w:pPr>
      <w:r w:rsidRPr="003C1459">
        <w:rPr>
          <w:color w:val="000000" w:themeColor="text1"/>
        </w:rPr>
        <w:t>2017-</w:t>
      </w:r>
      <w:r w:rsidRPr="003C1459">
        <w:rPr>
          <w:color w:val="000000" w:themeColor="text1"/>
        </w:rPr>
        <w:tab/>
        <w:t>Canadian Business Ethics Research Network (CBERN), Advisory Committee Member.</w:t>
      </w:r>
    </w:p>
    <w:p w14:paraId="478EDBB8" w14:textId="77777777" w:rsidR="00AB7812" w:rsidRPr="003C1459" w:rsidRDefault="00AB7812" w:rsidP="00AB7812">
      <w:pPr>
        <w:spacing w:after="240"/>
        <w:ind w:left="1701" w:right="-14" w:hanging="1134"/>
        <w:rPr>
          <w:color w:val="000000" w:themeColor="text1"/>
        </w:rPr>
      </w:pPr>
      <w:r w:rsidRPr="003C1459">
        <w:rPr>
          <w:color w:val="000000" w:themeColor="text1"/>
        </w:rPr>
        <w:t>2017-</w:t>
      </w:r>
      <w:r w:rsidRPr="003C1459">
        <w:rPr>
          <w:color w:val="000000" w:themeColor="text1"/>
        </w:rPr>
        <w:tab/>
        <w:t>Rare Disease International, Working Group on Rare Disease Research, Member.</w:t>
      </w:r>
    </w:p>
    <w:p w14:paraId="4E8FFDB5" w14:textId="77777777" w:rsidR="00AB7812" w:rsidRPr="003C1459" w:rsidRDefault="00AB7812" w:rsidP="00AB7812">
      <w:pPr>
        <w:tabs>
          <w:tab w:val="left" w:pos="1843"/>
        </w:tabs>
        <w:spacing w:after="240"/>
        <w:ind w:left="1701" w:right="-11" w:hanging="1134"/>
        <w:rPr>
          <w:color w:val="000000" w:themeColor="text1"/>
        </w:rPr>
      </w:pPr>
      <w:r w:rsidRPr="003C1459">
        <w:rPr>
          <w:color w:val="000000" w:themeColor="text1"/>
        </w:rPr>
        <w:t>2016-</w:t>
      </w:r>
      <w:r w:rsidRPr="003C1459">
        <w:rPr>
          <w:color w:val="000000" w:themeColor="text1"/>
        </w:rPr>
        <w:tab/>
        <w:t xml:space="preserve">Research Ethics Board, Hospital </w:t>
      </w:r>
      <w:proofErr w:type="gramStart"/>
      <w:r w:rsidRPr="003C1459">
        <w:rPr>
          <w:color w:val="000000" w:themeColor="text1"/>
        </w:rPr>
        <w:t>For</w:t>
      </w:r>
      <w:proofErr w:type="gramEnd"/>
      <w:r w:rsidRPr="003C1459">
        <w:rPr>
          <w:color w:val="000000" w:themeColor="text1"/>
        </w:rPr>
        <w:t xml:space="preserve"> Sick Children (SickKids), Legal Member.  </w:t>
      </w:r>
    </w:p>
    <w:p w14:paraId="0504D6C2" w14:textId="77777777" w:rsidR="00AB7812" w:rsidRPr="003C1459" w:rsidRDefault="00AB7812" w:rsidP="00AB7812">
      <w:pPr>
        <w:tabs>
          <w:tab w:val="left" w:pos="1843"/>
        </w:tabs>
        <w:spacing w:after="240"/>
        <w:ind w:left="1701" w:right="-14" w:hanging="1134"/>
        <w:rPr>
          <w:color w:val="000000" w:themeColor="text1"/>
        </w:rPr>
      </w:pPr>
      <w:r w:rsidRPr="003C1459">
        <w:rPr>
          <w:color w:val="000000" w:themeColor="text1"/>
        </w:rPr>
        <w:t>2015-</w:t>
      </w:r>
      <w:r w:rsidRPr="003C1459">
        <w:rPr>
          <w:color w:val="000000" w:themeColor="text1"/>
        </w:rPr>
        <w:tab/>
        <w:t>York Centre for Public Policy and Law, Executive Member.</w:t>
      </w:r>
    </w:p>
    <w:p w14:paraId="25AF8753" w14:textId="77777777" w:rsidR="00AB7812" w:rsidRPr="003C1459" w:rsidRDefault="00AB7812" w:rsidP="00AB7812">
      <w:pPr>
        <w:tabs>
          <w:tab w:val="left" w:pos="1843"/>
        </w:tabs>
        <w:spacing w:after="240"/>
        <w:ind w:left="1701" w:right="-14" w:hanging="1134"/>
        <w:rPr>
          <w:color w:val="000000" w:themeColor="text1"/>
        </w:rPr>
      </w:pPr>
      <w:r w:rsidRPr="003C1459">
        <w:rPr>
          <w:color w:val="000000" w:themeColor="text1"/>
        </w:rPr>
        <w:t>2016-</w:t>
      </w:r>
      <w:r>
        <w:rPr>
          <w:color w:val="000000" w:themeColor="text1"/>
        </w:rPr>
        <w:t>19</w:t>
      </w:r>
      <w:r w:rsidRPr="003C1459">
        <w:rPr>
          <w:color w:val="000000" w:themeColor="text1"/>
        </w:rPr>
        <w:tab/>
        <w:t>International Justice Partnership, Executive Director and Manager, Corporate Services.</w:t>
      </w:r>
    </w:p>
    <w:p w14:paraId="59E7537E" w14:textId="77777777" w:rsidR="00AB7812" w:rsidRPr="003C1459" w:rsidRDefault="00AB7812" w:rsidP="00AB7812">
      <w:pPr>
        <w:spacing w:after="240"/>
        <w:ind w:left="1701" w:right="-14" w:hanging="1134"/>
        <w:rPr>
          <w:color w:val="000000" w:themeColor="text1"/>
        </w:rPr>
      </w:pPr>
      <w:r w:rsidRPr="003C1459">
        <w:rPr>
          <w:color w:val="000000" w:themeColor="text1"/>
        </w:rPr>
        <w:t>2017-18</w:t>
      </w:r>
      <w:r w:rsidRPr="003C1459">
        <w:rPr>
          <w:color w:val="000000" w:themeColor="text1"/>
        </w:rPr>
        <w:tab/>
        <w:t>Government of Ontario, Rare Disease Implementation Plan Steering Committee: Access to Genomic Diagnosis Sub-Group, Member.</w:t>
      </w:r>
    </w:p>
    <w:p w14:paraId="1A7AE889" w14:textId="77777777" w:rsidR="00AB7812" w:rsidRPr="003C1459" w:rsidRDefault="00AB7812" w:rsidP="00AB7812">
      <w:pPr>
        <w:tabs>
          <w:tab w:val="left" w:pos="1843"/>
        </w:tabs>
        <w:spacing w:after="240"/>
        <w:ind w:left="1701" w:right="-11" w:hanging="1134"/>
        <w:rPr>
          <w:color w:val="000000" w:themeColor="text1"/>
        </w:rPr>
      </w:pPr>
      <w:r w:rsidRPr="003C1459">
        <w:rPr>
          <w:color w:val="000000" w:themeColor="text1"/>
        </w:rPr>
        <w:t>2015-18</w:t>
      </w:r>
      <w:r w:rsidRPr="003C1459">
        <w:rPr>
          <w:color w:val="000000" w:themeColor="text1"/>
        </w:rPr>
        <w:tab/>
        <w:t>Canadian Organization for Rare Disorders, Board of Directors and Chair, Audit Committee.</w:t>
      </w:r>
    </w:p>
    <w:p w14:paraId="7837887D" w14:textId="77777777" w:rsidR="00AB7812" w:rsidRPr="003C1459" w:rsidRDefault="00AB7812" w:rsidP="00AB7812">
      <w:pPr>
        <w:tabs>
          <w:tab w:val="left" w:pos="720"/>
          <w:tab w:val="left" w:pos="1440"/>
          <w:tab w:val="left" w:pos="1800"/>
          <w:tab w:val="left" w:pos="2160"/>
          <w:tab w:val="left" w:pos="2880"/>
          <w:tab w:val="left" w:pos="3600"/>
          <w:tab w:val="left" w:pos="4320"/>
          <w:tab w:val="left" w:pos="5040"/>
          <w:tab w:val="left" w:pos="5760"/>
          <w:tab w:val="left" w:pos="6480"/>
          <w:tab w:val="left" w:pos="7200"/>
          <w:tab w:val="left" w:pos="8880"/>
        </w:tabs>
        <w:spacing w:after="240"/>
        <w:ind w:left="1701" w:right="-14" w:hanging="1134"/>
        <w:rPr>
          <w:color w:val="000000" w:themeColor="text1"/>
        </w:rPr>
      </w:pPr>
      <w:r w:rsidRPr="003C1459">
        <w:rPr>
          <w:color w:val="000000" w:themeColor="text1"/>
        </w:rPr>
        <w:t>2015-18</w:t>
      </w:r>
      <w:r w:rsidRPr="003C1459">
        <w:rPr>
          <w:color w:val="000000" w:themeColor="text1"/>
        </w:rPr>
        <w:tab/>
      </w:r>
      <w:r w:rsidRPr="003C1459">
        <w:rPr>
          <w:color w:val="000000" w:themeColor="text1"/>
        </w:rPr>
        <w:tab/>
        <w:t>York Collegium for Practical Ethics, Executive Member.</w:t>
      </w:r>
    </w:p>
    <w:p w14:paraId="057C1082" w14:textId="77777777" w:rsidR="00AB7812" w:rsidRPr="003C1459" w:rsidRDefault="00AB7812" w:rsidP="00AB7812">
      <w:pPr>
        <w:tabs>
          <w:tab w:val="left" w:pos="1800"/>
        </w:tabs>
        <w:spacing w:after="240"/>
        <w:ind w:left="1701" w:right="-11" w:hanging="1134"/>
        <w:rPr>
          <w:color w:val="000000" w:themeColor="text1"/>
        </w:rPr>
      </w:pPr>
      <w:r w:rsidRPr="003C1459">
        <w:rPr>
          <w:color w:val="000000" w:themeColor="text1"/>
        </w:rPr>
        <w:t>2014-18</w:t>
      </w:r>
      <w:r w:rsidRPr="003C1459">
        <w:rPr>
          <w:color w:val="000000" w:themeColor="text1"/>
        </w:rPr>
        <w:tab/>
      </w:r>
      <w:r w:rsidRPr="003C1459">
        <w:rPr>
          <w:bCs/>
          <w:color w:val="000000" w:themeColor="text1"/>
        </w:rPr>
        <w:t>Municipal Election Compliance Audit Committee, City of Markham.</w:t>
      </w:r>
      <w:r w:rsidRPr="003C1459">
        <w:rPr>
          <w:color w:val="000000" w:themeColor="text1"/>
        </w:rPr>
        <w:t xml:space="preserve"> </w:t>
      </w:r>
    </w:p>
    <w:p w14:paraId="039210B0" w14:textId="77777777" w:rsidR="00AB7812" w:rsidRPr="003C1459" w:rsidRDefault="00AB7812" w:rsidP="00AB7812">
      <w:pPr>
        <w:tabs>
          <w:tab w:val="left" w:pos="1701"/>
        </w:tabs>
        <w:spacing w:after="240"/>
        <w:ind w:right="-11" w:firstLine="540"/>
        <w:rPr>
          <w:color w:val="000000" w:themeColor="text1"/>
        </w:rPr>
      </w:pPr>
      <w:r w:rsidRPr="003C1459">
        <w:rPr>
          <w:color w:val="000000" w:themeColor="text1"/>
        </w:rPr>
        <w:t>2007-08</w:t>
      </w:r>
      <w:r w:rsidRPr="003C1459">
        <w:rPr>
          <w:color w:val="000000" w:themeColor="text1"/>
        </w:rPr>
        <w:tab/>
        <w:t>University of Alberta Law Students’ Association, Vice President External.</w:t>
      </w:r>
    </w:p>
    <w:p w14:paraId="1596F207" w14:textId="77777777" w:rsidR="00AB7812" w:rsidRPr="003C1459" w:rsidRDefault="00AB7812" w:rsidP="00AB7812">
      <w:pPr>
        <w:tabs>
          <w:tab w:val="left" w:pos="1701"/>
        </w:tabs>
        <w:spacing w:after="240"/>
        <w:ind w:right="-14" w:firstLine="540"/>
        <w:rPr>
          <w:color w:val="000000" w:themeColor="text1"/>
        </w:rPr>
      </w:pPr>
      <w:r w:rsidRPr="003C1459">
        <w:rPr>
          <w:color w:val="000000" w:themeColor="text1"/>
        </w:rPr>
        <w:t>2007-</w:t>
      </w:r>
      <w:proofErr w:type="gramStart"/>
      <w:r w:rsidRPr="003C1459">
        <w:rPr>
          <w:color w:val="000000" w:themeColor="text1"/>
        </w:rPr>
        <w:t xml:space="preserve">08  </w:t>
      </w:r>
      <w:r w:rsidRPr="003C1459">
        <w:rPr>
          <w:color w:val="000000" w:themeColor="text1"/>
        </w:rPr>
        <w:tab/>
      </w:r>
      <w:proofErr w:type="gramEnd"/>
      <w:r w:rsidRPr="003C1459">
        <w:rPr>
          <w:color w:val="000000" w:themeColor="text1"/>
        </w:rPr>
        <w:t>University of Alberta Students’ Union &amp; Faculty Association Representative.</w:t>
      </w:r>
    </w:p>
    <w:p w14:paraId="5ACFB1F6" w14:textId="77777777" w:rsidR="00AB7812" w:rsidRPr="003C1459" w:rsidRDefault="00AB7812" w:rsidP="00AB7812">
      <w:pPr>
        <w:tabs>
          <w:tab w:val="left" w:pos="1560"/>
          <w:tab w:val="left" w:pos="1701"/>
        </w:tabs>
        <w:spacing w:after="240"/>
        <w:ind w:left="540" w:right="-14"/>
        <w:rPr>
          <w:color w:val="000000" w:themeColor="text1"/>
        </w:rPr>
      </w:pPr>
      <w:r w:rsidRPr="003C1459">
        <w:rPr>
          <w:color w:val="000000" w:themeColor="text1"/>
        </w:rPr>
        <w:t>2006-08</w:t>
      </w:r>
      <w:r w:rsidRPr="003C1459">
        <w:rPr>
          <w:color w:val="000000" w:themeColor="text1"/>
        </w:rPr>
        <w:tab/>
      </w:r>
      <w:r w:rsidRPr="003C1459">
        <w:rPr>
          <w:color w:val="000000" w:themeColor="text1"/>
        </w:rPr>
        <w:tab/>
        <w:t>Pro Bono Students Canada Legal Reform Project, Project Leader.</w:t>
      </w:r>
    </w:p>
    <w:p w14:paraId="6CEB05C7" w14:textId="77777777" w:rsidR="00AB7812" w:rsidRPr="003C1459" w:rsidRDefault="00AB7812" w:rsidP="00AB7812">
      <w:pPr>
        <w:tabs>
          <w:tab w:val="left" w:pos="1701"/>
        </w:tabs>
        <w:spacing w:after="240"/>
        <w:ind w:right="-14" w:firstLine="540"/>
        <w:rPr>
          <w:color w:val="000000" w:themeColor="text1"/>
        </w:rPr>
      </w:pPr>
      <w:r w:rsidRPr="003C1459">
        <w:rPr>
          <w:color w:val="000000" w:themeColor="text1"/>
        </w:rPr>
        <w:t>2006-</w:t>
      </w:r>
      <w:proofErr w:type="gramStart"/>
      <w:r w:rsidRPr="003C1459">
        <w:rPr>
          <w:color w:val="000000" w:themeColor="text1"/>
        </w:rPr>
        <w:t xml:space="preserve">08  </w:t>
      </w:r>
      <w:r w:rsidRPr="003C1459">
        <w:rPr>
          <w:color w:val="000000" w:themeColor="text1"/>
        </w:rPr>
        <w:tab/>
      </w:r>
      <w:proofErr w:type="gramEnd"/>
      <w:r w:rsidRPr="003C1459">
        <w:rPr>
          <w:color w:val="000000" w:themeColor="text1"/>
        </w:rPr>
        <w:t xml:space="preserve">Civil Law Project, Student Legal Services of Edmonton, Volunteer. </w:t>
      </w:r>
    </w:p>
    <w:p w14:paraId="1B616570" w14:textId="77777777" w:rsidR="00AB7812" w:rsidRDefault="00AB7812" w:rsidP="00FC727F">
      <w:pPr>
        <w:pStyle w:val="Heading1"/>
        <w:spacing w:before="240"/>
        <w:ind w:left="567" w:right="-11" w:firstLine="0"/>
        <w:rPr>
          <w:rFonts w:ascii="Times New Roman" w:hAnsi="Times New Roman" w:cs="Times New Roman"/>
        </w:rPr>
      </w:pPr>
    </w:p>
    <w:p w14:paraId="40E6822A" w14:textId="41C41B8A" w:rsidR="007C2B4B" w:rsidRPr="003C1459" w:rsidRDefault="007C2B4B" w:rsidP="00FC727F">
      <w:pPr>
        <w:pStyle w:val="Heading1"/>
        <w:spacing w:before="240"/>
        <w:ind w:left="567" w:right="-11" w:firstLine="0"/>
        <w:rPr>
          <w:rFonts w:ascii="Times New Roman" w:hAnsi="Times New Roman" w:cs="Times New Roman"/>
        </w:rPr>
      </w:pPr>
      <w:r w:rsidRPr="003C1459">
        <w:rPr>
          <w:rFonts w:ascii="Times New Roman" w:hAnsi="Times New Roman" w:cs="Times New Roman"/>
        </w:rPr>
        <w:t>Presentations</w:t>
      </w:r>
    </w:p>
    <w:p w14:paraId="03645760" w14:textId="6741710B" w:rsidR="007C2B4B" w:rsidRPr="003C1459" w:rsidRDefault="007C2B4B" w:rsidP="00FC1875">
      <w:pPr>
        <w:pStyle w:val="BodyText"/>
        <w:spacing w:after="0"/>
        <w:ind w:left="567"/>
        <w:rPr>
          <w:rFonts w:ascii="Times New Roman" w:hAnsi="Times New Roman" w:cs="Times New Roman"/>
          <w:b/>
          <w:color w:val="000000" w:themeColor="text1"/>
          <w:sz w:val="24"/>
          <w:szCs w:val="24"/>
        </w:rPr>
      </w:pPr>
      <w:r w:rsidRPr="003C1459">
        <w:rPr>
          <w:rFonts w:ascii="Times New Roman" w:hAnsi="Times New Roman" w:cs="Times New Roman"/>
          <w:b/>
          <w:color w:val="000000" w:themeColor="text1"/>
          <w:sz w:val="24"/>
          <w:szCs w:val="24"/>
        </w:rPr>
        <w:t>Peer Reviewed Conference Presentations:</w:t>
      </w:r>
    </w:p>
    <w:p w14:paraId="4887EEC2" w14:textId="114FE2EA" w:rsidR="00836A3A" w:rsidRPr="003C1459" w:rsidRDefault="00836A3A" w:rsidP="00FC1875">
      <w:pPr>
        <w:pStyle w:val="BodyText"/>
        <w:spacing w:after="0"/>
        <w:ind w:left="567"/>
        <w:rPr>
          <w:rFonts w:ascii="Times New Roman" w:hAnsi="Times New Roman" w:cs="Times New Roman"/>
          <w:b/>
          <w:color w:val="000000" w:themeColor="text1"/>
          <w:sz w:val="24"/>
          <w:szCs w:val="24"/>
        </w:rPr>
      </w:pPr>
    </w:p>
    <w:p w14:paraId="4B6693EE" w14:textId="777352DE" w:rsidR="00627FB8" w:rsidRPr="003C1459" w:rsidRDefault="00627FB8" w:rsidP="00567BBB">
      <w:pPr>
        <w:pStyle w:val="BodyText"/>
        <w:spacing w:after="0"/>
        <w:ind w:left="1701" w:hanging="1134"/>
        <w:rPr>
          <w:rFonts w:ascii="Times New Roman" w:hAnsi="Times New Roman" w:cs="Times New Roman"/>
          <w:color w:val="000000" w:themeColor="text1"/>
          <w:sz w:val="24"/>
          <w:szCs w:val="24"/>
        </w:rPr>
      </w:pPr>
      <w:r w:rsidRPr="003C1459">
        <w:rPr>
          <w:rFonts w:ascii="Times New Roman" w:hAnsi="Times New Roman" w:cs="Times New Roman"/>
          <w:color w:val="000000" w:themeColor="text1"/>
          <w:sz w:val="24"/>
          <w:szCs w:val="24"/>
        </w:rPr>
        <w:t>2019</w:t>
      </w:r>
      <w:r w:rsidRPr="003C1459">
        <w:rPr>
          <w:rFonts w:ascii="Times New Roman" w:hAnsi="Times New Roman" w:cs="Times New Roman"/>
          <w:color w:val="000000" w:themeColor="text1"/>
          <w:sz w:val="24"/>
          <w:szCs w:val="24"/>
        </w:rPr>
        <w:tab/>
        <w:t>“Student podcasting in Ethical Lawyering” with Prof. Heidi Matthews (</w:t>
      </w:r>
      <w:proofErr w:type="spellStart"/>
      <w:r w:rsidRPr="003C1459">
        <w:rPr>
          <w:rFonts w:ascii="Times New Roman" w:hAnsi="Times New Roman" w:cs="Times New Roman"/>
          <w:color w:val="000000" w:themeColor="text1"/>
          <w:sz w:val="24"/>
          <w:szCs w:val="24"/>
        </w:rPr>
        <w:t>Osgoode</w:t>
      </w:r>
      <w:proofErr w:type="spellEnd"/>
      <w:r w:rsidRPr="003C1459">
        <w:rPr>
          <w:rFonts w:ascii="Times New Roman" w:hAnsi="Times New Roman" w:cs="Times New Roman"/>
          <w:color w:val="000000" w:themeColor="text1"/>
          <w:sz w:val="24"/>
          <w:szCs w:val="24"/>
        </w:rPr>
        <w:t>)</w:t>
      </w:r>
      <w:r w:rsidR="00756A90" w:rsidRPr="003C1459">
        <w:rPr>
          <w:rFonts w:ascii="Times New Roman" w:hAnsi="Times New Roman" w:cs="Times New Roman"/>
          <w:color w:val="000000" w:themeColor="text1"/>
          <w:sz w:val="24"/>
          <w:szCs w:val="24"/>
        </w:rPr>
        <w:t xml:space="preserve">. Canadian Association for Legal Ethics Conference, </w:t>
      </w:r>
      <w:r w:rsidRPr="003C1459">
        <w:rPr>
          <w:rFonts w:ascii="Times New Roman" w:hAnsi="Times New Roman" w:cs="Times New Roman"/>
          <w:color w:val="000000" w:themeColor="text1"/>
          <w:sz w:val="24"/>
          <w:szCs w:val="24"/>
        </w:rPr>
        <w:t xml:space="preserve">Windsor, ON, </w:t>
      </w:r>
      <w:r w:rsidRPr="00F659A5">
        <w:rPr>
          <w:rFonts w:ascii="Times New Roman" w:hAnsi="Times New Roman" w:cs="Times New Roman"/>
          <w:color w:val="000000" w:themeColor="text1"/>
          <w:sz w:val="24"/>
          <w:szCs w:val="24"/>
        </w:rPr>
        <w:t>24-26 October</w:t>
      </w:r>
      <w:r w:rsidRPr="003C1459">
        <w:rPr>
          <w:rFonts w:ascii="Times New Roman" w:hAnsi="Times New Roman" w:cs="Times New Roman"/>
          <w:color w:val="000000" w:themeColor="text1"/>
          <w:sz w:val="24"/>
          <w:szCs w:val="24"/>
        </w:rPr>
        <w:t>.</w:t>
      </w:r>
    </w:p>
    <w:p w14:paraId="7F4033B4" w14:textId="77777777" w:rsidR="00627FB8" w:rsidRPr="003C1459" w:rsidRDefault="00627FB8" w:rsidP="004330A5">
      <w:pPr>
        <w:pStyle w:val="BodyText"/>
        <w:spacing w:after="0"/>
        <w:ind w:left="1800" w:hanging="1233"/>
        <w:rPr>
          <w:rFonts w:ascii="Times New Roman" w:hAnsi="Times New Roman" w:cs="Times New Roman"/>
          <w:color w:val="000000" w:themeColor="text1"/>
          <w:sz w:val="24"/>
          <w:szCs w:val="24"/>
        </w:rPr>
      </w:pPr>
    </w:p>
    <w:p w14:paraId="307FDBE6" w14:textId="1480AC10" w:rsidR="007A49C9" w:rsidRPr="003C1459" w:rsidRDefault="007A49C9" w:rsidP="00567BBB">
      <w:pPr>
        <w:pStyle w:val="BodyText"/>
        <w:spacing w:after="0"/>
        <w:ind w:left="1701" w:hanging="1134"/>
        <w:rPr>
          <w:rFonts w:ascii="Times New Roman" w:hAnsi="Times New Roman" w:cs="Times New Roman"/>
          <w:color w:val="000000" w:themeColor="text1"/>
          <w:sz w:val="24"/>
          <w:szCs w:val="24"/>
        </w:rPr>
      </w:pPr>
      <w:r w:rsidRPr="003C1459">
        <w:rPr>
          <w:rFonts w:ascii="Times New Roman" w:hAnsi="Times New Roman" w:cs="Times New Roman"/>
          <w:color w:val="000000" w:themeColor="text1"/>
          <w:sz w:val="24"/>
          <w:szCs w:val="24"/>
        </w:rPr>
        <w:lastRenderedPageBreak/>
        <w:t xml:space="preserve">2019 </w:t>
      </w:r>
      <w:r w:rsidRPr="003C1459">
        <w:rPr>
          <w:rFonts w:ascii="Times New Roman" w:hAnsi="Times New Roman" w:cs="Times New Roman"/>
          <w:color w:val="000000" w:themeColor="text1"/>
          <w:sz w:val="24"/>
          <w:szCs w:val="24"/>
        </w:rPr>
        <w:tab/>
        <w:t>“</w:t>
      </w:r>
      <w:r w:rsidR="00CF3714" w:rsidRPr="003C1459">
        <w:rPr>
          <w:rFonts w:ascii="Times New Roman" w:hAnsi="Times New Roman" w:cs="Times New Roman"/>
          <w:color w:val="000000" w:themeColor="text1"/>
          <w:sz w:val="24"/>
          <w:szCs w:val="24"/>
        </w:rPr>
        <w:t xml:space="preserve">The use of </w:t>
      </w:r>
      <w:r w:rsidRPr="003C1459">
        <w:rPr>
          <w:rFonts w:ascii="Times New Roman" w:hAnsi="Times New Roman" w:cs="Times New Roman"/>
          <w:color w:val="000000" w:themeColor="text1"/>
          <w:sz w:val="24"/>
          <w:szCs w:val="24"/>
        </w:rPr>
        <w:t>A</w:t>
      </w:r>
      <w:r w:rsidR="00CF3714" w:rsidRPr="003C1459">
        <w:rPr>
          <w:rFonts w:ascii="Times New Roman" w:hAnsi="Times New Roman" w:cs="Times New Roman"/>
          <w:color w:val="000000" w:themeColor="text1"/>
          <w:sz w:val="24"/>
          <w:szCs w:val="24"/>
        </w:rPr>
        <w:t xml:space="preserve">rtificial </w:t>
      </w:r>
      <w:r w:rsidRPr="003C1459">
        <w:rPr>
          <w:rFonts w:ascii="Times New Roman" w:hAnsi="Times New Roman" w:cs="Times New Roman"/>
          <w:color w:val="000000" w:themeColor="text1"/>
          <w:sz w:val="24"/>
          <w:szCs w:val="24"/>
        </w:rPr>
        <w:t>I</w:t>
      </w:r>
      <w:r w:rsidR="00CF3714" w:rsidRPr="003C1459">
        <w:rPr>
          <w:rFonts w:ascii="Times New Roman" w:hAnsi="Times New Roman" w:cs="Times New Roman"/>
          <w:color w:val="000000" w:themeColor="text1"/>
          <w:sz w:val="24"/>
          <w:szCs w:val="24"/>
        </w:rPr>
        <w:t>ntelligence and Automated Decision Making in the Public Sector</w:t>
      </w:r>
      <w:r w:rsidRPr="003C1459">
        <w:rPr>
          <w:rFonts w:ascii="Times New Roman" w:hAnsi="Times New Roman" w:cs="Times New Roman"/>
          <w:color w:val="000000" w:themeColor="text1"/>
          <w:sz w:val="24"/>
          <w:szCs w:val="24"/>
        </w:rPr>
        <w:t xml:space="preserve"> Public Policy” (with </w:t>
      </w:r>
      <w:r w:rsidR="004330A5" w:rsidRPr="003C1459">
        <w:rPr>
          <w:rFonts w:ascii="Times New Roman" w:hAnsi="Times New Roman" w:cs="Times New Roman"/>
          <w:color w:val="000000" w:themeColor="text1"/>
          <w:sz w:val="24"/>
          <w:szCs w:val="24"/>
        </w:rPr>
        <w:t>Naomi Couto)</w:t>
      </w:r>
      <w:r w:rsidRPr="003C1459">
        <w:rPr>
          <w:rFonts w:ascii="Times New Roman" w:hAnsi="Times New Roman" w:cs="Times New Roman"/>
          <w:color w:val="000000" w:themeColor="text1"/>
          <w:sz w:val="24"/>
          <w:szCs w:val="24"/>
        </w:rPr>
        <w:t xml:space="preserve">. Canadian Association of Programs in Public Administration conference, Montreal, QC, </w:t>
      </w:r>
      <w:r w:rsidR="00F659A5">
        <w:rPr>
          <w:rFonts w:ascii="Times New Roman" w:hAnsi="Times New Roman" w:cs="Times New Roman"/>
          <w:color w:val="000000" w:themeColor="text1"/>
          <w:sz w:val="24"/>
          <w:szCs w:val="24"/>
        </w:rPr>
        <w:t>2</w:t>
      </w:r>
      <w:r w:rsidRPr="00F659A5">
        <w:rPr>
          <w:rFonts w:ascii="Times New Roman" w:hAnsi="Times New Roman" w:cs="Times New Roman"/>
          <w:color w:val="000000" w:themeColor="text1"/>
          <w:sz w:val="24"/>
          <w:szCs w:val="24"/>
        </w:rPr>
        <w:t>3-24 May</w:t>
      </w:r>
      <w:r w:rsidRPr="003C1459">
        <w:rPr>
          <w:rFonts w:ascii="Times New Roman" w:hAnsi="Times New Roman" w:cs="Times New Roman"/>
          <w:color w:val="000000" w:themeColor="text1"/>
          <w:sz w:val="24"/>
          <w:szCs w:val="24"/>
        </w:rPr>
        <w:t xml:space="preserve">. </w:t>
      </w:r>
    </w:p>
    <w:p w14:paraId="67A18385" w14:textId="77777777" w:rsidR="004330A5" w:rsidRPr="003C1459" w:rsidRDefault="004330A5" w:rsidP="004330A5">
      <w:pPr>
        <w:pStyle w:val="BodyText"/>
        <w:spacing w:after="0"/>
        <w:ind w:left="1800" w:hanging="1233"/>
        <w:rPr>
          <w:rFonts w:ascii="Times New Roman" w:hAnsi="Times New Roman" w:cs="Times New Roman"/>
          <w:color w:val="000000" w:themeColor="text1"/>
          <w:sz w:val="24"/>
          <w:szCs w:val="24"/>
        </w:rPr>
      </w:pPr>
    </w:p>
    <w:p w14:paraId="1ECE4FA0" w14:textId="552AD2C8" w:rsidR="00E31044" w:rsidRPr="003C1459" w:rsidRDefault="00836A3A" w:rsidP="008A6212">
      <w:pPr>
        <w:pStyle w:val="BodyText"/>
        <w:spacing w:after="240"/>
        <w:ind w:left="1701" w:hanging="1134"/>
        <w:rPr>
          <w:rFonts w:ascii="Times New Roman" w:hAnsi="Times New Roman" w:cs="Times New Roman"/>
          <w:color w:val="000000" w:themeColor="text1"/>
          <w:sz w:val="24"/>
          <w:szCs w:val="24"/>
        </w:rPr>
      </w:pPr>
      <w:r w:rsidRPr="003C1459">
        <w:rPr>
          <w:rFonts w:ascii="Times New Roman" w:hAnsi="Times New Roman" w:cs="Times New Roman"/>
          <w:color w:val="000000" w:themeColor="text1"/>
          <w:sz w:val="24"/>
          <w:szCs w:val="24"/>
        </w:rPr>
        <w:t>2018</w:t>
      </w:r>
      <w:r w:rsidRPr="003C1459">
        <w:rPr>
          <w:rFonts w:ascii="Times New Roman" w:hAnsi="Times New Roman" w:cs="Times New Roman"/>
          <w:color w:val="000000" w:themeColor="text1"/>
          <w:sz w:val="24"/>
          <w:szCs w:val="24"/>
        </w:rPr>
        <w:tab/>
        <w:t>“A Call to Action: Moving Forward with Canadian Artificial Intelligence Policy”. Digital Doings</w:t>
      </w:r>
      <w:r w:rsidR="001606A7" w:rsidRPr="003C1459">
        <w:rPr>
          <w:rFonts w:ascii="Times New Roman" w:hAnsi="Times New Roman" w:cs="Times New Roman"/>
          <w:color w:val="000000" w:themeColor="text1"/>
          <w:sz w:val="24"/>
          <w:szCs w:val="24"/>
        </w:rPr>
        <w:t>: Perspectives on Artificial Intelligence</w:t>
      </w:r>
      <w:r w:rsidRPr="003C1459">
        <w:rPr>
          <w:rFonts w:ascii="Times New Roman" w:hAnsi="Times New Roman" w:cs="Times New Roman"/>
          <w:color w:val="000000" w:themeColor="text1"/>
          <w:sz w:val="24"/>
          <w:szCs w:val="24"/>
        </w:rPr>
        <w:t xml:space="preserve"> Research Symposium, York University, Toronto, ON, </w:t>
      </w:r>
      <w:r w:rsidRPr="00F659A5">
        <w:rPr>
          <w:rFonts w:ascii="Times New Roman" w:hAnsi="Times New Roman" w:cs="Times New Roman"/>
          <w:color w:val="000000" w:themeColor="text1"/>
          <w:sz w:val="24"/>
          <w:szCs w:val="24"/>
        </w:rPr>
        <w:t>15 February</w:t>
      </w:r>
      <w:r w:rsidR="005A0EC2" w:rsidRPr="003C1459">
        <w:rPr>
          <w:rFonts w:ascii="Times New Roman" w:hAnsi="Times New Roman" w:cs="Times New Roman"/>
          <w:color w:val="000000" w:themeColor="text1"/>
          <w:sz w:val="24"/>
          <w:szCs w:val="24"/>
        </w:rPr>
        <w:t>.</w:t>
      </w:r>
    </w:p>
    <w:p w14:paraId="072AF294" w14:textId="232EC345" w:rsidR="008B5A9F" w:rsidRPr="003C1459" w:rsidRDefault="000E050F" w:rsidP="008A6212">
      <w:pPr>
        <w:pStyle w:val="BodyText"/>
        <w:tabs>
          <w:tab w:val="left" w:pos="284"/>
        </w:tabs>
        <w:spacing w:after="240"/>
        <w:ind w:left="1701" w:hanging="1134"/>
        <w:rPr>
          <w:rFonts w:ascii="Times New Roman" w:hAnsi="Times New Roman" w:cs="Times New Roman"/>
          <w:color w:val="000000" w:themeColor="text1"/>
          <w:sz w:val="24"/>
          <w:szCs w:val="24"/>
        </w:rPr>
      </w:pPr>
      <w:r w:rsidRPr="003C1459">
        <w:rPr>
          <w:rFonts w:ascii="Times New Roman" w:hAnsi="Times New Roman" w:cs="Times New Roman"/>
          <w:color w:val="000000" w:themeColor="text1"/>
          <w:sz w:val="24"/>
          <w:szCs w:val="24"/>
        </w:rPr>
        <w:t>2017</w:t>
      </w:r>
      <w:r w:rsidR="00051994" w:rsidRPr="003C1459">
        <w:rPr>
          <w:rFonts w:ascii="Times New Roman" w:hAnsi="Times New Roman" w:cs="Times New Roman"/>
          <w:color w:val="000000" w:themeColor="text1"/>
          <w:sz w:val="24"/>
          <w:szCs w:val="24"/>
        </w:rPr>
        <w:tab/>
      </w:r>
      <w:r w:rsidR="008B5A9F" w:rsidRPr="003C1459">
        <w:rPr>
          <w:rFonts w:ascii="Times New Roman" w:hAnsi="Times New Roman" w:cs="Times New Roman"/>
          <w:color w:val="000000" w:themeColor="text1"/>
          <w:sz w:val="24"/>
          <w:szCs w:val="24"/>
        </w:rPr>
        <w:t>“</w:t>
      </w:r>
      <w:r w:rsidR="00E43F61" w:rsidRPr="003C1459">
        <w:rPr>
          <w:rFonts w:ascii="Times New Roman" w:hAnsi="Times New Roman" w:cs="Times New Roman"/>
          <w:color w:val="000000" w:themeColor="text1"/>
          <w:sz w:val="24"/>
          <w:szCs w:val="24"/>
        </w:rPr>
        <w:t>Independent</w:t>
      </w:r>
      <w:r w:rsidR="002C2C86" w:rsidRPr="003C1459">
        <w:rPr>
          <w:rFonts w:ascii="Times New Roman" w:hAnsi="Times New Roman" w:cs="Times New Roman"/>
          <w:color w:val="000000" w:themeColor="text1"/>
          <w:sz w:val="24"/>
          <w:szCs w:val="24"/>
        </w:rPr>
        <w:t xml:space="preserve"> Ethics Oversight: Innovation, Advancement and Lessons from the Corporate World” </w:t>
      </w:r>
      <w:r w:rsidR="007C6AC7" w:rsidRPr="003C1459">
        <w:rPr>
          <w:rFonts w:ascii="Times New Roman" w:hAnsi="Times New Roman" w:cs="Times New Roman"/>
          <w:color w:val="000000" w:themeColor="text1"/>
          <w:sz w:val="24"/>
          <w:szCs w:val="24"/>
        </w:rPr>
        <w:t>(</w:t>
      </w:r>
      <w:r w:rsidR="002208DE" w:rsidRPr="003C1459">
        <w:rPr>
          <w:rFonts w:ascii="Times New Roman" w:hAnsi="Times New Roman" w:cs="Times New Roman"/>
          <w:color w:val="000000" w:themeColor="text1"/>
          <w:sz w:val="24"/>
          <w:szCs w:val="24"/>
        </w:rPr>
        <w:t xml:space="preserve">panel </w:t>
      </w:r>
      <w:r w:rsidR="007C6AC7" w:rsidRPr="003C1459">
        <w:rPr>
          <w:rFonts w:ascii="Times New Roman" w:hAnsi="Times New Roman" w:cs="Times New Roman"/>
          <w:color w:val="000000" w:themeColor="text1"/>
          <w:sz w:val="24"/>
          <w:szCs w:val="24"/>
        </w:rPr>
        <w:t xml:space="preserve">with Lorne </w:t>
      </w:r>
      <w:proofErr w:type="spellStart"/>
      <w:r w:rsidR="007C6AC7" w:rsidRPr="003C1459">
        <w:rPr>
          <w:rFonts w:ascii="Times New Roman" w:hAnsi="Times New Roman" w:cs="Times New Roman"/>
          <w:color w:val="000000" w:themeColor="text1"/>
          <w:sz w:val="24"/>
          <w:szCs w:val="24"/>
        </w:rPr>
        <w:t>Sossin</w:t>
      </w:r>
      <w:proofErr w:type="spellEnd"/>
      <w:r w:rsidR="007C6AC7" w:rsidRPr="003C1459">
        <w:rPr>
          <w:rFonts w:ascii="Times New Roman" w:hAnsi="Times New Roman" w:cs="Times New Roman"/>
          <w:color w:val="000000" w:themeColor="text1"/>
          <w:sz w:val="24"/>
          <w:szCs w:val="24"/>
        </w:rPr>
        <w:t>,</w:t>
      </w:r>
      <w:r w:rsidR="005C1433" w:rsidRPr="003C1459">
        <w:rPr>
          <w:rFonts w:ascii="Times New Roman" w:hAnsi="Times New Roman" w:cs="Times New Roman"/>
          <w:color w:val="000000" w:themeColor="text1"/>
          <w:sz w:val="24"/>
          <w:szCs w:val="24"/>
        </w:rPr>
        <w:t xml:space="preserve"> </w:t>
      </w:r>
      <w:r w:rsidR="007C6AC7" w:rsidRPr="003C1459">
        <w:rPr>
          <w:rFonts w:ascii="Times New Roman" w:hAnsi="Times New Roman" w:cs="Times New Roman"/>
          <w:color w:val="000000" w:themeColor="text1"/>
          <w:sz w:val="24"/>
          <w:szCs w:val="24"/>
        </w:rPr>
        <w:t>Anita Anand</w:t>
      </w:r>
      <w:r w:rsidR="0036634B" w:rsidRPr="003C1459">
        <w:rPr>
          <w:rFonts w:ascii="Times New Roman" w:hAnsi="Times New Roman" w:cs="Times New Roman"/>
          <w:color w:val="000000" w:themeColor="text1"/>
          <w:sz w:val="24"/>
          <w:szCs w:val="24"/>
        </w:rPr>
        <w:t xml:space="preserve">, </w:t>
      </w:r>
      <w:r w:rsidR="000175F7" w:rsidRPr="003C1459">
        <w:rPr>
          <w:rFonts w:ascii="Times New Roman" w:hAnsi="Times New Roman" w:cs="Times New Roman"/>
          <w:color w:val="000000" w:themeColor="text1"/>
          <w:sz w:val="24"/>
          <w:szCs w:val="24"/>
        </w:rPr>
        <w:t xml:space="preserve">Ian Greene </w:t>
      </w:r>
      <w:r w:rsidR="007C6AC7" w:rsidRPr="003C1459">
        <w:rPr>
          <w:rFonts w:ascii="Times New Roman" w:hAnsi="Times New Roman" w:cs="Times New Roman"/>
          <w:color w:val="000000" w:themeColor="text1"/>
          <w:sz w:val="24"/>
          <w:szCs w:val="24"/>
        </w:rPr>
        <w:t>&amp; Val Jepson)</w:t>
      </w:r>
      <w:r w:rsidR="0063619E" w:rsidRPr="003C1459">
        <w:rPr>
          <w:rFonts w:ascii="Times New Roman" w:hAnsi="Times New Roman" w:cs="Times New Roman"/>
          <w:color w:val="000000" w:themeColor="text1"/>
          <w:sz w:val="24"/>
          <w:szCs w:val="24"/>
        </w:rPr>
        <w:t>.</w:t>
      </w:r>
      <w:r w:rsidR="00B70443" w:rsidRPr="003C1459">
        <w:rPr>
          <w:rFonts w:ascii="Times New Roman" w:hAnsi="Times New Roman" w:cs="Times New Roman"/>
          <w:color w:val="000000" w:themeColor="text1"/>
          <w:sz w:val="24"/>
          <w:szCs w:val="24"/>
        </w:rPr>
        <w:t xml:space="preserve"> </w:t>
      </w:r>
      <w:r w:rsidR="008B5A9F" w:rsidRPr="003C1459">
        <w:rPr>
          <w:rFonts w:ascii="Times New Roman" w:hAnsi="Times New Roman" w:cs="Times New Roman"/>
          <w:color w:val="000000" w:themeColor="text1"/>
          <w:sz w:val="24"/>
          <w:szCs w:val="24"/>
        </w:rPr>
        <w:t>Council of Government Ethics Laws</w:t>
      </w:r>
      <w:r w:rsidR="00405667" w:rsidRPr="003C1459">
        <w:rPr>
          <w:rFonts w:ascii="Times New Roman" w:hAnsi="Times New Roman" w:cs="Times New Roman"/>
          <w:color w:val="000000" w:themeColor="text1"/>
          <w:sz w:val="24"/>
          <w:szCs w:val="24"/>
        </w:rPr>
        <w:t xml:space="preserve"> conference</w:t>
      </w:r>
      <w:r w:rsidR="008B5A9F" w:rsidRPr="003C1459">
        <w:rPr>
          <w:rFonts w:ascii="Times New Roman" w:hAnsi="Times New Roman" w:cs="Times New Roman"/>
          <w:color w:val="000000" w:themeColor="text1"/>
          <w:sz w:val="24"/>
          <w:szCs w:val="24"/>
        </w:rPr>
        <w:t>, Toronto,</w:t>
      </w:r>
      <w:r w:rsidR="002C2C86" w:rsidRPr="003C1459">
        <w:rPr>
          <w:rFonts w:ascii="Times New Roman" w:hAnsi="Times New Roman" w:cs="Times New Roman"/>
          <w:color w:val="000000" w:themeColor="text1"/>
          <w:sz w:val="24"/>
          <w:szCs w:val="24"/>
        </w:rPr>
        <w:t xml:space="preserve"> ON,</w:t>
      </w:r>
      <w:r w:rsidR="008B5A9F" w:rsidRPr="003C1459">
        <w:rPr>
          <w:rFonts w:ascii="Times New Roman" w:hAnsi="Times New Roman" w:cs="Times New Roman"/>
          <w:color w:val="000000" w:themeColor="text1"/>
          <w:sz w:val="24"/>
          <w:szCs w:val="24"/>
        </w:rPr>
        <w:t xml:space="preserve"> </w:t>
      </w:r>
      <w:r w:rsidRPr="00F659A5">
        <w:rPr>
          <w:rFonts w:ascii="Times New Roman" w:hAnsi="Times New Roman" w:cs="Times New Roman"/>
          <w:color w:val="000000" w:themeColor="text1"/>
          <w:sz w:val="24"/>
          <w:szCs w:val="24"/>
        </w:rPr>
        <w:t>3-6 December</w:t>
      </w:r>
      <w:r w:rsidR="008B5A9F" w:rsidRPr="003C1459">
        <w:rPr>
          <w:rFonts w:ascii="Times New Roman" w:hAnsi="Times New Roman" w:cs="Times New Roman"/>
          <w:color w:val="000000" w:themeColor="text1"/>
          <w:sz w:val="24"/>
          <w:szCs w:val="24"/>
        </w:rPr>
        <w:t>.</w:t>
      </w:r>
    </w:p>
    <w:p w14:paraId="2F759032" w14:textId="020ED323" w:rsidR="008B5A9F" w:rsidRPr="003C1459" w:rsidRDefault="00DF7F61" w:rsidP="008A6212">
      <w:pPr>
        <w:pStyle w:val="BodyText"/>
        <w:tabs>
          <w:tab w:val="left" w:pos="0"/>
        </w:tabs>
        <w:spacing w:after="240"/>
        <w:ind w:left="1701" w:hanging="1134"/>
        <w:rPr>
          <w:rFonts w:ascii="Times New Roman" w:hAnsi="Times New Roman" w:cs="Times New Roman"/>
          <w:color w:val="000000" w:themeColor="text1"/>
          <w:sz w:val="24"/>
          <w:szCs w:val="24"/>
        </w:rPr>
      </w:pPr>
      <w:r w:rsidRPr="003C1459">
        <w:rPr>
          <w:rFonts w:ascii="Times New Roman" w:hAnsi="Times New Roman" w:cs="Times New Roman"/>
          <w:color w:val="000000" w:themeColor="text1"/>
          <w:sz w:val="24"/>
          <w:szCs w:val="24"/>
        </w:rPr>
        <w:t>2017</w:t>
      </w:r>
      <w:r w:rsidRPr="003C1459">
        <w:rPr>
          <w:rFonts w:ascii="Times New Roman" w:hAnsi="Times New Roman" w:cs="Times New Roman"/>
          <w:color w:val="000000" w:themeColor="text1"/>
          <w:sz w:val="24"/>
          <w:szCs w:val="24"/>
        </w:rPr>
        <w:tab/>
        <w:t>“Out of Sig</w:t>
      </w:r>
      <w:r w:rsidR="000E050F" w:rsidRPr="003C1459">
        <w:rPr>
          <w:rFonts w:ascii="Times New Roman" w:hAnsi="Times New Roman" w:cs="Times New Roman"/>
          <w:color w:val="000000" w:themeColor="text1"/>
          <w:sz w:val="24"/>
          <w:szCs w:val="24"/>
        </w:rPr>
        <w:t>ht, Out of Mind: How Rare Disease Patients have been Forgotten”. Canadian Bioethics Societ</w:t>
      </w:r>
      <w:r w:rsidR="00447539" w:rsidRPr="003C1459">
        <w:rPr>
          <w:rFonts w:ascii="Times New Roman" w:hAnsi="Times New Roman" w:cs="Times New Roman"/>
          <w:color w:val="000000" w:themeColor="text1"/>
          <w:sz w:val="24"/>
          <w:szCs w:val="24"/>
        </w:rPr>
        <w:t>y</w:t>
      </w:r>
      <w:r w:rsidR="00E43F61" w:rsidRPr="003C1459">
        <w:rPr>
          <w:rFonts w:ascii="Times New Roman" w:hAnsi="Times New Roman" w:cs="Times New Roman"/>
          <w:color w:val="000000" w:themeColor="text1"/>
          <w:sz w:val="24"/>
          <w:szCs w:val="24"/>
        </w:rPr>
        <w:t xml:space="preserve"> Conference</w:t>
      </w:r>
      <w:r w:rsidR="00447539" w:rsidRPr="003C1459">
        <w:rPr>
          <w:rFonts w:ascii="Times New Roman" w:hAnsi="Times New Roman" w:cs="Times New Roman"/>
          <w:color w:val="000000" w:themeColor="text1"/>
          <w:sz w:val="24"/>
          <w:szCs w:val="24"/>
        </w:rPr>
        <w:t xml:space="preserve">, Montreal, QC, </w:t>
      </w:r>
      <w:r w:rsidR="00447539" w:rsidRPr="00F659A5">
        <w:rPr>
          <w:rFonts w:ascii="Times New Roman" w:hAnsi="Times New Roman" w:cs="Times New Roman"/>
          <w:color w:val="000000" w:themeColor="text1"/>
          <w:sz w:val="24"/>
          <w:szCs w:val="24"/>
        </w:rPr>
        <w:t>24-26 May</w:t>
      </w:r>
      <w:r w:rsidR="000E050F" w:rsidRPr="003C1459">
        <w:rPr>
          <w:rFonts w:ascii="Times New Roman" w:hAnsi="Times New Roman" w:cs="Times New Roman"/>
          <w:color w:val="000000" w:themeColor="text1"/>
          <w:sz w:val="24"/>
          <w:szCs w:val="24"/>
        </w:rPr>
        <w:t>.</w:t>
      </w:r>
    </w:p>
    <w:p w14:paraId="5AD9D875" w14:textId="66E52197" w:rsidR="004257F8" w:rsidRPr="003C1459" w:rsidRDefault="000E050F" w:rsidP="00CE3118">
      <w:pPr>
        <w:pStyle w:val="BodyText"/>
        <w:tabs>
          <w:tab w:val="left" w:pos="426"/>
        </w:tabs>
        <w:spacing w:after="240"/>
        <w:ind w:left="1701" w:hanging="1134"/>
        <w:rPr>
          <w:rFonts w:ascii="Times New Roman" w:hAnsi="Times New Roman" w:cs="Times New Roman"/>
          <w:color w:val="000000" w:themeColor="text1"/>
          <w:sz w:val="24"/>
          <w:szCs w:val="24"/>
        </w:rPr>
      </w:pPr>
      <w:r w:rsidRPr="003C1459">
        <w:rPr>
          <w:rFonts w:ascii="Times New Roman" w:hAnsi="Times New Roman" w:cs="Times New Roman"/>
          <w:color w:val="000000" w:themeColor="text1"/>
          <w:sz w:val="24"/>
          <w:szCs w:val="24"/>
        </w:rPr>
        <w:t>2017</w:t>
      </w:r>
      <w:r w:rsidRPr="003C1459">
        <w:rPr>
          <w:rFonts w:ascii="Times New Roman" w:hAnsi="Times New Roman" w:cs="Times New Roman"/>
          <w:color w:val="000000" w:themeColor="text1"/>
          <w:sz w:val="24"/>
          <w:szCs w:val="24"/>
        </w:rPr>
        <w:tab/>
      </w:r>
      <w:r w:rsidR="000322A8" w:rsidRPr="003C1459">
        <w:rPr>
          <w:rFonts w:ascii="Times New Roman" w:hAnsi="Times New Roman" w:cs="Times New Roman"/>
          <w:color w:val="000000" w:themeColor="text1"/>
          <w:sz w:val="24"/>
          <w:szCs w:val="24"/>
        </w:rPr>
        <w:t xml:space="preserve">Keynote: </w:t>
      </w:r>
      <w:r w:rsidRPr="003C1459">
        <w:rPr>
          <w:rFonts w:ascii="Times New Roman" w:hAnsi="Times New Roman" w:cs="Times New Roman"/>
          <w:color w:val="000000" w:themeColor="text1"/>
          <w:sz w:val="24"/>
          <w:szCs w:val="24"/>
        </w:rPr>
        <w:t>“Personalized/Precision Medicine-Science, Ethics and the Law: Examining the implications of CRISPR gene editing technology”</w:t>
      </w:r>
      <w:r w:rsidR="00447539" w:rsidRPr="003C1459">
        <w:rPr>
          <w:rFonts w:ascii="Times New Roman" w:hAnsi="Times New Roman" w:cs="Times New Roman"/>
          <w:color w:val="000000" w:themeColor="text1"/>
          <w:sz w:val="24"/>
          <w:szCs w:val="24"/>
        </w:rPr>
        <w:t xml:space="preserve"> (with Ron Pearlman)</w:t>
      </w:r>
      <w:r w:rsidRPr="003C1459">
        <w:rPr>
          <w:rFonts w:ascii="Times New Roman" w:hAnsi="Times New Roman" w:cs="Times New Roman"/>
          <w:color w:val="000000" w:themeColor="text1"/>
          <w:sz w:val="24"/>
          <w:szCs w:val="24"/>
        </w:rPr>
        <w:t>. Healthy Matters Research Symposium, York</w:t>
      </w:r>
      <w:r w:rsidR="00447539" w:rsidRPr="003C1459">
        <w:rPr>
          <w:rFonts w:ascii="Times New Roman" w:hAnsi="Times New Roman" w:cs="Times New Roman"/>
          <w:color w:val="000000" w:themeColor="text1"/>
          <w:sz w:val="24"/>
          <w:szCs w:val="24"/>
        </w:rPr>
        <w:t xml:space="preserve"> University, </w:t>
      </w:r>
      <w:r w:rsidR="002C2C86" w:rsidRPr="003C1459">
        <w:rPr>
          <w:rFonts w:ascii="Times New Roman" w:hAnsi="Times New Roman" w:cs="Times New Roman"/>
          <w:color w:val="000000" w:themeColor="text1"/>
          <w:sz w:val="24"/>
          <w:szCs w:val="24"/>
        </w:rPr>
        <w:t xml:space="preserve">Toronto, </w:t>
      </w:r>
      <w:r w:rsidR="00447539" w:rsidRPr="003C1459">
        <w:rPr>
          <w:rFonts w:ascii="Times New Roman" w:hAnsi="Times New Roman" w:cs="Times New Roman"/>
          <w:color w:val="000000" w:themeColor="text1"/>
          <w:sz w:val="24"/>
          <w:szCs w:val="24"/>
        </w:rPr>
        <w:t xml:space="preserve">ON, </w:t>
      </w:r>
      <w:r w:rsidR="00447539" w:rsidRPr="00F659A5">
        <w:rPr>
          <w:rFonts w:ascii="Times New Roman" w:hAnsi="Times New Roman" w:cs="Times New Roman"/>
          <w:color w:val="000000" w:themeColor="text1"/>
          <w:sz w:val="24"/>
          <w:szCs w:val="24"/>
        </w:rPr>
        <w:t>28 February</w:t>
      </w:r>
      <w:r w:rsidRPr="003C1459">
        <w:rPr>
          <w:rFonts w:ascii="Times New Roman" w:hAnsi="Times New Roman" w:cs="Times New Roman"/>
          <w:color w:val="000000" w:themeColor="text1"/>
          <w:sz w:val="24"/>
          <w:szCs w:val="24"/>
        </w:rPr>
        <w:t>.</w:t>
      </w:r>
    </w:p>
    <w:p w14:paraId="3E5F40FB" w14:textId="77777777" w:rsidR="004257F8" w:rsidRPr="003C1459" w:rsidRDefault="004257F8" w:rsidP="007C2B4B">
      <w:pPr>
        <w:pStyle w:val="BodyText"/>
        <w:tabs>
          <w:tab w:val="left" w:pos="426"/>
        </w:tabs>
        <w:spacing w:after="0"/>
        <w:ind w:left="1418" w:hanging="851"/>
        <w:rPr>
          <w:rFonts w:ascii="Times New Roman" w:hAnsi="Times New Roman" w:cs="Times New Roman"/>
          <w:color w:val="000000" w:themeColor="text1"/>
          <w:sz w:val="24"/>
          <w:szCs w:val="24"/>
        </w:rPr>
      </w:pPr>
    </w:p>
    <w:p w14:paraId="4A544ABA" w14:textId="01382FFA" w:rsidR="007C2B4B" w:rsidRPr="003C1459" w:rsidRDefault="007C2B4B" w:rsidP="00E31044">
      <w:pPr>
        <w:pStyle w:val="BodyText"/>
        <w:tabs>
          <w:tab w:val="left" w:pos="426"/>
        </w:tabs>
        <w:spacing w:after="0"/>
        <w:ind w:left="1418" w:hanging="851"/>
        <w:rPr>
          <w:rFonts w:ascii="Times New Roman" w:hAnsi="Times New Roman" w:cs="Times New Roman"/>
          <w:b/>
          <w:color w:val="000000" w:themeColor="text1"/>
          <w:sz w:val="24"/>
          <w:szCs w:val="24"/>
        </w:rPr>
      </w:pPr>
      <w:r w:rsidRPr="003C1459">
        <w:rPr>
          <w:rFonts w:ascii="Times New Roman" w:hAnsi="Times New Roman" w:cs="Times New Roman"/>
          <w:b/>
          <w:color w:val="000000" w:themeColor="text1"/>
          <w:sz w:val="24"/>
          <w:szCs w:val="24"/>
        </w:rPr>
        <w:t>Invited Talks</w:t>
      </w:r>
      <w:r w:rsidR="005A0EC2" w:rsidRPr="003C1459">
        <w:rPr>
          <w:rFonts w:ascii="Times New Roman" w:hAnsi="Times New Roman" w:cs="Times New Roman"/>
          <w:b/>
          <w:color w:val="000000" w:themeColor="text1"/>
          <w:sz w:val="24"/>
          <w:szCs w:val="24"/>
        </w:rPr>
        <w:t xml:space="preserve">, </w:t>
      </w:r>
      <w:r w:rsidRPr="003C1459">
        <w:rPr>
          <w:rFonts w:ascii="Times New Roman" w:hAnsi="Times New Roman" w:cs="Times New Roman"/>
          <w:b/>
          <w:color w:val="000000" w:themeColor="text1"/>
          <w:sz w:val="24"/>
          <w:szCs w:val="24"/>
        </w:rPr>
        <w:t>Workshops</w:t>
      </w:r>
      <w:r w:rsidR="005A0EC2" w:rsidRPr="003C1459">
        <w:rPr>
          <w:rFonts w:ascii="Times New Roman" w:hAnsi="Times New Roman" w:cs="Times New Roman"/>
          <w:b/>
          <w:color w:val="000000" w:themeColor="text1"/>
          <w:sz w:val="24"/>
          <w:szCs w:val="24"/>
        </w:rPr>
        <w:t xml:space="preserve"> and Submissions</w:t>
      </w:r>
      <w:r w:rsidRPr="003C1459">
        <w:rPr>
          <w:rFonts w:ascii="Times New Roman" w:hAnsi="Times New Roman" w:cs="Times New Roman"/>
          <w:b/>
          <w:color w:val="000000" w:themeColor="text1"/>
          <w:sz w:val="24"/>
          <w:szCs w:val="24"/>
        </w:rPr>
        <w:t>:</w:t>
      </w:r>
    </w:p>
    <w:p w14:paraId="724B0B8F" w14:textId="0569549D" w:rsidR="0039093A" w:rsidRPr="008E4F5D" w:rsidRDefault="0039093A" w:rsidP="0039093A">
      <w:pPr>
        <w:pStyle w:val="BodyText"/>
        <w:tabs>
          <w:tab w:val="left" w:pos="1701"/>
        </w:tabs>
        <w:spacing w:after="0"/>
        <w:rPr>
          <w:rFonts w:ascii="Times New Roman" w:hAnsi="Times New Roman" w:cs="Times New Roman"/>
          <w:color w:val="000000" w:themeColor="text1"/>
          <w:sz w:val="24"/>
          <w:szCs w:val="24"/>
        </w:rPr>
      </w:pPr>
      <w:bookmarkStart w:id="10" w:name="OLE_LINK15"/>
      <w:bookmarkStart w:id="11" w:name="OLE_LINK16"/>
      <w:bookmarkStart w:id="12" w:name="OLE_LINK7"/>
      <w:bookmarkStart w:id="13" w:name="OLE_LINK8"/>
      <w:r w:rsidRPr="008E4F5D">
        <w:rPr>
          <w:rFonts w:ascii="Times New Roman" w:hAnsi="Times New Roman" w:cs="Times New Roman"/>
          <w:color w:val="000000" w:themeColor="text1"/>
          <w:sz w:val="24"/>
          <w:szCs w:val="24"/>
        </w:rPr>
        <w:tab/>
      </w:r>
    </w:p>
    <w:p w14:paraId="37916C80" w14:textId="77777777" w:rsidR="00AF6F40" w:rsidRPr="008E4F5D" w:rsidRDefault="00AF6F40" w:rsidP="00AF6F40">
      <w:pPr>
        <w:ind w:left="1701" w:hanging="1134"/>
      </w:pPr>
      <w:r w:rsidRPr="008E4F5D">
        <w:rPr>
          <w:color w:val="000000" w:themeColor="text1"/>
        </w:rPr>
        <w:t>2020</w:t>
      </w:r>
      <w:r w:rsidRPr="008E4F5D">
        <w:rPr>
          <w:color w:val="000000" w:themeColor="text1"/>
        </w:rPr>
        <w:tab/>
      </w:r>
      <w:r>
        <w:rPr>
          <w:color w:val="000000" w:themeColor="text1"/>
        </w:rPr>
        <w:t>“</w:t>
      </w:r>
      <w:r>
        <w:rPr>
          <w:color w:val="000000"/>
        </w:rPr>
        <w:t>Workshop to c</w:t>
      </w:r>
      <w:r w:rsidRPr="008E4F5D">
        <w:rPr>
          <w:color w:val="000000"/>
        </w:rPr>
        <w:t xml:space="preserve">onsider, challenge, and unpack the notion of </w:t>
      </w:r>
      <w:r>
        <w:rPr>
          <w:color w:val="000000"/>
        </w:rPr>
        <w:t xml:space="preserve">a </w:t>
      </w:r>
      <w:r w:rsidRPr="008E4F5D">
        <w:rPr>
          <w:color w:val="000000"/>
        </w:rPr>
        <w:t>“serious” disease or condition</w:t>
      </w:r>
      <w:r>
        <w:rPr>
          <w:color w:val="000000"/>
        </w:rPr>
        <w:t>”.</w:t>
      </w:r>
      <w:r w:rsidRPr="008E4F5D">
        <w:rPr>
          <w:color w:val="000000"/>
        </w:rPr>
        <w:t xml:space="preserve"> </w:t>
      </w:r>
      <w:r>
        <w:rPr>
          <w:color w:val="000000"/>
        </w:rPr>
        <w:t xml:space="preserve">Hosted by the </w:t>
      </w:r>
      <w:r w:rsidRPr="008E4F5D">
        <w:rPr>
          <w:color w:val="000000"/>
        </w:rPr>
        <w:t>Stem Cell Network (SCN) and the Centre of Genomics and Policy (CGP)</w:t>
      </w:r>
      <w:r>
        <w:rPr>
          <w:color w:val="000000"/>
        </w:rPr>
        <w:t>, Montreal,</w:t>
      </w:r>
      <w:r w:rsidRPr="008E4F5D">
        <w:rPr>
          <w:color w:val="000000"/>
        </w:rPr>
        <w:t xml:space="preserve"> </w:t>
      </w:r>
      <w:r>
        <w:rPr>
          <w:color w:val="000000"/>
        </w:rPr>
        <w:t>McGill University, 18-19 November.</w:t>
      </w:r>
    </w:p>
    <w:p w14:paraId="4A325FA1" w14:textId="77777777" w:rsidR="00AF6F40" w:rsidRDefault="00AF6F40" w:rsidP="008E4F5D">
      <w:pPr>
        <w:ind w:left="1701" w:hanging="1134"/>
        <w:rPr>
          <w:color w:val="000000" w:themeColor="text1"/>
        </w:rPr>
      </w:pPr>
    </w:p>
    <w:p w14:paraId="0D4DE38E" w14:textId="60FC4D67" w:rsidR="00F13A58" w:rsidRDefault="00F13A58" w:rsidP="008E4F5D">
      <w:pPr>
        <w:ind w:left="1701" w:hanging="1134"/>
        <w:rPr>
          <w:color w:val="000000" w:themeColor="text1"/>
        </w:rPr>
      </w:pPr>
      <w:r>
        <w:rPr>
          <w:color w:val="000000" w:themeColor="text1"/>
        </w:rPr>
        <w:t>2020</w:t>
      </w:r>
      <w:r>
        <w:rPr>
          <w:color w:val="000000" w:themeColor="text1"/>
        </w:rPr>
        <w:tab/>
        <w:t xml:space="preserve">Panelist discussing trust and ethics in the “COVID-19 Contact Tracing: Legal and Ethical Challenges” webinar, hosted by IP Osgoode, IDC Herzliya’s Harry </w:t>
      </w:r>
      <w:proofErr w:type="spellStart"/>
      <w:r>
        <w:rPr>
          <w:color w:val="000000" w:themeColor="text1"/>
        </w:rPr>
        <w:t>Radzyner</w:t>
      </w:r>
      <w:proofErr w:type="spellEnd"/>
      <w:r>
        <w:rPr>
          <w:color w:val="000000" w:themeColor="text1"/>
        </w:rPr>
        <w:t xml:space="preserve"> Law School (Israel) &amp; Microsoft Canada as part of the Bracing for Impact III – Emerging Technologies webinar series, Toronto, ON, 22 June.</w:t>
      </w:r>
    </w:p>
    <w:p w14:paraId="3D0CB880" w14:textId="77777777" w:rsidR="008E4F5D" w:rsidRDefault="008E4F5D" w:rsidP="00AF6F40">
      <w:pPr>
        <w:pStyle w:val="BodyText"/>
        <w:tabs>
          <w:tab w:val="left" w:pos="1701"/>
        </w:tabs>
        <w:spacing w:after="0"/>
        <w:rPr>
          <w:rFonts w:ascii="Times New Roman" w:hAnsi="Times New Roman" w:cs="Times New Roman"/>
          <w:color w:val="000000" w:themeColor="text1"/>
          <w:sz w:val="24"/>
          <w:szCs w:val="24"/>
        </w:rPr>
      </w:pPr>
    </w:p>
    <w:p w14:paraId="51247327" w14:textId="4A33199E" w:rsidR="00BC535A" w:rsidRDefault="00BC535A" w:rsidP="00BC535A">
      <w:pPr>
        <w:tabs>
          <w:tab w:val="left" w:pos="1701"/>
        </w:tabs>
        <w:ind w:left="1701" w:right="-11" w:hanging="1134"/>
        <w:rPr>
          <w:color w:val="000000" w:themeColor="text1"/>
        </w:rPr>
      </w:pPr>
      <w:r w:rsidRPr="00BC535A">
        <w:rPr>
          <w:color w:val="000000" w:themeColor="text1"/>
        </w:rPr>
        <w:t>2020</w:t>
      </w:r>
      <w:r w:rsidRPr="00BC535A">
        <w:rPr>
          <w:color w:val="000000" w:themeColor="text1"/>
        </w:rPr>
        <w:tab/>
        <w:t>“Legal and Ethical Barriers to Integrating AI into Paediatric Clinical Care” on the AI, Health &amp; Big Data panel at Bracing for Impact III – Zooming Out: Emerging Technologies conference,</w:t>
      </w:r>
      <w:r w:rsidRPr="00BC535A">
        <w:rPr>
          <w:i/>
          <w:color w:val="000000" w:themeColor="text1"/>
        </w:rPr>
        <w:t xml:space="preserve"> </w:t>
      </w:r>
      <w:r w:rsidRPr="00BC535A">
        <w:rPr>
          <w:color w:val="000000" w:themeColor="text1"/>
        </w:rPr>
        <w:t>Herzliya, IL</w:t>
      </w:r>
      <w:r w:rsidRPr="003C1459">
        <w:rPr>
          <w:color w:val="000000" w:themeColor="text1"/>
        </w:rPr>
        <w:t xml:space="preserve">, </w:t>
      </w:r>
      <w:r>
        <w:rPr>
          <w:color w:val="000000" w:themeColor="text1"/>
        </w:rPr>
        <w:t>9-10</w:t>
      </w:r>
      <w:r w:rsidRPr="003C1459">
        <w:rPr>
          <w:color w:val="000000" w:themeColor="text1"/>
        </w:rPr>
        <w:t xml:space="preserve"> </w:t>
      </w:r>
      <w:r>
        <w:rPr>
          <w:color w:val="000000" w:themeColor="text1"/>
        </w:rPr>
        <w:t>November (cancelled due to COVID-19).</w:t>
      </w:r>
    </w:p>
    <w:p w14:paraId="5F0A64A7" w14:textId="77777777" w:rsidR="00BC535A" w:rsidRDefault="00BC535A" w:rsidP="00BC535A">
      <w:pPr>
        <w:pStyle w:val="BodyText"/>
        <w:tabs>
          <w:tab w:val="left" w:pos="1701"/>
        </w:tabs>
        <w:spacing w:after="0"/>
        <w:rPr>
          <w:rFonts w:ascii="Times New Roman" w:hAnsi="Times New Roman" w:cs="Times New Roman"/>
          <w:color w:val="000000" w:themeColor="text1"/>
          <w:sz w:val="24"/>
          <w:szCs w:val="24"/>
        </w:rPr>
      </w:pPr>
    </w:p>
    <w:p w14:paraId="1C466F37" w14:textId="3E80675E" w:rsidR="00BE4826" w:rsidRPr="003C1459" w:rsidRDefault="00BE4826" w:rsidP="00BE4826">
      <w:pPr>
        <w:pStyle w:val="BodyText"/>
        <w:tabs>
          <w:tab w:val="left" w:pos="1701"/>
        </w:tabs>
        <w:spacing w:after="0"/>
        <w:ind w:left="1701" w:hanging="1134"/>
        <w:rPr>
          <w:rFonts w:ascii="Times New Roman" w:hAnsi="Times New Roman" w:cs="Times New Roman"/>
          <w:color w:val="000000" w:themeColor="text1"/>
          <w:sz w:val="24"/>
          <w:szCs w:val="24"/>
        </w:rPr>
      </w:pPr>
      <w:r w:rsidRPr="003C1459">
        <w:rPr>
          <w:rFonts w:ascii="Times New Roman" w:hAnsi="Times New Roman" w:cs="Times New Roman"/>
          <w:color w:val="000000" w:themeColor="text1"/>
          <w:sz w:val="24"/>
          <w:szCs w:val="24"/>
        </w:rPr>
        <w:t>2019</w:t>
      </w:r>
      <w:r w:rsidRPr="003C1459">
        <w:rPr>
          <w:rFonts w:ascii="Times New Roman" w:hAnsi="Times New Roman" w:cs="Times New Roman"/>
          <w:color w:val="000000" w:themeColor="text1"/>
          <w:sz w:val="24"/>
          <w:szCs w:val="24"/>
        </w:rPr>
        <w:tab/>
        <w:t>“</w:t>
      </w:r>
      <w:r w:rsidR="0059707B" w:rsidRPr="003C1459">
        <w:rPr>
          <w:rFonts w:ascii="Times New Roman" w:hAnsi="Times New Roman" w:cs="Times New Roman"/>
          <w:color w:val="000000" w:themeColor="text1"/>
          <w:sz w:val="24"/>
          <w:szCs w:val="24"/>
        </w:rPr>
        <w:t xml:space="preserve">A Personal Case for Timely Access to New Therapies”. </w:t>
      </w:r>
      <w:proofErr w:type="spellStart"/>
      <w:r w:rsidR="0059707B" w:rsidRPr="003C1459">
        <w:rPr>
          <w:rFonts w:ascii="Times New Roman" w:hAnsi="Times New Roman" w:cs="Times New Roman"/>
          <w:color w:val="000000" w:themeColor="text1"/>
          <w:sz w:val="24"/>
          <w:szCs w:val="24"/>
        </w:rPr>
        <w:t>Innomar</w:t>
      </w:r>
      <w:proofErr w:type="spellEnd"/>
      <w:r w:rsidR="0059707B" w:rsidRPr="003C1459">
        <w:rPr>
          <w:rFonts w:ascii="Times New Roman" w:hAnsi="Times New Roman" w:cs="Times New Roman"/>
          <w:color w:val="000000" w:themeColor="text1"/>
          <w:sz w:val="24"/>
          <w:szCs w:val="24"/>
        </w:rPr>
        <w:t xml:space="preserve"> Live </w:t>
      </w:r>
      <w:r w:rsidR="005F65ED" w:rsidRPr="003C1459">
        <w:rPr>
          <w:rFonts w:ascii="Times New Roman" w:hAnsi="Times New Roman" w:cs="Times New Roman"/>
          <w:color w:val="000000" w:themeColor="text1"/>
          <w:sz w:val="24"/>
          <w:szCs w:val="24"/>
        </w:rPr>
        <w:t xml:space="preserve">Conference Series </w:t>
      </w:r>
      <w:r w:rsidR="0059707B" w:rsidRPr="003C1459">
        <w:rPr>
          <w:rFonts w:ascii="Times New Roman" w:hAnsi="Times New Roman" w:cs="Times New Roman"/>
          <w:color w:val="000000" w:themeColor="text1"/>
          <w:sz w:val="24"/>
          <w:szCs w:val="24"/>
        </w:rPr>
        <w:t>2019</w:t>
      </w:r>
      <w:r w:rsidR="005F65ED" w:rsidRPr="003C1459">
        <w:rPr>
          <w:rFonts w:ascii="Times New Roman" w:hAnsi="Times New Roman" w:cs="Times New Roman"/>
          <w:color w:val="000000" w:themeColor="text1"/>
          <w:sz w:val="24"/>
          <w:szCs w:val="24"/>
        </w:rPr>
        <w:t>,</w:t>
      </w:r>
      <w:r w:rsidR="0059707B" w:rsidRPr="003C1459">
        <w:rPr>
          <w:rFonts w:ascii="Times New Roman" w:hAnsi="Times New Roman" w:cs="Times New Roman"/>
          <w:color w:val="000000" w:themeColor="text1"/>
          <w:sz w:val="24"/>
          <w:szCs w:val="24"/>
        </w:rPr>
        <w:t xml:space="preserve"> </w:t>
      </w:r>
      <w:r w:rsidR="006342EA" w:rsidRPr="003C1459">
        <w:rPr>
          <w:rFonts w:ascii="Times New Roman" w:hAnsi="Times New Roman" w:cs="Times New Roman"/>
          <w:color w:val="000000" w:themeColor="text1"/>
          <w:sz w:val="24"/>
          <w:szCs w:val="24"/>
        </w:rPr>
        <w:t>Commercializing in Canada: Synergies between regulatory and health technology agencies</w:t>
      </w:r>
      <w:r w:rsidR="005F65ED" w:rsidRPr="003C1459">
        <w:rPr>
          <w:rFonts w:ascii="Times New Roman" w:hAnsi="Times New Roman" w:cs="Times New Roman"/>
          <w:color w:val="000000" w:themeColor="text1"/>
          <w:sz w:val="24"/>
          <w:szCs w:val="24"/>
        </w:rPr>
        <w:t xml:space="preserve">, </w:t>
      </w:r>
      <w:r w:rsidRPr="003C1459">
        <w:rPr>
          <w:rFonts w:ascii="Times New Roman" w:hAnsi="Times New Roman" w:cs="Times New Roman"/>
          <w:color w:val="000000" w:themeColor="text1"/>
          <w:sz w:val="24"/>
          <w:szCs w:val="24"/>
        </w:rPr>
        <w:t xml:space="preserve">Toronto, ON, </w:t>
      </w:r>
      <w:r w:rsidRPr="00F659A5">
        <w:rPr>
          <w:rFonts w:ascii="Times New Roman" w:hAnsi="Times New Roman" w:cs="Times New Roman"/>
          <w:color w:val="000000" w:themeColor="text1"/>
          <w:sz w:val="24"/>
          <w:szCs w:val="24"/>
        </w:rPr>
        <w:t>28 November</w:t>
      </w:r>
      <w:r w:rsidRPr="003C1459">
        <w:rPr>
          <w:rFonts w:ascii="Times New Roman" w:hAnsi="Times New Roman" w:cs="Times New Roman"/>
          <w:color w:val="000000" w:themeColor="text1"/>
          <w:sz w:val="24"/>
          <w:szCs w:val="24"/>
        </w:rPr>
        <w:t>.</w:t>
      </w:r>
    </w:p>
    <w:p w14:paraId="5F535DE8" w14:textId="3F7A6A9A" w:rsidR="00BE4826" w:rsidRPr="003C1459" w:rsidRDefault="00BE4826" w:rsidP="008A6212">
      <w:pPr>
        <w:pStyle w:val="BodyText"/>
        <w:tabs>
          <w:tab w:val="left" w:pos="1701"/>
        </w:tabs>
        <w:spacing w:after="0"/>
        <w:ind w:left="1701" w:hanging="1134"/>
        <w:rPr>
          <w:rFonts w:ascii="Times New Roman" w:hAnsi="Times New Roman" w:cs="Times New Roman"/>
          <w:color w:val="000000" w:themeColor="text1"/>
          <w:sz w:val="24"/>
          <w:szCs w:val="24"/>
        </w:rPr>
      </w:pPr>
    </w:p>
    <w:p w14:paraId="4EB7BEEB" w14:textId="10F92AB8" w:rsidR="0084068F" w:rsidRPr="003C1459" w:rsidRDefault="0084068F" w:rsidP="00BE4826">
      <w:pPr>
        <w:pStyle w:val="BodyText"/>
        <w:tabs>
          <w:tab w:val="left" w:pos="1701"/>
        </w:tabs>
        <w:spacing w:after="0"/>
        <w:ind w:left="1701" w:hanging="1134"/>
        <w:rPr>
          <w:rFonts w:ascii="Times New Roman" w:hAnsi="Times New Roman" w:cs="Times New Roman"/>
          <w:color w:val="000000" w:themeColor="text1"/>
          <w:sz w:val="24"/>
          <w:szCs w:val="24"/>
        </w:rPr>
      </w:pPr>
      <w:r w:rsidRPr="003C1459">
        <w:rPr>
          <w:rFonts w:ascii="Times New Roman" w:hAnsi="Times New Roman" w:cs="Times New Roman"/>
          <w:color w:val="000000" w:themeColor="text1"/>
          <w:sz w:val="24"/>
          <w:szCs w:val="24"/>
        </w:rPr>
        <w:t xml:space="preserve">2019 </w:t>
      </w:r>
      <w:r w:rsidRPr="003C1459">
        <w:rPr>
          <w:rFonts w:ascii="Times New Roman" w:hAnsi="Times New Roman" w:cs="Times New Roman"/>
          <w:color w:val="000000" w:themeColor="text1"/>
          <w:sz w:val="24"/>
          <w:szCs w:val="24"/>
        </w:rPr>
        <w:tab/>
        <w:t xml:space="preserve">“Panel on Big Data” (panelist). Holland </w:t>
      </w:r>
      <w:proofErr w:type="spellStart"/>
      <w:r w:rsidRPr="003C1459">
        <w:rPr>
          <w:rFonts w:ascii="Times New Roman" w:hAnsi="Times New Roman" w:cs="Times New Roman"/>
          <w:color w:val="000000" w:themeColor="text1"/>
          <w:sz w:val="24"/>
          <w:szCs w:val="24"/>
        </w:rPr>
        <w:t>Bloorview</w:t>
      </w:r>
      <w:proofErr w:type="spellEnd"/>
      <w:r w:rsidRPr="003C1459">
        <w:rPr>
          <w:rFonts w:ascii="Times New Roman" w:hAnsi="Times New Roman" w:cs="Times New Roman"/>
          <w:color w:val="000000" w:themeColor="text1"/>
          <w:sz w:val="24"/>
          <w:szCs w:val="24"/>
        </w:rPr>
        <w:t xml:space="preserve"> Research Symposium, Toronto, ON, </w:t>
      </w:r>
      <w:r w:rsidRPr="00F659A5">
        <w:rPr>
          <w:rFonts w:ascii="Times New Roman" w:hAnsi="Times New Roman" w:cs="Times New Roman"/>
          <w:color w:val="000000" w:themeColor="text1"/>
          <w:sz w:val="24"/>
          <w:szCs w:val="24"/>
        </w:rPr>
        <w:t>19 November.</w:t>
      </w:r>
    </w:p>
    <w:p w14:paraId="28ABEC37" w14:textId="77777777" w:rsidR="0084068F" w:rsidRPr="003C1459" w:rsidRDefault="0084068F" w:rsidP="00BE4826">
      <w:pPr>
        <w:pStyle w:val="BodyText"/>
        <w:tabs>
          <w:tab w:val="left" w:pos="1701"/>
        </w:tabs>
        <w:spacing w:after="0"/>
        <w:ind w:left="1701" w:hanging="1134"/>
        <w:rPr>
          <w:rFonts w:ascii="Times New Roman" w:hAnsi="Times New Roman" w:cs="Times New Roman"/>
          <w:color w:val="000000" w:themeColor="text1"/>
          <w:sz w:val="24"/>
          <w:szCs w:val="24"/>
        </w:rPr>
      </w:pPr>
    </w:p>
    <w:p w14:paraId="52DA1E4A" w14:textId="6B81E6AA" w:rsidR="00981AF4" w:rsidRPr="003C1459" w:rsidRDefault="00461276" w:rsidP="00BE4826">
      <w:pPr>
        <w:pStyle w:val="BodyText"/>
        <w:tabs>
          <w:tab w:val="left" w:pos="1701"/>
        </w:tabs>
        <w:spacing w:after="0"/>
        <w:ind w:left="1701" w:hanging="1134"/>
        <w:rPr>
          <w:rFonts w:ascii="Times New Roman" w:hAnsi="Times New Roman" w:cs="Times New Roman"/>
          <w:color w:val="000000" w:themeColor="text1"/>
          <w:sz w:val="24"/>
          <w:szCs w:val="24"/>
        </w:rPr>
      </w:pPr>
      <w:r w:rsidRPr="003C1459">
        <w:rPr>
          <w:rFonts w:ascii="Times New Roman" w:hAnsi="Times New Roman" w:cs="Times New Roman"/>
          <w:color w:val="000000" w:themeColor="text1"/>
          <w:sz w:val="24"/>
          <w:szCs w:val="24"/>
        </w:rPr>
        <w:t>2019</w:t>
      </w:r>
      <w:r w:rsidRPr="003C1459">
        <w:rPr>
          <w:rFonts w:ascii="Times New Roman" w:hAnsi="Times New Roman" w:cs="Times New Roman"/>
          <w:color w:val="000000" w:themeColor="text1"/>
          <w:sz w:val="24"/>
          <w:szCs w:val="24"/>
        </w:rPr>
        <w:tab/>
        <w:t>“</w:t>
      </w:r>
      <w:r w:rsidR="00080213" w:rsidRPr="003C1459">
        <w:rPr>
          <w:rFonts w:ascii="Times New Roman" w:hAnsi="Times New Roman" w:cs="Times New Roman"/>
          <w:color w:val="000000" w:themeColor="text1"/>
          <w:sz w:val="24"/>
          <w:szCs w:val="24"/>
        </w:rPr>
        <w:t>What’s in an explanation? The legal and ethical imperative of ‘</w:t>
      </w:r>
      <w:proofErr w:type="spellStart"/>
      <w:r w:rsidR="00080213" w:rsidRPr="003C1459">
        <w:rPr>
          <w:rFonts w:ascii="Times New Roman" w:hAnsi="Times New Roman" w:cs="Times New Roman"/>
          <w:color w:val="000000" w:themeColor="text1"/>
          <w:sz w:val="24"/>
          <w:szCs w:val="24"/>
        </w:rPr>
        <w:t>explainability</w:t>
      </w:r>
      <w:proofErr w:type="spellEnd"/>
      <w:r w:rsidR="00080213" w:rsidRPr="003C1459">
        <w:rPr>
          <w:rFonts w:ascii="Times New Roman" w:hAnsi="Times New Roman" w:cs="Times New Roman"/>
          <w:color w:val="000000" w:themeColor="text1"/>
          <w:sz w:val="24"/>
          <w:szCs w:val="24"/>
        </w:rPr>
        <w:t>’ in clinical machine learning”</w:t>
      </w:r>
      <w:r w:rsidRPr="003C1459">
        <w:rPr>
          <w:rFonts w:ascii="Times New Roman" w:hAnsi="Times New Roman" w:cs="Times New Roman"/>
          <w:color w:val="000000" w:themeColor="text1"/>
          <w:sz w:val="24"/>
          <w:szCs w:val="24"/>
        </w:rPr>
        <w:t>”.</w:t>
      </w:r>
      <w:r w:rsidR="00080213" w:rsidRPr="003C1459">
        <w:rPr>
          <w:rFonts w:ascii="Times New Roman" w:hAnsi="Times New Roman" w:cs="Times New Roman"/>
          <w:color w:val="000000" w:themeColor="text1"/>
          <w:sz w:val="24"/>
          <w:szCs w:val="24"/>
        </w:rPr>
        <w:t xml:space="preserve"> (with Dr. Melissa </w:t>
      </w:r>
      <w:proofErr w:type="spellStart"/>
      <w:r w:rsidR="00080213" w:rsidRPr="003C1459">
        <w:rPr>
          <w:rFonts w:ascii="Times New Roman" w:hAnsi="Times New Roman" w:cs="Times New Roman"/>
          <w:color w:val="000000" w:themeColor="text1"/>
          <w:sz w:val="24"/>
          <w:szCs w:val="24"/>
        </w:rPr>
        <w:t>McCradden</w:t>
      </w:r>
      <w:proofErr w:type="spellEnd"/>
      <w:r w:rsidR="00080213" w:rsidRPr="003C1459">
        <w:rPr>
          <w:rFonts w:ascii="Times New Roman" w:hAnsi="Times New Roman" w:cs="Times New Roman"/>
          <w:color w:val="000000" w:themeColor="text1"/>
          <w:sz w:val="24"/>
          <w:szCs w:val="24"/>
        </w:rPr>
        <w:t xml:space="preserve">) </w:t>
      </w:r>
      <w:r w:rsidRPr="003C1459">
        <w:rPr>
          <w:rFonts w:ascii="Times New Roman" w:hAnsi="Times New Roman" w:cs="Times New Roman"/>
          <w:color w:val="000000" w:themeColor="text1"/>
          <w:sz w:val="24"/>
          <w:szCs w:val="24"/>
        </w:rPr>
        <w:t xml:space="preserve">University of Toronto Joint Centre for Bioethics Seminar Series 2019-20, Toronto, ON, </w:t>
      </w:r>
      <w:r w:rsidRPr="00F659A5">
        <w:rPr>
          <w:rFonts w:ascii="Times New Roman" w:hAnsi="Times New Roman" w:cs="Times New Roman"/>
          <w:color w:val="000000" w:themeColor="text1"/>
          <w:sz w:val="24"/>
          <w:szCs w:val="24"/>
        </w:rPr>
        <w:t>13 November</w:t>
      </w:r>
      <w:r w:rsidRPr="003C1459">
        <w:rPr>
          <w:rFonts w:ascii="Times New Roman" w:hAnsi="Times New Roman" w:cs="Times New Roman"/>
          <w:color w:val="000000" w:themeColor="text1"/>
          <w:sz w:val="24"/>
          <w:szCs w:val="24"/>
        </w:rPr>
        <w:t xml:space="preserve">. </w:t>
      </w:r>
    </w:p>
    <w:p w14:paraId="0F58E1B4" w14:textId="77777777" w:rsidR="00756A90" w:rsidRPr="003C1459" w:rsidRDefault="00756A90" w:rsidP="00756A90">
      <w:pPr>
        <w:pStyle w:val="BodyText"/>
        <w:tabs>
          <w:tab w:val="left" w:pos="1701"/>
        </w:tabs>
        <w:spacing w:after="0"/>
        <w:rPr>
          <w:rFonts w:ascii="Times New Roman" w:hAnsi="Times New Roman" w:cs="Times New Roman"/>
          <w:color w:val="000000" w:themeColor="text1"/>
          <w:sz w:val="24"/>
          <w:szCs w:val="24"/>
        </w:rPr>
      </w:pPr>
    </w:p>
    <w:p w14:paraId="37C90E45" w14:textId="04E07C88" w:rsidR="00756A90" w:rsidRPr="003C1459" w:rsidRDefault="00756A90" w:rsidP="00756A90">
      <w:pPr>
        <w:pStyle w:val="BodyText"/>
        <w:tabs>
          <w:tab w:val="left" w:pos="1701"/>
        </w:tabs>
        <w:spacing w:after="0"/>
        <w:ind w:left="1701" w:hanging="1134"/>
        <w:rPr>
          <w:rFonts w:ascii="Times New Roman" w:hAnsi="Times New Roman" w:cs="Times New Roman"/>
          <w:color w:val="000000" w:themeColor="text1"/>
          <w:sz w:val="24"/>
          <w:szCs w:val="24"/>
        </w:rPr>
      </w:pPr>
      <w:r w:rsidRPr="003C1459">
        <w:rPr>
          <w:rFonts w:ascii="Times New Roman" w:hAnsi="Times New Roman" w:cs="Times New Roman"/>
          <w:color w:val="000000" w:themeColor="text1"/>
          <w:sz w:val="24"/>
          <w:szCs w:val="24"/>
        </w:rPr>
        <w:t>2019</w:t>
      </w:r>
      <w:r w:rsidRPr="003C1459">
        <w:rPr>
          <w:rFonts w:ascii="Times New Roman" w:hAnsi="Times New Roman" w:cs="Times New Roman"/>
          <w:color w:val="000000" w:themeColor="text1"/>
          <w:sz w:val="24"/>
          <w:szCs w:val="24"/>
        </w:rPr>
        <w:tab/>
        <w:t>“A</w:t>
      </w:r>
      <w:r w:rsidR="005B083D" w:rsidRPr="003C1459">
        <w:rPr>
          <w:rFonts w:ascii="Times New Roman" w:hAnsi="Times New Roman" w:cs="Times New Roman"/>
          <w:color w:val="000000" w:themeColor="text1"/>
          <w:sz w:val="24"/>
          <w:szCs w:val="24"/>
        </w:rPr>
        <w:t>.</w:t>
      </w:r>
      <w:r w:rsidRPr="003C1459">
        <w:rPr>
          <w:rFonts w:ascii="Times New Roman" w:hAnsi="Times New Roman" w:cs="Times New Roman"/>
          <w:color w:val="000000" w:themeColor="text1"/>
          <w:sz w:val="24"/>
          <w:szCs w:val="24"/>
        </w:rPr>
        <w:t>I</w:t>
      </w:r>
      <w:r w:rsidR="005B083D" w:rsidRPr="003C1459">
        <w:rPr>
          <w:rFonts w:ascii="Times New Roman" w:hAnsi="Times New Roman" w:cs="Times New Roman"/>
          <w:color w:val="000000" w:themeColor="text1"/>
          <w:sz w:val="24"/>
          <w:szCs w:val="24"/>
        </w:rPr>
        <w:t>.</w:t>
      </w:r>
      <w:r w:rsidRPr="003C1459">
        <w:rPr>
          <w:rFonts w:ascii="Times New Roman" w:hAnsi="Times New Roman" w:cs="Times New Roman"/>
          <w:color w:val="000000" w:themeColor="text1"/>
          <w:sz w:val="24"/>
          <w:szCs w:val="24"/>
        </w:rPr>
        <w:t xml:space="preserve"> in </w:t>
      </w:r>
      <w:r w:rsidR="005B083D" w:rsidRPr="003C1459">
        <w:rPr>
          <w:rFonts w:ascii="Times New Roman" w:hAnsi="Times New Roman" w:cs="Times New Roman"/>
          <w:color w:val="000000" w:themeColor="text1"/>
          <w:sz w:val="24"/>
          <w:szCs w:val="24"/>
        </w:rPr>
        <w:t>the Law School</w:t>
      </w:r>
      <w:r w:rsidRPr="003C1459">
        <w:rPr>
          <w:rFonts w:ascii="Times New Roman" w:hAnsi="Times New Roman" w:cs="Times New Roman"/>
          <w:color w:val="000000" w:themeColor="text1"/>
          <w:sz w:val="24"/>
          <w:szCs w:val="24"/>
        </w:rPr>
        <w:t xml:space="preserve">” Ontario Bar Association </w:t>
      </w:r>
      <w:proofErr w:type="spellStart"/>
      <w:r w:rsidRPr="003C1459">
        <w:rPr>
          <w:rFonts w:ascii="Times New Roman" w:hAnsi="Times New Roman" w:cs="Times New Roman"/>
          <w:color w:val="000000" w:themeColor="text1"/>
          <w:sz w:val="24"/>
          <w:szCs w:val="24"/>
        </w:rPr>
        <w:t>TECHxpo</w:t>
      </w:r>
      <w:proofErr w:type="spellEnd"/>
      <w:r w:rsidRPr="003C1459">
        <w:rPr>
          <w:rFonts w:ascii="Times New Roman" w:hAnsi="Times New Roman" w:cs="Times New Roman"/>
          <w:color w:val="000000" w:themeColor="text1"/>
          <w:sz w:val="24"/>
          <w:szCs w:val="24"/>
        </w:rPr>
        <w:t xml:space="preserve"> Conference, Toronto, ON, </w:t>
      </w:r>
      <w:r w:rsidRPr="00F659A5">
        <w:rPr>
          <w:rFonts w:ascii="Times New Roman" w:hAnsi="Times New Roman" w:cs="Times New Roman"/>
          <w:color w:val="000000" w:themeColor="text1"/>
          <w:sz w:val="24"/>
          <w:szCs w:val="24"/>
        </w:rPr>
        <w:t>12 November.</w:t>
      </w:r>
    </w:p>
    <w:p w14:paraId="3F6C39CA" w14:textId="23B12313" w:rsidR="00756A90" w:rsidRPr="003C1459" w:rsidRDefault="00756A90" w:rsidP="00BE4826">
      <w:pPr>
        <w:pStyle w:val="BodyText"/>
        <w:tabs>
          <w:tab w:val="left" w:pos="1701"/>
        </w:tabs>
        <w:spacing w:after="0"/>
        <w:rPr>
          <w:rFonts w:ascii="Times New Roman" w:hAnsi="Times New Roman" w:cs="Times New Roman"/>
          <w:color w:val="000000" w:themeColor="text1"/>
          <w:sz w:val="24"/>
          <w:szCs w:val="24"/>
        </w:rPr>
      </w:pPr>
    </w:p>
    <w:p w14:paraId="2CD5BF79" w14:textId="77777777" w:rsidR="00756A90" w:rsidRPr="003C1459" w:rsidRDefault="00756A90" w:rsidP="00756A90">
      <w:pPr>
        <w:pStyle w:val="BodyText"/>
        <w:tabs>
          <w:tab w:val="left" w:pos="1701"/>
        </w:tabs>
        <w:spacing w:after="0"/>
        <w:ind w:left="1701" w:hanging="1134"/>
        <w:rPr>
          <w:rFonts w:ascii="Times New Roman" w:hAnsi="Times New Roman" w:cs="Times New Roman"/>
          <w:color w:val="000000" w:themeColor="text1"/>
          <w:sz w:val="24"/>
          <w:szCs w:val="24"/>
        </w:rPr>
      </w:pPr>
      <w:r w:rsidRPr="003C1459">
        <w:rPr>
          <w:rFonts w:ascii="Times New Roman" w:hAnsi="Times New Roman" w:cs="Times New Roman"/>
          <w:color w:val="000000" w:themeColor="text1"/>
          <w:sz w:val="24"/>
          <w:szCs w:val="24"/>
        </w:rPr>
        <w:lastRenderedPageBreak/>
        <w:t>2019</w:t>
      </w:r>
      <w:r w:rsidRPr="003C1459">
        <w:rPr>
          <w:rFonts w:ascii="Times New Roman" w:hAnsi="Times New Roman" w:cs="Times New Roman"/>
          <w:color w:val="000000" w:themeColor="text1"/>
          <w:sz w:val="24"/>
          <w:szCs w:val="24"/>
        </w:rPr>
        <w:tab/>
      </w:r>
      <w:r w:rsidRPr="003C1459">
        <w:rPr>
          <w:rFonts w:ascii="Times New Roman" w:hAnsi="Times New Roman" w:cs="Times New Roman"/>
          <w:bCs/>
          <w:color w:val="000000" w:themeColor="text1"/>
          <w:sz w:val="24"/>
          <w:szCs w:val="24"/>
        </w:rPr>
        <w:t>“</w:t>
      </w:r>
      <w:r w:rsidRPr="003C1459">
        <w:rPr>
          <w:rFonts w:ascii="Times New Roman" w:hAnsi="Times New Roman" w:cs="Times New Roman"/>
          <w:color w:val="000000" w:themeColor="text1"/>
          <w:sz w:val="24"/>
          <w:szCs w:val="24"/>
        </w:rPr>
        <w:t>Does Anyone Really Care About Government Ethics Laws?”</w:t>
      </w:r>
      <w:r w:rsidRPr="003C1459">
        <w:rPr>
          <w:rFonts w:ascii="Times New Roman" w:hAnsi="Times New Roman" w:cs="Times New Roman"/>
          <w:i/>
          <w:color w:val="000000" w:themeColor="text1"/>
          <w:sz w:val="24"/>
          <w:szCs w:val="24"/>
        </w:rPr>
        <w:t xml:space="preserve"> </w:t>
      </w:r>
      <w:r w:rsidRPr="003C1459">
        <w:rPr>
          <w:rFonts w:ascii="Times New Roman" w:hAnsi="Times New Roman" w:cs="Times New Roman"/>
          <w:color w:val="000000" w:themeColor="text1"/>
          <w:sz w:val="24"/>
          <w:szCs w:val="24"/>
        </w:rPr>
        <w:t xml:space="preserve">York Collegium for Practical Ethics, </w:t>
      </w:r>
      <w:r w:rsidRPr="003C1459">
        <w:rPr>
          <w:rFonts w:ascii="Times New Roman" w:hAnsi="Times New Roman" w:cs="Times New Roman"/>
          <w:bCs/>
          <w:color w:val="000000" w:themeColor="text1"/>
          <w:sz w:val="24"/>
          <w:szCs w:val="24"/>
        </w:rPr>
        <w:t xml:space="preserve">York University, Toronto, ON, </w:t>
      </w:r>
      <w:r w:rsidRPr="00F659A5">
        <w:rPr>
          <w:rFonts w:ascii="Times New Roman" w:hAnsi="Times New Roman" w:cs="Times New Roman"/>
          <w:bCs/>
          <w:color w:val="000000" w:themeColor="text1"/>
          <w:sz w:val="24"/>
          <w:szCs w:val="24"/>
        </w:rPr>
        <w:t>11 September</w:t>
      </w:r>
      <w:r w:rsidRPr="003C1459">
        <w:rPr>
          <w:rFonts w:ascii="Times New Roman" w:hAnsi="Times New Roman" w:cs="Times New Roman"/>
          <w:bCs/>
          <w:color w:val="000000" w:themeColor="text1"/>
          <w:sz w:val="24"/>
          <w:szCs w:val="24"/>
        </w:rPr>
        <w:t>.</w:t>
      </w:r>
    </w:p>
    <w:bookmarkEnd w:id="10"/>
    <w:bookmarkEnd w:id="11"/>
    <w:p w14:paraId="5D9B6099" w14:textId="77777777" w:rsidR="00756A90" w:rsidRPr="003C1459" w:rsidRDefault="00756A90" w:rsidP="00BE4826">
      <w:pPr>
        <w:pStyle w:val="BodyText"/>
        <w:tabs>
          <w:tab w:val="left" w:pos="1701"/>
        </w:tabs>
        <w:spacing w:after="0"/>
        <w:rPr>
          <w:rFonts w:ascii="Times New Roman" w:hAnsi="Times New Roman" w:cs="Times New Roman"/>
          <w:color w:val="000000" w:themeColor="text1"/>
          <w:sz w:val="24"/>
          <w:szCs w:val="24"/>
        </w:rPr>
      </w:pPr>
    </w:p>
    <w:p w14:paraId="58955704" w14:textId="78D35AE8" w:rsidR="00C358B5" w:rsidRPr="003C1459" w:rsidRDefault="00C358B5" w:rsidP="008A6212">
      <w:pPr>
        <w:pStyle w:val="BodyText"/>
        <w:tabs>
          <w:tab w:val="left" w:pos="1701"/>
        </w:tabs>
        <w:spacing w:after="0"/>
        <w:ind w:left="1701" w:hanging="1134"/>
        <w:rPr>
          <w:rFonts w:ascii="Times New Roman" w:hAnsi="Times New Roman" w:cs="Times New Roman"/>
          <w:color w:val="000000" w:themeColor="text1"/>
          <w:sz w:val="24"/>
          <w:szCs w:val="24"/>
        </w:rPr>
      </w:pPr>
      <w:r w:rsidRPr="003C1459">
        <w:rPr>
          <w:rFonts w:ascii="Times New Roman" w:hAnsi="Times New Roman" w:cs="Times New Roman"/>
          <w:color w:val="000000" w:themeColor="text1"/>
          <w:sz w:val="24"/>
          <w:szCs w:val="24"/>
        </w:rPr>
        <w:t>2019</w:t>
      </w:r>
      <w:r w:rsidRPr="003C1459">
        <w:rPr>
          <w:rFonts w:ascii="Times New Roman" w:hAnsi="Times New Roman" w:cs="Times New Roman"/>
          <w:color w:val="000000" w:themeColor="text1"/>
          <w:sz w:val="24"/>
          <w:szCs w:val="24"/>
        </w:rPr>
        <w:tab/>
      </w:r>
      <w:r w:rsidR="00D144AD" w:rsidRPr="003C1459">
        <w:rPr>
          <w:rFonts w:ascii="Times New Roman" w:hAnsi="Times New Roman" w:cs="Times New Roman"/>
          <w:color w:val="000000" w:themeColor="text1"/>
          <w:sz w:val="24"/>
          <w:szCs w:val="24"/>
        </w:rPr>
        <w:t xml:space="preserve">Plenary </w:t>
      </w:r>
      <w:r w:rsidR="00355777" w:rsidRPr="003C1459">
        <w:rPr>
          <w:rFonts w:ascii="Times New Roman" w:hAnsi="Times New Roman" w:cs="Times New Roman"/>
          <w:color w:val="000000" w:themeColor="text1"/>
          <w:sz w:val="24"/>
          <w:szCs w:val="24"/>
        </w:rPr>
        <w:t xml:space="preserve">Keynote: </w:t>
      </w:r>
      <w:r w:rsidRPr="003C1459">
        <w:rPr>
          <w:rFonts w:ascii="Times New Roman" w:hAnsi="Times New Roman" w:cs="Times New Roman"/>
          <w:color w:val="000000" w:themeColor="text1"/>
          <w:sz w:val="24"/>
          <w:szCs w:val="24"/>
        </w:rPr>
        <w:t>“</w:t>
      </w:r>
      <w:r w:rsidR="00D144AD" w:rsidRPr="003C1459">
        <w:rPr>
          <w:rFonts w:ascii="Times New Roman" w:eastAsia="Times New Roman" w:hAnsi="Times New Roman" w:cs="Times New Roman"/>
          <w:sz w:val="24"/>
          <w:szCs w:val="24"/>
        </w:rPr>
        <w:t>How Emerging Technologies are Transforming Patient Advocacy</w:t>
      </w:r>
      <w:r w:rsidRPr="003C1459">
        <w:rPr>
          <w:rFonts w:ascii="Times New Roman" w:hAnsi="Times New Roman" w:cs="Times New Roman"/>
          <w:color w:val="000000" w:themeColor="text1"/>
          <w:sz w:val="24"/>
          <w:szCs w:val="24"/>
        </w:rPr>
        <w:t>”</w:t>
      </w:r>
      <w:r w:rsidR="00355777" w:rsidRPr="003C1459">
        <w:rPr>
          <w:rFonts w:ascii="Times New Roman" w:hAnsi="Times New Roman" w:cs="Times New Roman"/>
          <w:color w:val="000000" w:themeColor="text1"/>
          <w:sz w:val="24"/>
          <w:szCs w:val="24"/>
        </w:rPr>
        <w:t xml:space="preserve">. </w:t>
      </w:r>
      <w:r w:rsidR="00D144AD" w:rsidRPr="003C1459">
        <w:rPr>
          <w:rFonts w:ascii="Times New Roman" w:hAnsi="Times New Roman" w:cs="Times New Roman"/>
          <w:color w:val="000000" w:themeColor="text1"/>
          <w:sz w:val="24"/>
          <w:szCs w:val="24"/>
        </w:rPr>
        <w:t>CIHR Institute of Genetics, Canadian G</w:t>
      </w:r>
      <w:r w:rsidRPr="003C1459">
        <w:rPr>
          <w:rFonts w:ascii="Times New Roman" w:hAnsi="Times New Roman" w:cs="Times New Roman"/>
          <w:color w:val="000000" w:themeColor="text1"/>
          <w:sz w:val="24"/>
          <w:szCs w:val="24"/>
        </w:rPr>
        <w:t>E3LS</w:t>
      </w:r>
      <w:r w:rsidR="00D144AD" w:rsidRPr="003C1459">
        <w:rPr>
          <w:rFonts w:ascii="Times New Roman" w:hAnsi="Times New Roman" w:cs="Times New Roman"/>
          <w:color w:val="000000" w:themeColor="text1"/>
          <w:sz w:val="24"/>
          <w:szCs w:val="24"/>
        </w:rPr>
        <w:t>* and Health Services and Policy Research Conference</w:t>
      </w:r>
      <w:r w:rsidRPr="003C1459">
        <w:rPr>
          <w:rFonts w:ascii="Times New Roman" w:hAnsi="Times New Roman" w:cs="Times New Roman"/>
          <w:color w:val="000000" w:themeColor="text1"/>
          <w:sz w:val="24"/>
          <w:szCs w:val="24"/>
        </w:rPr>
        <w:t xml:space="preserve">, Montebello, QC, </w:t>
      </w:r>
      <w:r w:rsidRPr="00F659A5">
        <w:rPr>
          <w:rFonts w:ascii="Times New Roman" w:hAnsi="Times New Roman" w:cs="Times New Roman"/>
          <w:color w:val="000000" w:themeColor="text1"/>
          <w:sz w:val="24"/>
          <w:szCs w:val="24"/>
        </w:rPr>
        <w:t>16-19 June</w:t>
      </w:r>
      <w:r w:rsidRPr="003C1459">
        <w:rPr>
          <w:rFonts w:ascii="Times New Roman" w:hAnsi="Times New Roman" w:cs="Times New Roman"/>
          <w:color w:val="000000" w:themeColor="text1"/>
          <w:sz w:val="24"/>
          <w:szCs w:val="24"/>
        </w:rPr>
        <w:t>.</w:t>
      </w:r>
    </w:p>
    <w:p w14:paraId="0107D5E0" w14:textId="77777777" w:rsidR="005D3C40" w:rsidRPr="003C1459" w:rsidRDefault="005D3C40" w:rsidP="008A6212">
      <w:pPr>
        <w:pStyle w:val="BodyText"/>
        <w:tabs>
          <w:tab w:val="left" w:pos="1701"/>
        </w:tabs>
        <w:spacing w:after="0"/>
        <w:ind w:left="1701" w:hanging="1134"/>
        <w:rPr>
          <w:rFonts w:ascii="Times New Roman" w:hAnsi="Times New Roman" w:cs="Times New Roman"/>
          <w:color w:val="000000" w:themeColor="text1"/>
          <w:sz w:val="24"/>
          <w:szCs w:val="24"/>
        </w:rPr>
      </w:pPr>
    </w:p>
    <w:p w14:paraId="1CC9AE86" w14:textId="4E644B54" w:rsidR="007D1428" w:rsidRPr="003C1459" w:rsidRDefault="007D1428" w:rsidP="008A6212">
      <w:pPr>
        <w:pStyle w:val="BodyText"/>
        <w:tabs>
          <w:tab w:val="left" w:pos="1701"/>
        </w:tabs>
        <w:spacing w:after="240"/>
        <w:ind w:left="1701" w:hanging="1134"/>
        <w:rPr>
          <w:rFonts w:ascii="Times New Roman" w:hAnsi="Times New Roman" w:cs="Times New Roman"/>
          <w:color w:val="000000" w:themeColor="text1"/>
          <w:sz w:val="24"/>
          <w:szCs w:val="24"/>
        </w:rPr>
      </w:pPr>
      <w:r w:rsidRPr="003C1459">
        <w:rPr>
          <w:rFonts w:ascii="Times New Roman" w:hAnsi="Times New Roman" w:cs="Times New Roman"/>
          <w:color w:val="000000" w:themeColor="text1"/>
          <w:sz w:val="24"/>
          <w:szCs w:val="24"/>
        </w:rPr>
        <w:t>2019</w:t>
      </w:r>
      <w:r w:rsidRPr="003C1459">
        <w:rPr>
          <w:rFonts w:ascii="Times New Roman" w:hAnsi="Times New Roman" w:cs="Times New Roman"/>
          <w:color w:val="000000" w:themeColor="text1"/>
          <w:sz w:val="24"/>
          <w:szCs w:val="24"/>
        </w:rPr>
        <w:tab/>
        <w:t>“Personalized Medicine, Data Privacy/Ownership and Related Issues”</w:t>
      </w:r>
      <w:r w:rsidR="00C358B5" w:rsidRPr="003C1459">
        <w:rPr>
          <w:rFonts w:ascii="Times New Roman" w:hAnsi="Times New Roman" w:cs="Times New Roman"/>
          <w:color w:val="000000" w:themeColor="text1"/>
          <w:sz w:val="24"/>
          <w:szCs w:val="24"/>
        </w:rPr>
        <w:t>.</w:t>
      </w:r>
      <w:r w:rsidRPr="003C1459">
        <w:rPr>
          <w:rFonts w:ascii="Times New Roman" w:hAnsi="Times New Roman" w:cs="Times New Roman"/>
          <w:color w:val="000000" w:themeColor="text1"/>
          <w:sz w:val="24"/>
          <w:szCs w:val="24"/>
        </w:rPr>
        <w:t xml:space="preserve"> C</w:t>
      </w:r>
      <w:r w:rsidR="00627EAC" w:rsidRPr="003C1459">
        <w:rPr>
          <w:rFonts w:ascii="Times New Roman" w:hAnsi="Times New Roman" w:cs="Times New Roman"/>
          <w:color w:val="000000" w:themeColor="text1"/>
          <w:sz w:val="24"/>
          <w:szCs w:val="24"/>
        </w:rPr>
        <w:t xml:space="preserve">anadian </w:t>
      </w:r>
      <w:r w:rsidRPr="003C1459">
        <w:rPr>
          <w:rFonts w:ascii="Times New Roman" w:hAnsi="Times New Roman" w:cs="Times New Roman"/>
          <w:color w:val="000000" w:themeColor="text1"/>
          <w:sz w:val="24"/>
          <w:szCs w:val="24"/>
        </w:rPr>
        <w:t>B</w:t>
      </w:r>
      <w:r w:rsidR="00627EAC" w:rsidRPr="003C1459">
        <w:rPr>
          <w:rFonts w:ascii="Times New Roman" w:hAnsi="Times New Roman" w:cs="Times New Roman"/>
          <w:color w:val="000000" w:themeColor="text1"/>
          <w:sz w:val="24"/>
          <w:szCs w:val="24"/>
        </w:rPr>
        <w:t xml:space="preserve">ar </w:t>
      </w:r>
      <w:r w:rsidRPr="003C1459">
        <w:rPr>
          <w:rFonts w:ascii="Times New Roman" w:hAnsi="Times New Roman" w:cs="Times New Roman"/>
          <w:color w:val="000000" w:themeColor="text1"/>
          <w:sz w:val="24"/>
          <w:szCs w:val="24"/>
        </w:rPr>
        <w:t>A</w:t>
      </w:r>
      <w:r w:rsidR="00627EAC" w:rsidRPr="003C1459">
        <w:rPr>
          <w:rFonts w:ascii="Times New Roman" w:hAnsi="Times New Roman" w:cs="Times New Roman"/>
          <w:color w:val="000000" w:themeColor="text1"/>
          <w:sz w:val="24"/>
          <w:szCs w:val="24"/>
        </w:rPr>
        <w:t>ssociation</w:t>
      </w:r>
      <w:r w:rsidRPr="003C1459">
        <w:rPr>
          <w:rFonts w:ascii="Times New Roman" w:hAnsi="Times New Roman" w:cs="Times New Roman"/>
          <w:color w:val="000000" w:themeColor="text1"/>
          <w:sz w:val="24"/>
          <w:szCs w:val="24"/>
        </w:rPr>
        <w:t xml:space="preserve"> National I</w:t>
      </w:r>
      <w:r w:rsidR="00627EAC" w:rsidRPr="003C1459">
        <w:rPr>
          <w:rFonts w:ascii="Times New Roman" w:hAnsi="Times New Roman" w:cs="Times New Roman"/>
          <w:color w:val="000000" w:themeColor="text1"/>
          <w:sz w:val="24"/>
          <w:szCs w:val="24"/>
        </w:rPr>
        <w:t xml:space="preserve">ntellectual </w:t>
      </w:r>
      <w:r w:rsidRPr="003C1459">
        <w:rPr>
          <w:rFonts w:ascii="Times New Roman" w:hAnsi="Times New Roman" w:cs="Times New Roman"/>
          <w:color w:val="000000" w:themeColor="text1"/>
          <w:sz w:val="24"/>
          <w:szCs w:val="24"/>
        </w:rPr>
        <w:t>P</w:t>
      </w:r>
      <w:r w:rsidR="00627EAC" w:rsidRPr="003C1459">
        <w:rPr>
          <w:rFonts w:ascii="Times New Roman" w:hAnsi="Times New Roman" w:cs="Times New Roman"/>
          <w:color w:val="000000" w:themeColor="text1"/>
          <w:sz w:val="24"/>
          <w:szCs w:val="24"/>
        </w:rPr>
        <w:t>roperty</w:t>
      </w:r>
      <w:r w:rsidRPr="003C1459">
        <w:rPr>
          <w:rFonts w:ascii="Times New Roman" w:hAnsi="Times New Roman" w:cs="Times New Roman"/>
          <w:color w:val="000000" w:themeColor="text1"/>
          <w:sz w:val="24"/>
          <w:szCs w:val="24"/>
        </w:rPr>
        <w:t xml:space="preserve"> Day, Ottawa, ON</w:t>
      </w:r>
      <w:r w:rsidR="004803C5" w:rsidRPr="003C1459">
        <w:rPr>
          <w:rFonts w:ascii="Times New Roman" w:hAnsi="Times New Roman" w:cs="Times New Roman"/>
          <w:color w:val="000000" w:themeColor="text1"/>
          <w:sz w:val="24"/>
          <w:szCs w:val="24"/>
        </w:rPr>
        <w:t>,</w:t>
      </w:r>
      <w:r w:rsidRPr="003C1459">
        <w:rPr>
          <w:rFonts w:ascii="Times New Roman" w:hAnsi="Times New Roman" w:cs="Times New Roman"/>
          <w:color w:val="000000" w:themeColor="text1"/>
          <w:sz w:val="24"/>
          <w:szCs w:val="24"/>
        </w:rPr>
        <w:t xml:space="preserve"> </w:t>
      </w:r>
      <w:r w:rsidRPr="00F659A5">
        <w:rPr>
          <w:rFonts w:ascii="Times New Roman" w:hAnsi="Times New Roman" w:cs="Times New Roman"/>
          <w:color w:val="000000" w:themeColor="text1"/>
          <w:sz w:val="24"/>
          <w:szCs w:val="24"/>
        </w:rPr>
        <w:t>30 May</w:t>
      </w:r>
      <w:r w:rsidRPr="003C1459">
        <w:rPr>
          <w:rFonts w:ascii="Times New Roman" w:hAnsi="Times New Roman" w:cs="Times New Roman"/>
          <w:color w:val="000000" w:themeColor="text1"/>
          <w:sz w:val="24"/>
          <w:szCs w:val="24"/>
        </w:rPr>
        <w:t>.</w:t>
      </w:r>
    </w:p>
    <w:p w14:paraId="5FEB1F97" w14:textId="6F77319C" w:rsidR="00C358B5" w:rsidRPr="003C1459" w:rsidRDefault="00C358B5" w:rsidP="009F3C79">
      <w:pPr>
        <w:tabs>
          <w:tab w:val="left" w:pos="1701"/>
        </w:tabs>
        <w:spacing w:after="240"/>
        <w:ind w:left="1701" w:hanging="1134"/>
        <w:rPr>
          <w:lang w:val="en-US"/>
        </w:rPr>
      </w:pPr>
      <w:r w:rsidRPr="003C1459">
        <w:rPr>
          <w:color w:val="000000" w:themeColor="text1"/>
        </w:rPr>
        <w:t>2019</w:t>
      </w:r>
      <w:r w:rsidRPr="003C1459">
        <w:rPr>
          <w:color w:val="000000" w:themeColor="text1"/>
        </w:rPr>
        <w:tab/>
        <w:t>“</w:t>
      </w:r>
      <w:r w:rsidR="00F54751" w:rsidRPr="003C1459">
        <w:rPr>
          <w:lang w:val="en-US"/>
        </w:rPr>
        <w:t>Integrating AI Clinical Decision Support Tools in the Electronic Health Record: Data Governance</w:t>
      </w:r>
      <w:r w:rsidRPr="003C1459">
        <w:rPr>
          <w:color w:val="000000" w:themeColor="text1"/>
        </w:rPr>
        <w:t xml:space="preserve">”. Bracing for Impact – The Artificial Intelligence Challenge: A Road Map for A.I. Governance in Canada (Part II: Data, Policy &amp; Innovation), Toronto, ON, </w:t>
      </w:r>
      <w:r w:rsidRPr="00F659A5">
        <w:rPr>
          <w:color w:val="000000" w:themeColor="text1"/>
        </w:rPr>
        <w:t>21-22 March</w:t>
      </w:r>
      <w:r w:rsidRPr="003C1459">
        <w:rPr>
          <w:color w:val="000000" w:themeColor="text1"/>
        </w:rPr>
        <w:t>.</w:t>
      </w:r>
    </w:p>
    <w:p w14:paraId="30E87C79" w14:textId="5F62EDF1" w:rsidR="007D1428" w:rsidRPr="003C1459" w:rsidRDefault="007D1428" w:rsidP="008A6212">
      <w:pPr>
        <w:pStyle w:val="BodyText"/>
        <w:tabs>
          <w:tab w:val="left" w:pos="1701"/>
        </w:tabs>
        <w:spacing w:after="240"/>
        <w:ind w:left="1701" w:hanging="1134"/>
        <w:rPr>
          <w:rFonts w:ascii="Times New Roman" w:hAnsi="Times New Roman" w:cs="Times New Roman"/>
          <w:color w:val="000000" w:themeColor="text1"/>
          <w:sz w:val="24"/>
          <w:szCs w:val="24"/>
        </w:rPr>
      </w:pPr>
      <w:r w:rsidRPr="003C1459">
        <w:rPr>
          <w:rFonts w:ascii="Times New Roman" w:hAnsi="Times New Roman" w:cs="Times New Roman"/>
          <w:color w:val="000000" w:themeColor="text1"/>
          <w:sz w:val="24"/>
          <w:szCs w:val="24"/>
        </w:rPr>
        <w:t>2019</w:t>
      </w:r>
      <w:r w:rsidRPr="003C1459">
        <w:rPr>
          <w:rFonts w:ascii="Times New Roman" w:hAnsi="Times New Roman" w:cs="Times New Roman"/>
          <w:color w:val="000000" w:themeColor="text1"/>
          <w:sz w:val="24"/>
          <w:szCs w:val="24"/>
        </w:rPr>
        <w:tab/>
      </w:r>
      <w:r w:rsidR="004803C5" w:rsidRPr="003C1459">
        <w:rPr>
          <w:rFonts w:ascii="Times New Roman" w:hAnsi="Times New Roman" w:cs="Times New Roman"/>
          <w:color w:val="000000" w:themeColor="text1"/>
          <w:sz w:val="24"/>
          <w:szCs w:val="24"/>
        </w:rPr>
        <w:t>“Dr. Google and the Standard of Care”</w:t>
      </w:r>
      <w:r w:rsidR="00C358B5" w:rsidRPr="003C1459">
        <w:rPr>
          <w:rFonts w:ascii="Times New Roman" w:hAnsi="Times New Roman" w:cs="Times New Roman"/>
          <w:color w:val="000000" w:themeColor="text1"/>
          <w:sz w:val="24"/>
          <w:szCs w:val="24"/>
        </w:rPr>
        <w:t>.</w:t>
      </w:r>
      <w:r w:rsidR="004803C5" w:rsidRPr="003C1459">
        <w:rPr>
          <w:rFonts w:ascii="Times New Roman" w:hAnsi="Times New Roman" w:cs="Times New Roman"/>
          <w:color w:val="000000" w:themeColor="text1"/>
          <w:sz w:val="24"/>
          <w:szCs w:val="24"/>
        </w:rPr>
        <w:t xml:space="preserve"> McGill Medical Students’ Rare Disease Interest Group (</w:t>
      </w:r>
      <w:proofErr w:type="spellStart"/>
      <w:r w:rsidR="004803C5" w:rsidRPr="003C1459">
        <w:rPr>
          <w:rFonts w:ascii="Times New Roman" w:hAnsi="Times New Roman" w:cs="Times New Roman"/>
          <w:color w:val="000000" w:themeColor="text1"/>
          <w:sz w:val="24"/>
          <w:szCs w:val="24"/>
        </w:rPr>
        <w:t>RareDiG</w:t>
      </w:r>
      <w:proofErr w:type="spellEnd"/>
      <w:r w:rsidR="004803C5" w:rsidRPr="003C1459">
        <w:rPr>
          <w:rFonts w:ascii="Times New Roman" w:hAnsi="Times New Roman" w:cs="Times New Roman"/>
          <w:color w:val="000000" w:themeColor="text1"/>
          <w:sz w:val="24"/>
          <w:szCs w:val="24"/>
        </w:rPr>
        <w:t xml:space="preserve">), Rare Disease Day 2019, Montreal, QC, </w:t>
      </w:r>
      <w:r w:rsidR="004803C5" w:rsidRPr="00F659A5">
        <w:rPr>
          <w:rFonts w:ascii="Times New Roman" w:hAnsi="Times New Roman" w:cs="Times New Roman"/>
          <w:color w:val="000000" w:themeColor="text1"/>
          <w:sz w:val="24"/>
          <w:szCs w:val="24"/>
        </w:rPr>
        <w:t>28 February</w:t>
      </w:r>
      <w:r w:rsidR="004803C5" w:rsidRPr="003C1459">
        <w:rPr>
          <w:rFonts w:ascii="Times New Roman" w:hAnsi="Times New Roman" w:cs="Times New Roman"/>
          <w:color w:val="000000" w:themeColor="text1"/>
          <w:sz w:val="24"/>
          <w:szCs w:val="24"/>
        </w:rPr>
        <w:t>.</w:t>
      </w:r>
    </w:p>
    <w:bookmarkEnd w:id="12"/>
    <w:bookmarkEnd w:id="13"/>
    <w:p w14:paraId="35B39C5C" w14:textId="34B3B3EB" w:rsidR="00AE5E2C" w:rsidRPr="003C1459" w:rsidRDefault="00AE5E2C" w:rsidP="002C42F2">
      <w:pPr>
        <w:pStyle w:val="BodyText"/>
        <w:spacing w:after="240"/>
        <w:ind w:left="1701" w:hanging="1134"/>
        <w:rPr>
          <w:rFonts w:ascii="Times New Roman" w:hAnsi="Times New Roman" w:cs="Times New Roman"/>
          <w:color w:val="000000" w:themeColor="text1"/>
          <w:sz w:val="24"/>
          <w:szCs w:val="24"/>
        </w:rPr>
      </w:pPr>
      <w:r w:rsidRPr="003C1459">
        <w:rPr>
          <w:rFonts w:ascii="Times New Roman" w:hAnsi="Times New Roman" w:cs="Times New Roman"/>
          <w:color w:val="000000" w:themeColor="text1"/>
          <w:sz w:val="24"/>
          <w:szCs w:val="24"/>
        </w:rPr>
        <w:t>2018</w:t>
      </w:r>
      <w:r w:rsidRPr="003C1459">
        <w:rPr>
          <w:rFonts w:ascii="Times New Roman" w:hAnsi="Times New Roman" w:cs="Times New Roman"/>
          <w:color w:val="000000" w:themeColor="text1"/>
          <w:sz w:val="24"/>
          <w:szCs w:val="24"/>
        </w:rPr>
        <w:tab/>
      </w:r>
      <w:bookmarkStart w:id="14" w:name="OLE_LINK1"/>
      <w:bookmarkStart w:id="15" w:name="OLE_LINK2"/>
      <w:r w:rsidRPr="003C1459">
        <w:rPr>
          <w:rFonts w:ascii="Times New Roman" w:hAnsi="Times New Roman" w:cs="Times New Roman"/>
          <w:color w:val="000000" w:themeColor="text1"/>
          <w:sz w:val="24"/>
          <w:szCs w:val="24"/>
        </w:rPr>
        <w:t>Testimony before the Senate of Canada Committee on Ethics and Conflict of Interest for Senators in relation to its consideration of matters relating to the Ethics and Conflict of Interest Code for Senators, Ottawa, ON, 3 December.</w:t>
      </w:r>
      <w:bookmarkEnd w:id="14"/>
      <w:bookmarkEnd w:id="15"/>
    </w:p>
    <w:p w14:paraId="2C6BFBC5" w14:textId="058BE34E" w:rsidR="00151A6F" w:rsidRPr="003C1459" w:rsidRDefault="00151A6F" w:rsidP="002C42F2">
      <w:pPr>
        <w:pStyle w:val="BodyText"/>
        <w:spacing w:after="240"/>
        <w:ind w:left="1701" w:hanging="1134"/>
        <w:rPr>
          <w:rFonts w:ascii="Times New Roman" w:hAnsi="Times New Roman" w:cs="Times New Roman"/>
          <w:color w:val="000000" w:themeColor="text1"/>
          <w:sz w:val="24"/>
          <w:szCs w:val="24"/>
        </w:rPr>
      </w:pPr>
      <w:r w:rsidRPr="003C1459">
        <w:rPr>
          <w:rFonts w:ascii="Times New Roman" w:hAnsi="Times New Roman" w:cs="Times New Roman"/>
          <w:color w:val="000000" w:themeColor="text1"/>
          <w:sz w:val="24"/>
          <w:szCs w:val="24"/>
        </w:rPr>
        <w:t>2018</w:t>
      </w:r>
      <w:r w:rsidRPr="003C1459">
        <w:rPr>
          <w:rFonts w:ascii="Times New Roman" w:hAnsi="Times New Roman" w:cs="Times New Roman"/>
          <w:color w:val="000000" w:themeColor="text1"/>
          <w:sz w:val="24"/>
          <w:szCs w:val="24"/>
        </w:rPr>
        <w:tab/>
        <w:t>“Bioethics</w:t>
      </w:r>
      <w:r w:rsidR="003B0C32" w:rsidRPr="003C1459">
        <w:rPr>
          <w:rFonts w:ascii="Times New Roman" w:hAnsi="Times New Roman" w:cs="Times New Roman"/>
          <w:color w:val="000000" w:themeColor="text1"/>
          <w:sz w:val="24"/>
          <w:szCs w:val="24"/>
        </w:rPr>
        <w:t>: Challenges and Oppo</w:t>
      </w:r>
      <w:r w:rsidR="0034264B" w:rsidRPr="003C1459">
        <w:rPr>
          <w:rFonts w:ascii="Times New Roman" w:hAnsi="Times New Roman" w:cs="Times New Roman"/>
          <w:color w:val="000000" w:themeColor="text1"/>
          <w:sz w:val="24"/>
          <w:szCs w:val="24"/>
        </w:rPr>
        <w:t>rtunities</w:t>
      </w:r>
      <w:r w:rsidRPr="003C1459">
        <w:rPr>
          <w:rFonts w:ascii="Times New Roman" w:hAnsi="Times New Roman" w:cs="Times New Roman"/>
          <w:color w:val="000000" w:themeColor="text1"/>
          <w:sz w:val="24"/>
          <w:szCs w:val="24"/>
        </w:rPr>
        <w:t>”</w:t>
      </w:r>
      <w:r w:rsidR="002C03AA" w:rsidRPr="003C1459">
        <w:rPr>
          <w:rFonts w:ascii="Times New Roman" w:hAnsi="Times New Roman" w:cs="Times New Roman"/>
          <w:color w:val="000000" w:themeColor="text1"/>
          <w:sz w:val="24"/>
          <w:szCs w:val="24"/>
        </w:rPr>
        <w:t>.</w:t>
      </w:r>
      <w:r w:rsidRPr="003C1459">
        <w:rPr>
          <w:rFonts w:ascii="Times New Roman" w:hAnsi="Times New Roman" w:cs="Times New Roman"/>
          <w:color w:val="000000" w:themeColor="text1"/>
          <w:sz w:val="24"/>
          <w:szCs w:val="24"/>
        </w:rPr>
        <w:t xml:space="preserve"> C</w:t>
      </w:r>
      <w:r w:rsidR="00627EAC" w:rsidRPr="003C1459">
        <w:rPr>
          <w:rFonts w:ascii="Times New Roman" w:hAnsi="Times New Roman" w:cs="Times New Roman"/>
          <w:color w:val="000000" w:themeColor="text1"/>
          <w:sz w:val="24"/>
          <w:szCs w:val="24"/>
        </w:rPr>
        <w:t xml:space="preserve">anadian </w:t>
      </w:r>
      <w:r w:rsidRPr="003C1459">
        <w:rPr>
          <w:rFonts w:ascii="Times New Roman" w:hAnsi="Times New Roman" w:cs="Times New Roman"/>
          <w:color w:val="000000" w:themeColor="text1"/>
          <w:sz w:val="24"/>
          <w:szCs w:val="24"/>
        </w:rPr>
        <w:t>B</w:t>
      </w:r>
      <w:r w:rsidR="00627EAC" w:rsidRPr="003C1459">
        <w:rPr>
          <w:rFonts w:ascii="Times New Roman" w:hAnsi="Times New Roman" w:cs="Times New Roman"/>
          <w:color w:val="000000" w:themeColor="text1"/>
          <w:sz w:val="24"/>
          <w:szCs w:val="24"/>
        </w:rPr>
        <w:t xml:space="preserve">ar </w:t>
      </w:r>
      <w:r w:rsidRPr="003C1459">
        <w:rPr>
          <w:rFonts w:ascii="Times New Roman" w:hAnsi="Times New Roman" w:cs="Times New Roman"/>
          <w:color w:val="000000" w:themeColor="text1"/>
          <w:sz w:val="24"/>
          <w:szCs w:val="24"/>
        </w:rPr>
        <w:t>A</w:t>
      </w:r>
      <w:r w:rsidR="00627EAC" w:rsidRPr="003C1459">
        <w:rPr>
          <w:rFonts w:ascii="Times New Roman" w:hAnsi="Times New Roman" w:cs="Times New Roman"/>
          <w:color w:val="000000" w:themeColor="text1"/>
          <w:sz w:val="24"/>
          <w:szCs w:val="24"/>
        </w:rPr>
        <w:t>ssociation</w:t>
      </w:r>
      <w:r w:rsidRPr="003C1459">
        <w:rPr>
          <w:rFonts w:ascii="Times New Roman" w:hAnsi="Times New Roman" w:cs="Times New Roman"/>
          <w:color w:val="000000" w:themeColor="text1"/>
          <w:sz w:val="24"/>
          <w:szCs w:val="24"/>
        </w:rPr>
        <w:t>/O</w:t>
      </w:r>
      <w:r w:rsidR="00627EAC" w:rsidRPr="003C1459">
        <w:rPr>
          <w:rFonts w:ascii="Times New Roman" w:hAnsi="Times New Roman" w:cs="Times New Roman"/>
          <w:color w:val="000000" w:themeColor="text1"/>
          <w:sz w:val="24"/>
          <w:szCs w:val="24"/>
        </w:rPr>
        <w:t xml:space="preserve">ntario </w:t>
      </w:r>
      <w:r w:rsidRPr="003C1459">
        <w:rPr>
          <w:rFonts w:ascii="Times New Roman" w:hAnsi="Times New Roman" w:cs="Times New Roman"/>
          <w:color w:val="000000" w:themeColor="text1"/>
          <w:sz w:val="24"/>
          <w:szCs w:val="24"/>
        </w:rPr>
        <w:t>B</w:t>
      </w:r>
      <w:r w:rsidR="00627EAC" w:rsidRPr="003C1459">
        <w:rPr>
          <w:rFonts w:ascii="Times New Roman" w:hAnsi="Times New Roman" w:cs="Times New Roman"/>
          <w:color w:val="000000" w:themeColor="text1"/>
          <w:sz w:val="24"/>
          <w:szCs w:val="24"/>
        </w:rPr>
        <w:t xml:space="preserve">ar </w:t>
      </w:r>
      <w:r w:rsidRPr="003C1459">
        <w:rPr>
          <w:rFonts w:ascii="Times New Roman" w:hAnsi="Times New Roman" w:cs="Times New Roman"/>
          <w:color w:val="000000" w:themeColor="text1"/>
          <w:sz w:val="24"/>
          <w:szCs w:val="24"/>
        </w:rPr>
        <w:t>A</w:t>
      </w:r>
      <w:r w:rsidR="00627EAC" w:rsidRPr="003C1459">
        <w:rPr>
          <w:rFonts w:ascii="Times New Roman" w:hAnsi="Times New Roman" w:cs="Times New Roman"/>
          <w:color w:val="000000" w:themeColor="text1"/>
          <w:sz w:val="24"/>
          <w:szCs w:val="24"/>
        </w:rPr>
        <w:t>ssociation</w:t>
      </w:r>
      <w:r w:rsidRPr="003C1459">
        <w:rPr>
          <w:rFonts w:ascii="Times New Roman" w:hAnsi="Times New Roman" w:cs="Times New Roman"/>
          <w:color w:val="000000" w:themeColor="text1"/>
          <w:sz w:val="24"/>
          <w:szCs w:val="24"/>
        </w:rPr>
        <w:t xml:space="preserve"> professional development program </w:t>
      </w:r>
      <w:r w:rsidR="005A0EC2" w:rsidRPr="003C1459">
        <w:rPr>
          <w:rFonts w:ascii="Times New Roman" w:hAnsi="Times New Roman" w:cs="Times New Roman"/>
          <w:color w:val="000000" w:themeColor="text1"/>
          <w:sz w:val="24"/>
          <w:szCs w:val="24"/>
        </w:rPr>
        <w:t xml:space="preserve">on </w:t>
      </w:r>
      <w:r w:rsidRPr="003C1459">
        <w:rPr>
          <w:rFonts w:ascii="Times New Roman" w:hAnsi="Times New Roman" w:cs="Times New Roman"/>
          <w:color w:val="000000" w:themeColor="text1"/>
          <w:sz w:val="24"/>
          <w:szCs w:val="24"/>
        </w:rPr>
        <w:t>“The Legal Implications of Personalized Medicine</w:t>
      </w:r>
      <w:r w:rsidR="00795BE7" w:rsidRPr="003C1459">
        <w:rPr>
          <w:rFonts w:ascii="Times New Roman" w:hAnsi="Times New Roman" w:cs="Times New Roman"/>
          <w:color w:val="000000" w:themeColor="text1"/>
          <w:sz w:val="24"/>
          <w:szCs w:val="24"/>
        </w:rPr>
        <w:t>”</w:t>
      </w:r>
      <w:r w:rsidR="004803C5" w:rsidRPr="003C1459">
        <w:rPr>
          <w:rFonts w:ascii="Times New Roman" w:hAnsi="Times New Roman" w:cs="Times New Roman"/>
          <w:color w:val="000000" w:themeColor="text1"/>
          <w:sz w:val="24"/>
          <w:szCs w:val="24"/>
        </w:rPr>
        <w:t>,</w:t>
      </w:r>
      <w:r w:rsidR="00795BE7" w:rsidRPr="003C1459">
        <w:rPr>
          <w:rFonts w:ascii="Times New Roman" w:hAnsi="Times New Roman" w:cs="Times New Roman"/>
          <w:color w:val="000000" w:themeColor="text1"/>
          <w:sz w:val="24"/>
          <w:szCs w:val="24"/>
        </w:rPr>
        <w:t xml:space="preserve"> Toronto,</w:t>
      </w:r>
      <w:r w:rsidRPr="003C1459">
        <w:rPr>
          <w:rFonts w:ascii="Times New Roman" w:hAnsi="Times New Roman" w:cs="Times New Roman"/>
          <w:color w:val="000000" w:themeColor="text1"/>
          <w:sz w:val="24"/>
          <w:szCs w:val="24"/>
        </w:rPr>
        <w:t xml:space="preserve"> </w:t>
      </w:r>
      <w:r w:rsidR="00DA1EB8" w:rsidRPr="003C1459">
        <w:rPr>
          <w:rFonts w:ascii="Times New Roman" w:hAnsi="Times New Roman" w:cs="Times New Roman"/>
          <w:color w:val="000000" w:themeColor="text1"/>
          <w:sz w:val="24"/>
          <w:szCs w:val="24"/>
        </w:rPr>
        <w:t xml:space="preserve">ON, </w:t>
      </w:r>
      <w:r w:rsidRPr="003C1459">
        <w:rPr>
          <w:rFonts w:ascii="Times New Roman" w:hAnsi="Times New Roman" w:cs="Times New Roman"/>
          <w:color w:val="000000" w:themeColor="text1"/>
          <w:sz w:val="24"/>
          <w:szCs w:val="24"/>
        </w:rPr>
        <w:t>26 October.</w:t>
      </w:r>
    </w:p>
    <w:p w14:paraId="73906CBC" w14:textId="78E6836D" w:rsidR="0050494F" w:rsidRPr="003C1459" w:rsidRDefault="0050494F" w:rsidP="002C42F2">
      <w:pPr>
        <w:pStyle w:val="BodyText"/>
        <w:spacing w:after="240"/>
        <w:ind w:left="1701" w:hanging="1134"/>
        <w:rPr>
          <w:rFonts w:ascii="Times New Roman" w:hAnsi="Times New Roman" w:cs="Times New Roman"/>
          <w:color w:val="000000" w:themeColor="text1"/>
          <w:sz w:val="24"/>
          <w:szCs w:val="24"/>
        </w:rPr>
      </w:pPr>
      <w:r w:rsidRPr="003C1459">
        <w:rPr>
          <w:rFonts w:ascii="Times New Roman" w:hAnsi="Times New Roman" w:cs="Times New Roman"/>
          <w:color w:val="000000" w:themeColor="text1"/>
          <w:sz w:val="24"/>
          <w:szCs w:val="24"/>
        </w:rPr>
        <w:t xml:space="preserve">2018 </w:t>
      </w:r>
      <w:r w:rsidRPr="003C1459">
        <w:rPr>
          <w:rFonts w:ascii="Times New Roman" w:hAnsi="Times New Roman" w:cs="Times New Roman"/>
          <w:color w:val="000000" w:themeColor="text1"/>
          <w:sz w:val="24"/>
          <w:szCs w:val="24"/>
        </w:rPr>
        <w:tab/>
        <w:t>Testimony before Canada’s House of Commons’ Standing Committee on Health in relation to its study of barriers to access to treatment and drugs for Canadians affected</w:t>
      </w:r>
      <w:r w:rsidR="00795BE7" w:rsidRPr="003C1459">
        <w:rPr>
          <w:rFonts w:ascii="Times New Roman" w:hAnsi="Times New Roman" w:cs="Times New Roman"/>
          <w:color w:val="000000" w:themeColor="text1"/>
          <w:sz w:val="24"/>
          <w:szCs w:val="24"/>
        </w:rPr>
        <w:t xml:space="preserve"> by rare diseases and disorders, Ottawa,</w:t>
      </w:r>
      <w:r w:rsidRPr="003C1459">
        <w:rPr>
          <w:rFonts w:ascii="Times New Roman" w:hAnsi="Times New Roman" w:cs="Times New Roman"/>
          <w:color w:val="000000" w:themeColor="text1"/>
          <w:sz w:val="24"/>
          <w:szCs w:val="24"/>
        </w:rPr>
        <w:t xml:space="preserve"> </w:t>
      </w:r>
      <w:r w:rsidR="00DA1EB8" w:rsidRPr="003C1459">
        <w:rPr>
          <w:rFonts w:ascii="Times New Roman" w:hAnsi="Times New Roman" w:cs="Times New Roman"/>
          <w:color w:val="000000" w:themeColor="text1"/>
          <w:sz w:val="24"/>
          <w:szCs w:val="24"/>
        </w:rPr>
        <w:t xml:space="preserve">ON, </w:t>
      </w:r>
      <w:r w:rsidRPr="003C1459">
        <w:rPr>
          <w:rFonts w:ascii="Times New Roman" w:hAnsi="Times New Roman" w:cs="Times New Roman"/>
          <w:color w:val="000000" w:themeColor="text1"/>
          <w:sz w:val="24"/>
          <w:szCs w:val="24"/>
        </w:rPr>
        <w:t>25 October.</w:t>
      </w:r>
    </w:p>
    <w:p w14:paraId="306ECF46" w14:textId="3E4CEAA1" w:rsidR="00173154" w:rsidRPr="003C1459" w:rsidRDefault="00694C8D" w:rsidP="002C42F2">
      <w:pPr>
        <w:pStyle w:val="BodyText"/>
        <w:spacing w:after="240"/>
        <w:ind w:left="1701" w:hanging="1134"/>
        <w:rPr>
          <w:rFonts w:ascii="Times New Roman" w:hAnsi="Times New Roman" w:cs="Times New Roman"/>
          <w:color w:val="000000" w:themeColor="text1"/>
          <w:sz w:val="24"/>
          <w:szCs w:val="24"/>
        </w:rPr>
      </w:pPr>
      <w:r w:rsidRPr="003C1459">
        <w:rPr>
          <w:rFonts w:ascii="Times New Roman" w:hAnsi="Times New Roman" w:cs="Times New Roman"/>
          <w:color w:val="000000" w:themeColor="text1"/>
          <w:sz w:val="24"/>
          <w:szCs w:val="24"/>
        </w:rPr>
        <w:t>2018</w:t>
      </w:r>
      <w:r w:rsidRPr="003C1459">
        <w:rPr>
          <w:rFonts w:ascii="Times New Roman" w:hAnsi="Times New Roman" w:cs="Times New Roman"/>
          <w:color w:val="000000" w:themeColor="text1"/>
          <w:sz w:val="24"/>
          <w:szCs w:val="24"/>
        </w:rPr>
        <w:tab/>
        <w:t>National Phar</w:t>
      </w:r>
      <w:r w:rsidR="00173154" w:rsidRPr="003C1459">
        <w:rPr>
          <w:rFonts w:ascii="Times New Roman" w:hAnsi="Times New Roman" w:cs="Times New Roman"/>
          <w:color w:val="000000" w:themeColor="text1"/>
          <w:sz w:val="24"/>
          <w:szCs w:val="24"/>
        </w:rPr>
        <w:t xml:space="preserve">macare </w:t>
      </w:r>
      <w:r w:rsidR="00073603" w:rsidRPr="003C1459">
        <w:rPr>
          <w:rFonts w:ascii="Times New Roman" w:hAnsi="Times New Roman" w:cs="Times New Roman"/>
          <w:color w:val="000000" w:themeColor="text1"/>
          <w:sz w:val="24"/>
          <w:szCs w:val="24"/>
        </w:rPr>
        <w:t>Consultations, hosted by the Advisory Council on the Implem</w:t>
      </w:r>
      <w:r w:rsidR="00795BE7" w:rsidRPr="003C1459">
        <w:rPr>
          <w:rFonts w:ascii="Times New Roman" w:hAnsi="Times New Roman" w:cs="Times New Roman"/>
          <w:color w:val="000000" w:themeColor="text1"/>
          <w:sz w:val="24"/>
          <w:szCs w:val="24"/>
        </w:rPr>
        <w:t>entation of National Pharmacare, Toronto,</w:t>
      </w:r>
      <w:r w:rsidR="00073603" w:rsidRPr="003C1459">
        <w:rPr>
          <w:rFonts w:ascii="Times New Roman" w:hAnsi="Times New Roman" w:cs="Times New Roman"/>
          <w:color w:val="000000" w:themeColor="text1"/>
          <w:sz w:val="24"/>
          <w:szCs w:val="24"/>
        </w:rPr>
        <w:t xml:space="preserve"> </w:t>
      </w:r>
      <w:r w:rsidR="00DA1EB8" w:rsidRPr="003C1459">
        <w:rPr>
          <w:rFonts w:ascii="Times New Roman" w:hAnsi="Times New Roman" w:cs="Times New Roman"/>
          <w:color w:val="000000" w:themeColor="text1"/>
          <w:sz w:val="24"/>
          <w:szCs w:val="24"/>
        </w:rPr>
        <w:t xml:space="preserve">ON, </w:t>
      </w:r>
      <w:r w:rsidR="00073603" w:rsidRPr="003C1459">
        <w:rPr>
          <w:rFonts w:ascii="Times New Roman" w:hAnsi="Times New Roman" w:cs="Times New Roman"/>
          <w:color w:val="000000" w:themeColor="text1"/>
          <w:sz w:val="24"/>
          <w:szCs w:val="24"/>
        </w:rPr>
        <w:t>18 July.</w:t>
      </w:r>
    </w:p>
    <w:p w14:paraId="2D4D6ED3" w14:textId="21A461BF" w:rsidR="00AD627D" w:rsidRPr="003C1459" w:rsidRDefault="00AD627D" w:rsidP="002C42F2">
      <w:pPr>
        <w:pStyle w:val="BodyText"/>
        <w:spacing w:after="240"/>
        <w:ind w:left="1701" w:hanging="1134"/>
        <w:rPr>
          <w:rFonts w:ascii="Times New Roman" w:hAnsi="Times New Roman" w:cs="Times New Roman"/>
          <w:color w:val="000000" w:themeColor="text1"/>
          <w:sz w:val="24"/>
          <w:szCs w:val="24"/>
        </w:rPr>
      </w:pPr>
      <w:r w:rsidRPr="003C1459">
        <w:rPr>
          <w:rFonts w:ascii="Times New Roman" w:hAnsi="Times New Roman" w:cs="Times New Roman"/>
          <w:color w:val="000000" w:themeColor="text1"/>
          <w:sz w:val="24"/>
          <w:szCs w:val="24"/>
        </w:rPr>
        <w:t>2018</w:t>
      </w:r>
      <w:r w:rsidRPr="003C1459">
        <w:rPr>
          <w:rFonts w:ascii="Times New Roman" w:hAnsi="Times New Roman" w:cs="Times New Roman"/>
          <w:color w:val="000000" w:themeColor="text1"/>
          <w:sz w:val="24"/>
          <w:szCs w:val="24"/>
        </w:rPr>
        <w:tab/>
      </w:r>
      <w:r w:rsidR="00EE58C4" w:rsidRPr="003C1459">
        <w:rPr>
          <w:rFonts w:ascii="Times New Roman" w:hAnsi="Times New Roman" w:cs="Times New Roman"/>
          <w:color w:val="000000" w:themeColor="text1"/>
          <w:sz w:val="24"/>
          <w:szCs w:val="24"/>
        </w:rPr>
        <w:t>Keynote: “</w:t>
      </w:r>
      <w:r w:rsidR="00F54751" w:rsidRPr="003C1459">
        <w:rPr>
          <w:rFonts w:ascii="Times New Roman" w:hAnsi="Times New Roman" w:cs="Times New Roman"/>
          <w:color w:val="000000" w:themeColor="text1"/>
          <w:sz w:val="24"/>
          <w:szCs w:val="24"/>
        </w:rPr>
        <w:t>Our Family’s Rare Disease Journey: A Winding Road with Purpose</w:t>
      </w:r>
      <w:r w:rsidR="00EE58C4" w:rsidRPr="003C1459">
        <w:rPr>
          <w:rFonts w:ascii="Times New Roman" w:hAnsi="Times New Roman" w:cs="Times New Roman"/>
          <w:color w:val="000000" w:themeColor="text1"/>
          <w:sz w:val="24"/>
          <w:szCs w:val="24"/>
        </w:rPr>
        <w:t xml:space="preserve">”. </w:t>
      </w:r>
      <w:r w:rsidRPr="003C1459">
        <w:rPr>
          <w:rFonts w:ascii="Times New Roman" w:hAnsi="Times New Roman" w:cs="Times New Roman"/>
          <w:color w:val="000000" w:themeColor="text1"/>
          <w:sz w:val="24"/>
          <w:szCs w:val="24"/>
        </w:rPr>
        <w:t xml:space="preserve">Rare Disease Day at The Hospital for Sick </w:t>
      </w:r>
      <w:r w:rsidR="00795BE7" w:rsidRPr="003C1459">
        <w:rPr>
          <w:rFonts w:ascii="Times New Roman" w:hAnsi="Times New Roman" w:cs="Times New Roman"/>
          <w:color w:val="000000" w:themeColor="text1"/>
          <w:sz w:val="24"/>
          <w:szCs w:val="24"/>
        </w:rPr>
        <w:t>Children (SickKids), Toronto,</w:t>
      </w:r>
      <w:r w:rsidR="00DA1EB8" w:rsidRPr="003C1459">
        <w:rPr>
          <w:rFonts w:ascii="Times New Roman" w:hAnsi="Times New Roman" w:cs="Times New Roman"/>
          <w:color w:val="000000" w:themeColor="text1"/>
          <w:sz w:val="24"/>
          <w:szCs w:val="24"/>
        </w:rPr>
        <w:t xml:space="preserve"> ON,</w:t>
      </w:r>
      <w:r w:rsidRPr="003C1459">
        <w:rPr>
          <w:rFonts w:ascii="Times New Roman" w:hAnsi="Times New Roman" w:cs="Times New Roman"/>
          <w:color w:val="000000" w:themeColor="text1"/>
          <w:sz w:val="24"/>
          <w:szCs w:val="24"/>
        </w:rPr>
        <w:t xml:space="preserve"> 28 February.</w:t>
      </w:r>
    </w:p>
    <w:p w14:paraId="7C03B498" w14:textId="4B04FC0C" w:rsidR="00C94468" w:rsidRPr="003C1459" w:rsidRDefault="00C94468" w:rsidP="002C42F2">
      <w:pPr>
        <w:pStyle w:val="BodyText"/>
        <w:tabs>
          <w:tab w:val="left" w:pos="1800"/>
        </w:tabs>
        <w:spacing w:after="240"/>
        <w:ind w:left="1701" w:hanging="1134"/>
        <w:rPr>
          <w:rFonts w:ascii="Times New Roman" w:hAnsi="Times New Roman" w:cs="Times New Roman"/>
          <w:color w:val="000000" w:themeColor="text1"/>
          <w:sz w:val="24"/>
          <w:szCs w:val="24"/>
        </w:rPr>
      </w:pPr>
      <w:r w:rsidRPr="003C1459">
        <w:rPr>
          <w:rFonts w:ascii="Times New Roman" w:hAnsi="Times New Roman" w:cs="Times New Roman"/>
          <w:color w:val="000000" w:themeColor="text1"/>
          <w:sz w:val="24"/>
          <w:szCs w:val="24"/>
        </w:rPr>
        <w:t>2018</w:t>
      </w:r>
      <w:r w:rsidRPr="003C1459">
        <w:rPr>
          <w:rFonts w:ascii="Times New Roman" w:hAnsi="Times New Roman" w:cs="Times New Roman"/>
          <w:color w:val="000000" w:themeColor="text1"/>
          <w:sz w:val="24"/>
          <w:szCs w:val="24"/>
        </w:rPr>
        <w:tab/>
      </w:r>
      <w:r w:rsidR="00EE58C4" w:rsidRPr="003C1459">
        <w:rPr>
          <w:rFonts w:ascii="Times New Roman" w:hAnsi="Times New Roman" w:cs="Times New Roman"/>
          <w:color w:val="000000" w:themeColor="text1"/>
          <w:sz w:val="24"/>
          <w:szCs w:val="24"/>
        </w:rPr>
        <w:t xml:space="preserve">Keynote: </w:t>
      </w:r>
      <w:r w:rsidRPr="003C1459">
        <w:rPr>
          <w:rFonts w:ascii="Times New Roman" w:hAnsi="Times New Roman" w:cs="Times New Roman"/>
          <w:color w:val="000000" w:themeColor="text1"/>
          <w:sz w:val="24"/>
          <w:szCs w:val="24"/>
        </w:rPr>
        <w:t>“Und</w:t>
      </w:r>
      <w:r w:rsidR="00EE58C4" w:rsidRPr="003C1459">
        <w:rPr>
          <w:rFonts w:ascii="Times New Roman" w:hAnsi="Times New Roman" w:cs="Times New Roman"/>
          <w:color w:val="000000" w:themeColor="text1"/>
          <w:sz w:val="24"/>
          <w:szCs w:val="24"/>
        </w:rPr>
        <w:t>erstanding the Impact”</w:t>
      </w:r>
      <w:r w:rsidRPr="003C1459">
        <w:rPr>
          <w:rFonts w:ascii="Times New Roman" w:hAnsi="Times New Roman" w:cs="Times New Roman"/>
          <w:color w:val="000000" w:themeColor="text1"/>
          <w:sz w:val="24"/>
          <w:szCs w:val="24"/>
        </w:rPr>
        <w:t xml:space="preserve">. Canadian Monogenic Systemic Inflammatory Disease Study at The Hospital for Sick Children (SickKids), Toronto, </w:t>
      </w:r>
      <w:r w:rsidR="00DA1EB8" w:rsidRPr="003C1459">
        <w:rPr>
          <w:rFonts w:ascii="Times New Roman" w:hAnsi="Times New Roman" w:cs="Times New Roman"/>
          <w:color w:val="000000" w:themeColor="text1"/>
          <w:sz w:val="24"/>
          <w:szCs w:val="24"/>
        </w:rPr>
        <w:t xml:space="preserve">ON, </w:t>
      </w:r>
      <w:r w:rsidRPr="003C1459">
        <w:rPr>
          <w:rFonts w:ascii="Times New Roman" w:hAnsi="Times New Roman" w:cs="Times New Roman"/>
          <w:color w:val="000000" w:themeColor="text1"/>
          <w:sz w:val="24"/>
          <w:szCs w:val="24"/>
        </w:rPr>
        <w:t>26 January.</w:t>
      </w:r>
    </w:p>
    <w:p w14:paraId="6BD16146" w14:textId="6C8CC181" w:rsidR="00E31044" w:rsidRPr="003C1459" w:rsidRDefault="00E31044" w:rsidP="002C42F2">
      <w:pPr>
        <w:pStyle w:val="BodyText"/>
        <w:spacing w:after="240"/>
        <w:ind w:left="1701" w:hanging="1134"/>
        <w:rPr>
          <w:rFonts w:ascii="Times New Roman" w:hAnsi="Times New Roman" w:cs="Times New Roman"/>
          <w:color w:val="000000" w:themeColor="text1"/>
          <w:sz w:val="24"/>
          <w:szCs w:val="24"/>
        </w:rPr>
      </w:pPr>
      <w:r w:rsidRPr="003C1459">
        <w:rPr>
          <w:rFonts w:ascii="Times New Roman" w:hAnsi="Times New Roman" w:cs="Times New Roman"/>
          <w:color w:val="000000" w:themeColor="text1"/>
          <w:sz w:val="24"/>
          <w:szCs w:val="24"/>
        </w:rPr>
        <w:t xml:space="preserve">2017 </w:t>
      </w:r>
      <w:r w:rsidRPr="003C1459">
        <w:rPr>
          <w:rFonts w:ascii="Times New Roman" w:hAnsi="Times New Roman" w:cs="Times New Roman"/>
          <w:color w:val="000000" w:themeColor="text1"/>
          <w:sz w:val="24"/>
          <w:szCs w:val="24"/>
        </w:rPr>
        <w:tab/>
        <w:t xml:space="preserve"> “Und</w:t>
      </w:r>
      <w:r w:rsidR="00FB2391" w:rsidRPr="003C1459">
        <w:rPr>
          <w:rFonts w:ascii="Times New Roman" w:hAnsi="Times New Roman" w:cs="Times New Roman"/>
          <w:color w:val="000000" w:themeColor="text1"/>
          <w:sz w:val="24"/>
          <w:szCs w:val="24"/>
        </w:rPr>
        <w:t>e</w:t>
      </w:r>
      <w:r w:rsidRPr="003C1459">
        <w:rPr>
          <w:rFonts w:ascii="Times New Roman" w:hAnsi="Times New Roman" w:cs="Times New Roman"/>
          <w:color w:val="000000" w:themeColor="text1"/>
          <w:sz w:val="24"/>
          <w:szCs w:val="24"/>
        </w:rPr>
        <w:t xml:space="preserve">rstanding and Debating </w:t>
      </w:r>
      <w:r w:rsidR="00FB2391" w:rsidRPr="003C1459">
        <w:rPr>
          <w:rFonts w:ascii="Times New Roman" w:hAnsi="Times New Roman" w:cs="Times New Roman"/>
          <w:color w:val="000000" w:themeColor="text1"/>
          <w:sz w:val="24"/>
          <w:szCs w:val="24"/>
        </w:rPr>
        <w:t>the Role of Agents of Parliament” (roundtable participant). Public Policy Forum at University of Toronto Sch</w:t>
      </w:r>
      <w:r w:rsidR="00795BE7" w:rsidRPr="003C1459">
        <w:rPr>
          <w:rFonts w:ascii="Times New Roman" w:hAnsi="Times New Roman" w:cs="Times New Roman"/>
          <w:color w:val="000000" w:themeColor="text1"/>
          <w:sz w:val="24"/>
          <w:szCs w:val="24"/>
        </w:rPr>
        <w:t>ool of Public Policy, Toronto,</w:t>
      </w:r>
      <w:r w:rsidR="00DA1EB8" w:rsidRPr="003C1459">
        <w:rPr>
          <w:rFonts w:ascii="Times New Roman" w:hAnsi="Times New Roman" w:cs="Times New Roman"/>
          <w:color w:val="000000" w:themeColor="text1"/>
          <w:sz w:val="24"/>
          <w:szCs w:val="24"/>
        </w:rPr>
        <w:t xml:space="preserve"> ON,</w:t>
      </w:r>
      <w:r w:rsidR="00795BE7" w:rsidRPr="003C1459">
        <w:rPr>
          <w:rFonts w:ascii="Times New Roman" w:hAnsi="Times New Roman" w:cs="Times New Roman"/>
          <w:color w:val="000000" w:themeColor="text1"/>
          <w:sz w:val="24"/>
          <w:szCs w:val="24"/>
        </w:rPr>
        <w:t xml:space="preserve"> </w:t>
      </w:r>
      <w:r w:rsidR="00FB2391" w:rsidRPr="003C1459">
        <w:rPr>
          <w:rFonts w:ascii="Times New Roman" w:hAnsi="Times New Roman" w:cs="Times New Roman"/>
          <w:color w:val="000000" w:themeColor="text1"/>
          <w:sz w:val="24"/>
          <w:szCs w:val="24"/>
        </w:rPr>
        <w:t xml:space="preserve">13 December. </w:t>
      </w:r>
    </w:p>
    <w:p w14:paraId="5B3ECBD5" w14:textId="2ABA9DEF" w:rsidR="00AD0C04" w:rsidRPr="003C1459" w:rsidRDefault="00AD0C04" w:rsidP="002C42F2">
      <w:pPr>
        <w:pStyle w:val="BodyText"/>
        <w:spacing w:after="240"/>
        <w:ind w:left="1701" w:hanging="1134"/>
        <w:rPr>
          <w:rFonts w:ascii="Times New Roman" w:hAnsi="Times New Roman" w:cs="Times New Roman"/>
          <w:color w:val="000000" w:themeColor="text1"/>
          <w:sz w:val="24"/>
          <w:szCs w:val="24"/>
        </w:rPr>
      </w:pPr>
      <w:r w:rsidRPr="003C1459">
        <w:rPr>
          <w:rFonts w:ascii="Times New Roman" w:hAnsi="Times New Roman" w:cs="Times New Roman"/>
          <w:color w:val="000000" w:themeColor="text1"/>
          <w:sz w:val="24"/>
          <w:szCs w:val="24"/>
        </w:rPr>
        <w:t>2017</w:t>
      </w:r>
      <w:r w:rsidR="00E617C8" w:rsidRPr="003C1459">
        <w:rPr>
          <w:rFonts w:ascii="Times New Roman" w:hAnsi="Times New Roman" w:cs="Times New Roman"/>
          <w:color w:val="000000" w:themeColor="text1"/>
          <w:sz w:val="24"/>
          <w:szCs w:val="24"/>
        </w:rPr>
        <w:tab/>
      </w:r>
      <w:r w:rsidR="00573DD4" w:rsidRPr="003C1459">
        <w:rPr>
          <w:rFonts w:ascii="Times New Roman" w:hAnsi="Times New Roman" w:cs="Times New Roman"/>
          <w:color w:val="000000" w:themeColor="text1"/>
          <w:sz w:val="24"/>
          <w:szCs w:val="24"/>
        </w:rPr>
        <w:t xml:space="preserve"> “Ethical and Professionalism Practices for O</w:t>
      </w:r>
      <w:r w:rsidR="00627EAC" w:rsidRPr="003C1459">
        <w:rPr>
          <w:rFonts w:ascii="Times New Roman" w:hAnsi="Times New Roman" w:cs="Times New Roman"/>
          <w:color w:val="000000" w:themeColor="text1"/>
          <w:sz w:val="24"/>
          <w:szCs w:val="24"/>
        </w:rPr>
        <w:t>ntario Securities Commission</w:t>
      </w:r>
      <w:r w:rsidR="00573DD4" w:rsidRPr="003C1459">
        <w:rPr>
          <w:rFonts w:ascii="Times New Roman" w:hAnsi="Times New Roman" w:cs="Times New Roman"/>
          <w:color w:val="000000" w:themeColor="text1"/>
          <w:sz w:val="24"/>
          <w:szCs w:val="24"/>
        </w:rPr>
        <w:t xml:space="preserve"> Lawyers”. </w:t>
      </w:r>
      <w:proofErr w:type="spellStart"/>
      <w:r w:rsidR="00573DD4" w:rsidRPr="003C1459">
        <w:rPr>
          <w:rFonts w:ascii="Times New Roman" w:hAnsi="Times New Roman" w:cs="Times New Roman"/>
          <w:color w:val="000000" w:themeColor="text1"/>
          <w:sz w:val="24"/>
          <w:szCs w:val="24"/>
        </w:rPr>
        <w:t>Osgoode</w:t>
      </w:r>
      <w:proofErr w:type="spellEnd"/>
      <w:r w:rsidR="00573DD4" w:rsidRPr="003C1459">
        <w:rPr>
          <w:rFonts w:ascii="Times New Roman" w:hAnsi="Times New Roman" w:cs="Times New Roman"/>
          <w:color w:val="000000" w:themeColor="text1"/>
          <w:sz w:val="24"/>
          <w:szCs w:val="24"/>
        </w:rPr>
        <w:t xml:space="preserve"> Profess</w:t>
      </w:r>
      <w:r w:rsidR="00795BE7" w:rsidRPr="003C1459">
        <w:rPr>
          <w:rFonts w:ascii="Times New Roman" w:hAnsi="Times New Roman" w:cs="Times New Roman"/>
          <w:color w:val="000000" w:themeColor="text1"/>
          <w:sz w:val="24"/>
          <w:szCs w:val="24"/>
        </w:rPr>
        <w:t xml:space="preserve">ional Development, Toronto, </w:t>
      </w:r>
      <w:r w:rsidR="00DA1EB8" w:rsidRPr="003C1459">
        <w:rPr>
          <w:rFonts w:ascii="Times New Roman" w:hAnsi="Times New Roman" w:cs="Times New Roman"/>
          <w:color w:val="000000" w:themeColor="text1"/>
          <w:sz w:val="24"/>
          <w:szCs w:val="24"/>
        </w:rPr>
        <w:t xml:space="preserve">ON, </w:t>
      </w:r>
      <w:r w:rsidR="00573DD4" w:rsidRPr="003C1459">
        <w:rPr>
          <w:rFonts w:ascii="Times New Roman" w:hAnsi="Times New Roman" w:cs="Times New Roman"/>
          <w:color w:val="000000" w:themeColor="text1"/>
          <w:sz w:val="24"/>
          <w:szCs w:val="24"/>
        </w:rPr>
        <w:t>12 December.</w:t>
      </w:r>
    </w:p>
    <w:p w14:paraId="34C23315" w14:textId="11B91C13" w:rsidR="00AD0C04" w:rsidRPr="003C1459" w:rsidRDefault="00AD0C04" w:rsidP="002C42F2">
      <w:pPr>
        <w:pStyle w:val="BodyText"/>
        <w:spacing w:after="240"/>
        <w:ind w:left="1701" w:hanging="1134"/>
        <w:rPr>
          <w:rFonts w:ascii="Times New Roman" w:hAnsi="Times New Roman" w:cs="Times New Roman"/>
          <w:color w:val="000000" w:themeColor="text1"/>
          <w:sz w:val="24"/>
          <w:szCs w:val="24"/>
        </w:rPr>
      </w:pPr>
      <w:r w:rsidRPr="003C1459">
        <w:rPr>
          <w:rFonts w:ascii="Times New Roman" w:hAnsi="Times New Roman" w:cs="Times New Roman"/>
          <w:color w:val="000000" w:themeColor="text1"/>
          <w:sz w:val="24"/>
          <w:szCs w:val="24"/>
        </w:rPr>
        <w:t>2017</w:t>
      </w:r>
      <w:r w:rsidRPr="003C1459">
        <w:rPr>
          <w:rFonts w:ascii="Times New Roman" w:hAnsi="Times New Roman" w:cs="Times New Roman"/>
          <w:color w:val="000000" w:themeColor="text1"/>
          <w:sz w:val="24"/>
          <w:szCs w:val="24"/>
        </w:rPr>
        <w:tab/>
      </w:r>
      <w:r w:rsidR="00573DD4" w:rsidRPr="003C1459">
        <w:rPr>
          <w:rFonts w:ascii="Times New Roman" w:hAnsi="Times New Roman" w:cs="Times New Roman"/>
          <w:color w:val="000000" w:themeColor="text1"/>
          <w:sz w:val="24"/>
          <w:szCs w:val="24"/>
        </w:rPr>
        <w:t>“</w:t>
      </w:r>
      <w:r w:rsidRPr="003C1459">
        <w:rPr>
          <w:rFonts w:ascii="Times New Roman" w:hAnsi="Times New Roman" w:cs="Times New Roman"/>
          <w:color w:val="000000" w:themeColor="text1"/>
          <w:sz w:val="24"/>
          <w:szCs w:val="24"/>
        </w:rPr>
        <w:t>The Federal and Provincial Science Policy Landscape” (panelist). Life Sciences Ontario Annual Policy Forum, Toronto,</w:t>
      </w:r>
      <w:r w:rsidR="00DA1EB8" w:rsidRPr="003C1459">
        <w:rPr>
          <w:rFonts w:ascii="Times New Roman" w:hAnsi="Times New Roman" w:cs="Times New Roman"/>
          <w:color w:val="000000" w:themeColor="text1"/>
          <w:sz w:val="24"/>
          <w:szCs w:val="24"/>
        </w:rPr>
        <w:t xml:space="preserve"> ON,</w:t>
      </w:r>
      <w:r w:rsidRPr="003C1459">
        <w:rPr>
          <w:rFonts w:ascii="Times New Roman" w:hAnsi="Times New Roman" w:cs="Times New Roman"/>
          <w:color w:val="000000" w:themeColor="text1"/>
          <w:sz w:val="24"/>
          <w:szCs w:val="24"/>
        </w:rPr>
        <w:t xml:space="preserve"> 1 December</w:t>
      </w:r>
      <w:r w:rsidR="005A0EC2" w:rsidRPr="003C1459">
        <w:rPr>
          <w:rFonts w:ascii="Times New Roman" w:hAnsi="Times New Roman" w:cs="Times New Roman"/>
          <w:color w:val="000000" w:themeColor="text1"/>
          <w:sz w:val="24"/>
          <w:szCs w:val="24"/>
        </w:rPr>
        <w:t>.</w:t>
      </w:r>
    </w:p>
    <w:p w14:paraId="27E9CE90" w14:textId="77777777" w:rsidR="005A0EC2" w:rsidRPr="003C1459" w:rsidRDefault="005A0EC2" w:rsidP="002C42F2">
      <w:pPr>
        <w:pStyle w:val="BodyText"/>
        <w:tabs>
          <w:tab w:val="left" w:pos="284"/>
        </w:tabs>
        <w:spacing w:after="240"/>
        <w:ind w:left="1701" w:hanging="1134"/>
        <w:rPr>
          <w:rFonts w:ascii="Times New Roman" w:hAnsi="Times New Roman" w:cs="Times New Roman"/>
          <w:color w:val="000000" w:themeColor="text1"/>
          <w:sz w:val="24"/>
          <w:szCs w:val="24"/>
        </w:rPr>
      </w:pPr>
      <w:r w:rsidRPr="003C1459">
        <w:rPr>
          <w:rFonts w:ascii="Times New Roman" w:hAnsi="Times New Roman" w:cs="Times New Roman"/>
          <w:color w:val="000000" w:themeColor="text1"/>
          <w:sz w:val="24"/>
          <w:szCs w:val="24"/>
        </w:rPr>
        <w:t>2017</w:t>
      </w:r>
      <w:r w:rsidRPr="003C1459">
        <w:rPr>
          <w:rFonts w:ascii="Times New Roman" w:hAnsi="Times New Roman" w:cs="Times New Roman"/>
          <w:color w:val="000000" w:themeColor="text1"/>
          <w:sz w:val="24"/>
          <w:szCs w:val="24"/>
        </w:rPr>
        <w:tab/>
        <w:t xml:space="preserve">“Building Awareness, Access and Community through Advocacy”. International Conference on Rare Diseases &amp; Orphan Drugs, Beijing, China, 7-10 September. </w:t>
      </w:r>
    </w:p>
    <w:p w14:paraId="08FE34E6" w14:textId="6438A6A1" w:rsidR="00466676" w:rsidRPr="003C1459" w:rsidRDefault="00466676" w:rsidP="002C42F2">
      <w:pPr>
        <w:pStyle w:val="BodyText"/>
        <w:spacing w:after="240"/>
        <w:ind w:left="1701" w:hanging="1134"/>
        <w:rPr>
          <w:rFonts w:ascii="Times New Roman" w:hAnsi="Times New Roman" w:cs="Times New Roman"/>
          <w:color w:val="000000" w:themeColor="text1"/>
          <w:sz w:val="24"/>
          <w:szCs w:val="24"/>
        </w:rPr>
      </w:pPr>
      <w:r w:rsidRPr="003C1459">
        <w:rPr>
          <w:rFonts w:ascii="Times New Roman" w:hAnsi="Times New Roman" w:cs="Times New Roman"/>
          <w:color w:val="000000" w:themeColor="text1"/>
          <w:sz w:val="24"/>
          <w:szCs w:val="24"/>
        </w:rPr>
        <w:lastRenderedPageBreak/>
        <w:t>2017</w:t>
      </w:r>
      <w:r w:rsidRPr="003C1459">
        <w:rPr>
          <w:rFonts w:ascii="Times New Roman" w:hAnsi="Times New Roman" w:cs="Times New Roman"/>
          <w:color w:val="000000" w:themeColor="text1"/>
          <w:sz w:val="24"/>
          <w:szCs w:val="24"/>
        </w:rPr>
        <w:tab/>
        <w:t>“Patient as Partner</w:t>
      </w:r>
      <w:r w:rsidR="000322A8" w:rsidRPr="003C1459">
        <w:rPr>
          <w:rFonts w:ascii="Times New Roman" w:hAnsi="Times New Roman" w:cs="Times New Roman"/>
          <w:color w:val="000000" w:themeColor="text1"/>
          <w:sz w:val="24"/>
          <w:szCs w:val="24"/>
        </w:rPr>
        <w:t>s and Advocates”</w:t>
      </w:r>
      <w:r w:rsidR="00DE192B" w:rsidRPr="003C1459">
        <w:rPr>
          <w:rFonts w:ascii="Times New Roman" w:hAnsi="Times New Roman" w:cs="Times New Roman"/>
          <w:color w:val="000000" w:themeColor="text1"/>
          <w:sz w:val="24"/>
          <w:szCs w:val="24"/>
        </w:rPr>
        <w:t>.</w:t>
      </w:r>
      <w:r w:rsidR="00E43F61" w:rsidRPr="003C1459">
        <w:rPr>
          <w:rFonts w:ascii="Times New Roman" w:hAnsi="Times New Roman" w:cs="Times New Roman"/>
          <w:color w:val="000000" w:themeColor="text1"/>
          <w:sz w:val="24"/>
          <w:szCs w:val="24"/>
        </w:rPr>
        <w:t xml:space="preserve"> Novartis Auto-</w:t>
      </w:r>
      <w:r w:rsidRPr="003C1459">
        <w:rPr>
          <w:rFonts w:ascii="Times New Roman" w:hAnsi="Times New Roman" w:cs="Times New Roman"/>
          <w:color w:val="000000" w:themeColor="text1"/>
          <w:sz w:val="24"/>
          <w:szCs w:val="24"/>
        </w:rPr>
        <w:t xml:space="preserve">Inflammatory National Advisory Board, Novartis Pharmaceuticals Inc., Toronto, </w:t>
      </w:r>
      <w:r w:rsidR="00DA1EB8" w:rsidRPr="003C1459">
        <w:rPr>
          <w:rFonts w:ascii="Times New Roman" w:hAnsi="Times New Roman" w:cs="Times New Roman"/>
          <w:color w:val="000000" w:themeColor="text1"/>
          <w:sz w:val="24"/>
          <w:szCs w:val="24"/>
        </w:rPr>
        <w:t xml:space="preserve">ON, </w:t>
      </w:r>
      <w:r w:rsidRPr="003C1459">
        <w:rPr>
          <w:rFonts w:ascii="Times New Roman" w:hAnsi="Times New Roman" w:cs="Times New Roman"/>
          <w:color w:val="000000" w:themeColor="text1"/>
          <w:sz w:val="24"/>
          <w:szCs w:val="24"/>
        </w:rPr>
        <w:t>8 June.</w:t>
      </w:r>
    </w:p>
    <w:p w14:paraId="188E3D10" w14:textId="6C5D64F3" w:rsidR="00466676" w:rsidRPr="003C1459" w:rsidRDefault="00466676" w:rsidP="002C42F2">
      <w:pPr>
        <w:tabs>
          <w:tab w:val="left" w:pos="630"/>
        </w:tabs>
        <w:spacing w:after="240"/>
        <w:ind w:left="1701" w:hanging="1134"/>
        <w:rPr>
          <w:color w:val="000000" w:themeColor="text1"/>
        </w:rPr>
      </w:pPr>
      <w:r w:rsidRPr="003C1459">
        <w:rPr>
          <w:color w:val="000000" w:themeColor="text1"/>
        </w:rPr>
        <w:t>2017</w:t>
      </w:r>
      <w:r w:rsidRPr="003C1459">
        <w:rPr>
          <w:color w:val="000000" w:themeColor="text1"/>
        </w:rPr>
        <w:tab/>
        <w:t xml:space="preserve">“A New Chapter for Mankind: The Editing of the Human Genome: The Good (Eradicating Disease) and the Bad (Designer Babies)” (with Feng Zhang and Janet </w:t>
      </w:r>
      <w:proofErr w:type="spellStart"/>
      <w:r w:rsidRPr="003C1459">
        <w:rPr>
          <w:color w:val="000000" w:themeColor="text1"/>
        </w:rPr>
        <w:t>Rossant</w:t>
      </w:r>
      <w:proofErr w:type="spellEnd"/>
      <w:r w:rsidRPr="003C1459">
        <w:rPr>
          <w:color w:val="000000" w:themeColor="text1"/>
        </w:rPr>
        <w:t xml:space="preserve">). The Gairdner Foundation, Massey College, Toronto, </w:t>
      </w:r>
      <w:r w:rsidR="00DA1EB8" w:rsidRPr="003C1459">
        <w:rPr>
          <w:color w:val="000000" w:themeColor="text1"/>
        </w:rPr>
        <w:t xml:space="preserve">ON, </w:t>
      </w:r>
      <w:r w:rsidRPr="003C1459">
        <w:rPr>
          <w:color w:val="000000" w:themeColor="text1"/>
        </w:rPr>
        <w:t>4 April.</w:t>
      </w:r>
    </w:p>
    <w:p w14:paraId="208135D6" w14:textId="55F69EC9" w:rsidR="00D57E61" w:rsidRPr="003C1459" w:rsidRDefault="00466676" w:rsidP="002C42F2">
      <w:pPr>
        <w:tabs>
          <w:tab w:val="left" w:pos="630"/>
        </w:tabs>
        <w:spacing w:after="240"/>
        <w:ind w:left="1701" w:hanging="1134"/>
        <w:rPr>
          <w:color w:val="000000" w:themeColor="text1"/>
        </w:rPr>
      </w:pPr>
      <w:r w:rsidRPr="003C1459">
        <w:rPr>
          <w:color w:val="000000" w:themeColor="text1"/>
        </w:rPr>
        <w:t>2017</w:t>
      </w:r>
      <w:r w:rsidRPr="003C1459">
        <w:rPr>
          <w:color w:val="000000" w:themeColor="text1"/>
        </w:rPr>
        <w:tab/>
        <w:t>“Challenges in Getting to Diagnosis”. Canadian Organization for Rare Disorders, Vancouver, BC, 30-31 March.</w:t>
      </w:r>
    </w:p>
    <w:p w14:paraId="67912EAD" w14:textId="71365D0F" w:rsidR="00466676" w:rsidRPr="003C1459" w:rsidRDefault="00466676" w:rsidP="002C42F2">
      <w:pPr>
        <w:tabs>
          <w:tab w:val="left" w:pos="630"/>
        </w:tabs>
        <w:spacing w:after="240"/>
        <w:ind w:left="1701" w:hanging="1134"/>
        <w:rPr>
          <w:color w:val="000000" w:themeColor="text1"/>
        </w:rPr>
      </w:pPr>
      <w:r w:rsidRPr="003C1459">
        <w:rPr>
          <w:color w:val="000000" w:themeColor="text1"/>
        </w:rPr>
        <w:t>2017</w:t>
      </w:r>
      <w:r w:rsidRPr="003C1459">
        <w:rPr>
          <w:color w:val="000000" w:themeColor="text1"/>
        </w:rPr>
        <w:tab/>
        <w:t>“Transparency, Accountability and Trust: Examining the Public's Evolving Relationship with Parliamentary Ethics Laws in Canada”. Jim Pattison Ethical Leadership program, Ted Rogers School of Management, Ryerson University, Toronto, ON, 16 February.</w:t>
      </w:r>
    </w:p>
    <w:p w14:paraId="449BAFFA" w14:textId="4D9CF2B2" w:rsidR="00466676" w:rsidRPr="003C1459" w:rsidRDefault="00466676" w:rsidP="002C42F2">
      <w:pPr>
        <w:tabs>
          <w:tab w:val="left" w:pos="630"/>
          <w:tab w:val="left" w:pos="1710"/>
        </w:tabs>
        <w:spacing w:after="240"/>
        <w:ind w:left="1701" w:hanging="1134"/>
        <w:rPr>
          <w:color w:val="000000" w:themeColor="text1"/>
        </w:rPr>
      </w:pPr>
      <w:r w:rsidRPr="003C1459">
        <w:rPr>
          <w:color w:val="000000" w:themeColor="text1"/>
        </w:rPr>
        <w:t>2016</w:t>
      </w:r>
      <w:r w:rsidRPr="003C1459">
        <w:rPr>
          <w:color w:val="000000" w:themeColor="text1"/>
        </w:rPr>
        <w:tab/>
        <w:t>“Centres of Excellence for Autoinflammatory Disorders” (with Ron Laxer). Canadian Expert Patients in Health Technology Conference, Toronto, ON, 7 November.</w:t>
      </w:r>
    </w:p>
    <w:p w14:paraId="5188CB92" w14:textId="19178663" w:rsidR="00F81AC3" w:rsidRPr="003C1459" w:rsidRDefault="00466676" w:rsidP="002C42F2">
      <w:pPr>
        <w:tabs>
          <w:tab w:val="left" w:pos="630"/>
        </w:tabs>
        <w:spacing w:after="240"/>
        <w:ind w:left="1701" w:hanging="1134"/>
        <w:rPr>
          <w:bCs/>
          <w:color w:val="000000" w:themeColor="text1"/>
        </w:rPr>
      </w:pPr>
      <w:r w:rsidRPr="003C1459">
        <w:rPr>
          <w:color w:val="000000" w:themeColor="text1"/>
        </w:rPr>
        <w:t>2016</w:t>
      </w:r>
      <w:r w:rsidRPr="003C1459">
        <w:rPr>
          <w:color w:val="000000" w:themeColor="text1"/>
        </w:rPr>
        <w:tab/>
        <w:t>Workshop: “Rare Diseases</w:t>
      </w:r>
      <w:r w:rsidRPr="003C1459">
        <w:rPr>
          <w:i/>
          <w:color w:val="000000" w:themeColor="text1"/>
        </w:rPr>
        <w:t>,</w:t>
      </w:r>
      <w:r w:rsidRPr="003C1459">
        <w:rPr>
          <w:color w:val="000000" w:themeColor="text1"/>
        </w:rPr>
        <w:t xml:space="preserve"> 2019 Networks of Centres of Excellence Planning Workshop”. British Columbia Children’s Hospital, Vancouver, BC, 22-23 October.</w:t>
      </w:r>
    </w:p>
    <w:p w14:paraId="6CB74840" w14:textId="368B30C6" w:rsidR="00466676" w:rsidRPr="003C1459" w:rsidRDefault="00C946B5" w:rsidP="002C42F2">
      <w:pPr>
        <w:spacing w:after="240"/>
        <w:ind w:left="1701" w:hanging="1134"/>
        <w:rPr>
          <w:bCs/>
          <w:color w:val="000000" w:themeColor="text1"/>
        </w:rPr>
      </w:pPr>
      <w:r w:rsidRPr="003C1459">
        <w:rPr>
          <w:bCs/>
          <w:color w:val="000000" w:themeColor="text1"/>
        </w:rPr>
        <w:t>2015</w:t>
      </w:r>
      <w:r w:rsidRPr="003C1459">
        <w:rPr>
          <w:bCs/>
          <w:color w:val="000000" w:themeColor="text1"/>
        </w:rPr>
        <w:tab/>
      </w:r>
      <w:r w:rsidR="00466676" w:rsidRPr="003C1459">
        <w:rPr>
          <w:bCs/>
          <w:color w:val="000000" w:themeColor="text1"/>
        </w:rPr>
        <w:t>“Ontario parliamentary convention: 20 years and 4 Integrity Commissioners later”. Ministry of the Attorney General of Ontario, Toronto, ON, 12 June.</w:t>
      </w:r>
    </w:p>
    <w:p w14:paraId="67621A72" w14:textId="74B6C8C7" w:rsidR="00A81746" w:rsidRPr="00705A6E" w:rsidRDefault="00466676" w:rsidP="00705A6E">
      <w:pPr>
        <w:ind w:left="1701" w:hanging="1134"/>
        <w:rPr>
          <w:bCs/>
          <w:color w:val="000000" w:themeColor="text1"/>
        </w:rPr>
      </w:pPr>
      <w:r w:rsidRPr="003C1459">
        <w:rPr>
          <w:bCs/>
          <w:color w:val="000000" w:themeColor="text1"/>
        </w:rPr>
        <w:t xml:space="preserve">2014 </w:t>
      </w:r>
      <w:r w:rsidRPr="003C1459">
        <w:rPr>
          <w:bCs/>
          <w:color w:val="000000" w:themeColor="text1"/>
        </w:rPr>
        <w:tab/>
        <w:t>“</w:t>
      </w:r>
      <w:r w:rsidRPr="003C1459">
        <w:rPr>
          <w:color w:val="000000" w:themeColor="text1"/>
        </w:rPr>
        <w:t>Encouraging Integrity and Accountability from Ontario’s Elected Officials: Whose Job is it Anyway?”</w:t>
      </w:r>
      <w:r w:rsidRPr="003C1459">
        <w:rPr>
          <w:i/>
          <w:color w:val="000000" w:themeColor="text1"/>
        </w:rPr>
        <w:t xml:space="preserve"> </w:t>
      </w:r>
      <w:r w:rsidRPr="003C1459">
        <w:rPr>
          <w:color w:val="000000" w:themeColor="text1"/>
        </w:rPr>
        <w:t xml:space="preserve">York Collegium for Practical Ethics, </w:t>
      </w:r>
      <w:r w:rsidRPr="003C1459">
        <w:rPr>
          <w:bCs/>
          <w:color w:val="000000" w:themeColor="text1"/>
        </w:rPr>
        <w:t>York University, Toronto, ON, 12 November.</w:t>
      </w:r>
    </w:p>
    <w:p w14:paraId="194899F4" w14:textId="286EF5A8" w:rsidR="009874E2" w:rsidRPr="003C1459" w:rsidRDefault="00102071" w:rsidP="001E729B">
      <w:pPr>
        <w:pStyle w:val="Heading1"/>
        <w:tabs>
          <w:tab w:val="left" w:pos="2380"/>
        </w:tabs>
        <w:spacing w:before="360"/>
        <w:ind w:left="562" w:right="-14" w:firstLine="0"/>
        <w:rPr>
          <w:rFonts w:ascii="Times New Roman" w:hAnsi="Times New Roman" w:cs="Times New Roman"/>
        </w:rPr>
      </w:pPr>
      <w:r w:rsidRPr="003C1459">
        <w:rPr>
          <w:rFonts w:ascii="Times New Roman" w:hAnsi="Times New Roman" w:cs="Times New Roman"/>
        </w:rPr>
        <w:t xml:space="preserve">Knowledge Outreach &amp; Media </w:t>
      </w:r>
    </w:p>
    <w:p w14:paraId="20623803" w14:textId="1146F076" w:rsidR="00102071" w:rsidRPr="003C1459" w:rsidRDefault="00102071" w:rsidP="00102071">
      <w:pPr>
        <w:tabs>
          <w:tab w:val="left" w:pos="709"/>
        </w:tabs>
        <w:ind w:left="1418" w:hanging="851"/>
        <w:rPr>
          <w:b/>
          <w:color w:val="000000" w:themeColor="text1"/>
        </w:rPr>
      </w:pPr>
      <w:r w:rsidRPr="003C1459">
        <w:rPr>
          <w:b/>
          <w:color w:val="000000" w:themeColor="text1"/>
        </w:rPr>
        <w:t>Academic Conference/Speaker Series Organizer:</w:t>
      </w:r>
    </w:p>
    <w:p w14:paraId="730B7E1D" w14:textId="77777777" w:rsidR="00102071" w:rsidRPr="003C1459" w:rsidRDefault="00102071" w:rsidP="00102071">
      <w:pPr>
        <w:tabs>
          <w:tab w:val="left" w:pos="709"/>
        </w:tabs>
        <w:ind w:left="1418" w:hanging="851"/>
        <w:rPr>
          <w:b/>
          <w:color w:val="000000" w:themeColor="text1"/>
        </w:rPr>
      </w:pPr>
    </w:p>
    <w:p w14:paraId="5AB6616F" w14:textId="60422499" w:rsidR="00AD0228" w:rsidRDefault="00AD0228" w:rsidP="002C42F2">
      <w:pPr>
        <w:tabs>
          <w:tab w:val="left" w:pos="1701"/>
        </w:tabs>
        <w:ind w:left="1701" w:right="-11" w:hanging="1134"/>
        <w:rPr>
          <w:color w:val="000000" w:themeColor="text1"/>
        </w:rPr>
      </w:pPr>
      <w:r>
        <w:rPr>
          <w:color w:val="000000" w:themeColor="text1"/>
        </w:rPr>
        <w:t xml:space="preserve">2020 </w:t>
      </w:r>
      <w:r>
        <w:rPr>
          <w:color w:val="000000" w:themeColor="text1"/>
        </w:rPr>
        <w:tab/>
      </w:r>
      <w:r w:rsidRPr="003C1459">
        <w:rPr>
          <w:color w:val="000000" w:themeColor="text1"/>
        </w:rPr>
        <w:t xml:space="preserve">“Bracing for Impact </w:t>
      </w:r>
      <w:r>
        <w:rPr>
          <w:color w:val="000000" w:themeColor="text1"/>
        </w:rPr>
        <w:t xml:space="preserve">III </w:t>
      </w:r>
      <w:r w:rsidRPr="003C1459">
        <w:rPr>
          <w:color w:val="000000" w:themeColor="text1"/>
        </w:rPr>
        <w:t xml:space="preserve">– </w:t>
      </w:r>
      <w:r>
        <w:rPr>
          <w:color w:val="000000" w:themeColor="text1"/>
        </w:rPr>
        <w:t>Zooming Out: Emerging Technologies</w:t>
      </w:r>
      <w:r w:rsidRPr="003C1459">
        <w:rPr>
          <w:color w:val="000000" w:themeColor="text1"/>
        </w:rPr>
        <w:t>”,</w:t>
      </w:r>
      <w:r w:rsidRPr="003C1459">
        <w:rPr>
          <w:i/>
          <w:color w:val="000000" w:themeColor="text1"/>
        </w:rPr>
        <w:t xml:space="preserve"> </w:t>
      </w:r>
      <w:r>
        <w:rPr>
          <w:color w:val="000000" w:themeColor="text1"/>
        </w:rPr>
        <w:t>Herzliya</w:t>
      </w:r>
      <w:r w:rsidRPr="003C1459">
        <w:rPr>
          <w:color w:val="000000" w:themeColor="text1"/>
        </w:rPr>
        <w:t xml:space="preserve">, </w:t>
      </w:r>
      <w:r>
        <w:rPr>
          <w:color w:val="000000" w:themeColor="text1"/>
        </w:rPr>
        <w:t>IL</w:t>
      </w:r>
      <w:r w:rsidRPr="003C1459">
        <w:rPr>
          <w:color w:val="000000" w:themeColor="text1"/>
        </w:rPr>
        <w:t xml:space="preserve">, </w:t>
      </w:r>
      <w:r w:rsidR="00A81746">
        <w:rPr>
          <w:color w:val="000000" w:themeColor="text1"/>
        </w:rPr>
        <w:t>9-10</w:t>
      </w:r>
      <w:r w:rsidRPr="003C1459">
        <w:rPr>
          <w:color w:val="000000" w:themeColor="text1"/>
        </w:rPr>
        <w:t xml:space="preserve"> </w:t>
      </w:r>
      <w:r w:rsidR="00A81746">
        <w:rPr>
          <w:color w:val="000000" w:themeColor="text1"/>
        </w:rPr>
        <w:t>Nov</w:t>
      </w:r>
      <w:r w:rsidRPr="003C1459">
        <w:rPr>
          <w:color w:val="000000" w:themeColor="text1"/>
        </w:rPr>
        <w:t>.</w:t>
      </w:r>
    </w:p>
    <w:p w14:paraId="288212D1" w14:textId="5AEEA3DA" w:rsidR="00AD0228" w:rsidRDefault="00BC535A" w:rsidP="002C42F2">
      <w:pPr>
        <w:tabs>
          <w:tab w:val="left" w:pos="1701"/>
        </w:tabs>
        <w:ind w:left="1701" w:right="-11" w:hanging="1134"/>
        <w:rPr>
          <w:color w:val="000000" w:themeColor="text1"/>
        </w:rPr>
      </w:pPr>
      <w:r>
        <w:rPr>
          <w:color w:val="000000" w:themeColor="text1"/>
        </w:rPr>
        <w:tab/>
        <w:t>(cancelled due to COVID-19)</w:t>
      </w:r>
    </w:p>
    <w:p w14:paraId="1010C8C7" w14:textId="77777777" w:rsidR="00BC535A" w:rsidRDefault="00BC535A" w:rsidP="002C42F2">
      <w:pPr>
        <w:tabs>
          <w:tab w:val="left" w:pos="1701"/>
        </w:tabs>
        <w:ind w:left="1701" w:right="-11" w:hanging="1134"/>
        <w:rPr>
          <w:color w:val="000000" w:themeColor="text1"/>
        </w:rPr>
      </w:pPr>
    </w:p>
    <w:p w14:paraId="001E73B8" w14:textId="6FDF0B03" w:rsidR="004803C5" w:rsidRPr="003C1459" w:rsidRDefault="004803C5" w:rsidP="002C42F2">
      <w:pPr>
        <w:tabs>
          <w:tab w:val="left" w:pos="1701"/>
        </w:tabs>
        <w:ind w:left="1701" w:right="-11" w:hanging="1134"/>
        <w:rPr>
          <w:color w:val="000000" w:themeColor="text1"/>
        </w:rPr>
      </w:pPr>
      <w:r w:rsidRPr="003C1459">
        <w:rPr>
          <w:color w:val="000000" w:themeColor="text1"/>
        </w:rPr>
        <w:t xml:space="preserve">2019 </w:t>
      </w:r>
      <w:r w:rsidRPr="003C1459">
        <w:rPr>
          <w:color w:val="000000" w:themeColor="text1"/>
        </w:rPr>
        <w:tab/>
      </w:r>
      <w:r w:rsidR="003F1944" w:rsidRPr="003C1459">
        <w:rPr>
          <w:color w:val="000000" w:themeColor="text1"/>
        </w:rPr>
        <w:t>National Institutes of Health – Walter Reed National Military Medical Center (</w:t>
      </w:r>
      <w:r w:rsidRPr="003C1459">
        <w:rPr>
          <w:color w:val="000000" w:themeColor="text1"/>
        </w:rPr>
        <w:t>NIH-WRNMC</w:t>
      </w:r>
      <w:r w:rsidR="003F1944" w:rsidRPr="003C1459">
        <w:rPr>
          <w:color w:val="000000" w:themeColor="text1"/>
        </w:rPr>
        <w:t xml:space="preserve">) 2nd </w:t>
      </w:r>
      <w:r w:rsidRPr="003C1459">
        <w:rPr>
          <w:color w:val="000000" w:themeColor="text1"/>
        </w:rPr>
        <w:t>Symposium on Autoinflammatory and Immuno</w:t>
      </w:r>
      <w:r w:rsidR="005A0EC2" w:rsidRPr="003C1459">
        <w:rPr>
          <w:color w:val="000000" w:themeColor="text1"/>
        </w:rPr>
        <w:t>-</w:t>
      </w:r>
      <w:proofErr w:type="spellStart"/>
      <w:r w:rsidRPr="003C1459">
        <w:rPr>
          <w:color w:val="000000" w:themeColor="text1"/>
        </w:rPr>
        <w:t>dysregulatory</w:t>
      </w:r>
      <w:proofErr w:type="spellEnd"/>
      <w:r w:rsidRPr="003C1459">
        <w:rPr>
          <w:color w:val="000000" w:themeColor="text1"/>
        </w:rPr>
        <w:t xml:space="preserve"> Diseases, Bethesda, Maryland, USA, 21-24 August.</w:t>
      </w:r>
    </w:p>
    <w:p w14:paraId="66408AFF" w14:textId="77777777" w:rsidR="003F1944" w:rsidRPr="003C1459" w:rsidRDefault="003F1944" w:rsidP="002C42F2">
      <w:pPr>
        <w:tabs>
          <w:tab w:val="left" w:pos="1701"/>
        </w:tabs>
        <w:ind w:left="1701" w:right="-11" w:hanging="1134"/>
        <w:rPr>
          <w:color w:val="000000" w:themeColor="text1"/>
        </w:rPr>
      </w:pPr>
    </w:p>
    <w:p w14:paraId="111EE5B6" w14:textId="12285A77" w:rsidR="004803C5" w:rsidRPr="003C1459" w:rsidRDefault="004803C5" w:rsidP="002C42F2">
      <w:pPr>
        <w:tabs>
          <w:tab w:val="left" w:pos="1701"/>
        </w:tabs>
        <w:ind w:left="1701" w:right="-11" w:hanging="1134"/>
        <w:rPr>
          <w:color w:val="000000" w:themeColor="text1"/>
        </w:rPr>
      </w:pPr>
      <w:r w:rsidRPr="003C1459">
        <w:rPr>
          <w:color w:val="000000" w:themeColor="text1"/>
        </w:rPr>
        <w:t>2019</w:t>
      </w:r>
      <w:r w:rsidRPr="003C1459">
        <w:rPr>
          <w:color w:val="000000" w:themeColor="text1"/>
        </w:rPr>
        <w:tab/>
        <w:t xml:space="preserve">“Bracing for Impact </w:t>
      </w:r>
      <w:r w:rsidR="00F659A5">
        <w:rPr>
          <w:color w:val="000000" w:themeColor="text1"/>
        </w:rPr>
        <w:t xml:space="preserve">II </w:t>
      </w:r>
      <w:r w:rsidRPr="003C1459">
        <w:rPr>
          <w:color w:val="000000" w:themeColor="text1"/>
        </w:rPr>
        <w:t>– The Artificial Intelligence Challenge: Data, Policy &amp; Innovation”,</w:t>
      </w:r>
      <w:r w:rsidRPr="003C1459">
        <w:rPr>
          <w:i/>
          <w:color w:val="000000" w:themeColor="text1"/>
        </w:rPr>
        <w:t xml:space="preserve"> </w:t>
      </w:r>
      <w:r w:rsidRPr="003C1459">
        <w:rPr>
          <w:color w:val="000000" w:themeColor="text1"/>
        </w:rPr>
        <w:t xml:space="preserve">Toronto, ON, 21-22 March. </w:t>
      </w:r>
    </w:p>
    <w:p w14:paraId="63500D66" w14:textId="77777777" w:rsidR="004803C5" w:rsidRPr="003C1459" w:rsidRDefault="004803C5" w:rsidP="002C42F2">
      <w:pPr>
        <w:tabs>
          <w:tab w:val="left" w:pos="1701"/>
        </w:tabs>
        <w:ind w:left="1701" w:right="-11" w:hanging="1134"/>
        <w:rPr>
          <w:color w:val="000000" w:themeColor="text1"/>
        </w:rPr>
      </w:pPr>
    </w:p>
    <w:p w14:paraId="1AF21320" w14:textId="312347D2" w:rsidR="00102071" w:rsidRPr="003C1459" w:rsidRDefault="00102071" w:rsidP="002C42F2">
      <w:pPr>
        <w:tabs>
          <w:tab w:val="left" w:pos="1701"/>
        </w:tabs>
        <w:ind w:left="1701" w:right="-11" w:hanging="1134"/>
        <w:rPr>
          <w:color w:val="000000" w:themeColor="text1"/>
        </w:rPr>
      </w:pPr>
      <w:r w:rsidRPr="003C1459">
        <w:rPr>
          <w:color w:val="000000" w:themeColor="text1"/>
        </w:rPr>
        <w:t>2018</w:t>
      </w:r>
      <w:r w:rsidRPr="003C1459">
        <w:rPr>
          <w:color w:val="000000" w:themeColor="text1"/>
        </w:rPr>
        <w:tab/>
        <w:t xml:space="preserve">“Bracing for Impact </w:t>
      </w:r>
      <w:r w:rsidR="00F659A5">
        <w:rPr>
          <w:color w:val="000000" w:themeColor="text1"/>
        </w:rPr>
        <w:t xml:space="preserve">I </w:t>
      </w:r>
      <w:r w:rsidRPr="003C1459">
        <w:rPr>
          <w:color w:val="000000" w:themeColor="text1"/>
        </w:rPr>
        <w:t>– The Artificial Intelligence Challenge</w:t>
      </w:r>
      <w:r w:rsidR="00F659A5">
        <w:rPr>
          <w:color w:val="000000" w:themeColor="text1"/>
        </w:rPr>
        <w:t>:</w:t>
      </w:r>
      <w:r w:rsidR="0070167F">
        <w:rPr>
          <w:color w:val="000000" w:themeColor="text1"/>
        </w:rPr>
        <w:t xml:space="preserve"> </w:t>
      </w:r>
      <w:r w:rsidRPr="003C1459">
        <w:rPr>
          <w:color w:val="000000" w:themeColor="text1"/>
        </w:rPr>
        <w:t xml:space="preserve">A Road Map for A.I. </w:t>
      </w:r>
      <w:r w:rsidR="004803C5" w:rsidRPr="003C1459">
        <w:rPr>
          <w:color w:val="000000" w:themeColor="text1"/>
        </w:rPr>
        <w:t>Governance</w:t>
      </w:r>
      <w:r w:rsidRPr="003C1459">
        <w:rPr>
          <w:color w:val="000000" w:themeColor="text1"/>
        </w:rPr>
        <w:t xml:space="preserve"> in Canada”</w:t>
      </w:r>
      <w:r w:rsidR="00795BE7" w:rsidRPr="003C1459">
        <w:rPr>
          <w:color w:val="000000" w:themeColor="text1"/>
        </w:rPr>
        <w:t>,</w:t>
      </w:r>
      <w:r w:rsidRPr="003C1459">
        <w:rPr>
          <w:i/>
          <w:color w:val="000000" w:themeColor="text1"/>
        </w:rPr>
        <w:t xml:space="preserve"> </w:t>
      </w:r>
      <w:r w:rsidRPr="003C1459">
        <w:rPr>
          <w:color w:val="000000" w:themeColor="text1"/>
        </w:rPr>
        <w:t xml:space="preserve">Toronto, ON, 1-2 February. </w:t>
      </w:r>
    </w:p>
    <w:p w14:paraId="53D47E60" w14:textId="77777777" w:rsidR="00102071" w:rsidRPr="003C1459" w:rsidRDefault="00102071" w:rsidP="002C42F2">
      <w:pPr>
        <w:tabs>
          <w:tab w:val="left" w:pos="1701"/>
        </w:tabs>
        <w:ind w:left="1701" w:right="-11" w:hanging="1134"/>
        <w:rPr>
          <w:color w:val="000000" w:themeColor="text1"/>
        </w:rPr>
      </w:pPr>
    </w:p>
    <w:p w14:paraId="1A011B38" w14:textId="763B8F6C" w:rsidR="00102071" w:rsidRPr="003C1459" w:rsidRDefault="00102071" w:rsidP="002C42F2">
      <w:pPr>
        <w:tabs>
          <w:tab w:val="left" w:pos="1701"/>
        </w:tabs>
        <w:ind w:left="1701" w:right="-11" w:hanging="1134"/>
        <w:rPr>
          <w:color w:val="000000" w:themeColor="text1"/>
        </w:rPr>
      </w:pPr>
      <w:r w:rsidRPr="003C1459">
        <w:rPr>
          <w:color w:val="000000" w:themeColor="text1"/>
        </w:rPr>
        <w:t>2016</w:t>
      </w:r>
      <w:r w:rsidRPr="003C1459">
        <w:rPr>
          <w:color w:val="000000" w:themeColor="text1"/>
        </w:rPr>
        <w:tab/>
        <w:t>“Institutions, Constitutions: The Judiciary’s Role in the 21</w:t>
      </w:r>
      <w:r w:rsidRPr="003C1459">
        <w:rPr>
          <w:color w:val="000000" w:themeColor="text1"/>
          <w:vertAlign w:val="superscript"/>
        </w:rPr>
        <w:t>st</w:t>
      </w:r>
      <w:r w:rsidRPr="003C1459">
        <w:rPr>
          <w:color w:val="000000" w:themeColor="text1"/>
        </w:rPr>
        <w:t xml:space="preserve"> Century, A Symposium in Honour of former President of the Israeli Supreme Court, Dr</w:t>
      </w:r>
      <w:r w:rsidR="00795BE7" w:rsidRPr="003C1459">
        <w:rPr>
          <w:color w:val="000000" w:themeColor="text1"/>
        </w:rPr>
        <w:t xml:space="preserve">. Asher D. </w:t>
      </w:r>
      <w:proofErr w:type="spellStart"/>
      <w:r w:rsidR="00795BE7" w:rsidRPr="003C1459">
        <w:rPr>
          <w:color w:val="000000" w:themeColor="text1"/>
        </w:rPr>
        <w:t>Grunis</w:t>
      </w:r>
      <w:proofErr w:type="spellEnd"/>
      <w:r w:rsidR="00795BE7" w:rsidRPr="003C1459">
        <w:rPr>
          <w:color w:val="000000" w:themeColor="text1"/>
        </w:rPr>
        <w:t>”, Toronto, ON,</w:t>
      </w:r>
      <w:r w:rsidRPr="003C1459">
        <w:rPr>
          <w:color w:val="000000" w:themeColor="text1"/>
        </w:rPr>
        <w:t xml:space="preserve"> 25-27 September. </w:t>
      </w:r>
    </w:p>
    <w:p w14:paraId="377DEDDD" w14:textId="77777777" w:rsidR="00102071" w:rsidRPr="003C1459" w:rsidRDefault="00102071" w:rsidP="002C42F2">
      <w:pPr>
        <w:tabs>
          <w:tab w:val="left" w:pos="1701"/>
        </w:tabs>
        <w:ind w:left="1701" w:right="-14" w:hanging="1134"/>
        <w:rPr>
          <w:color w:val="000000" w:themeColor="text1"/>
        </w:rPr>
      </w:pPr>
    </w:p>
    <w:p w14:paraId="751B0BCD" w14:textId="45C6007F" w:rsidR="00102071" w:rsidRPr="003C1459" w:rsidRDefault="00102071" w:rsidP="002C42F2">
      <w:pPr>
        <w:tabs>
          <w:tab w:val="left" w:pos="1701"/>
        </w:tabs>
        <w:ind w:left="1701" w:right="-14" w:hanging="1134"/>
        <w:rPr>
          <w:color w:val="000000" w:themeColor="text1"/>
        </w:rPr>
      </w:pPr>
      <w:r w:rsidRPr="003C1459">
        <w:rPr>
          <w:color w:val="000000" w:themeColor="text1"/>
        </w:rPr>
        <w:lastRenderedPageBreak/>
        <w:t>2016</w:t>
      </w:r>
      <w:r w:rsidRPr="003C1459">
        <w:rPr>
          <w:color w:val="000000" w:themeColor="text1"/>
        </w:rPr>
        <w:tab/>
        <w:t>“Section 15 of the Charter: Where have we come from, where are we now, and where are we going?” 30 Year Anniver</w:t>
      </w:r>
      <w:r w:rsidR="00795BE7" w:rsidRPr="003C1459">
        <w:rPr>
          <w:color w:val="000000" w:themeColor="text1"/>
        </w:rPr>
        <w:t>sary Symposium,</w:t>
      </w:r>
      <w:r w:rsidRPr="003C1459">
        <w:rPr>
          <w:color w:val="000000" w:themeColor="text1"/>
        </w:rPr>
        <w:t xml:space="preserve"> Toronto, ON, 13 May. </w:t>
      </w:r>
    </w:p>
    <w:p w14:paraId="29A0B37B" w14:textId="77777777" w:rsidR="00102071" w:rsidRPr="003C1459" w:rsidRDefault="00102071" w:rsidP="002C42F2">
      <w:pPr>
        <w:tabs>
          <w:tab w:val="left" w:pos="1701"/>
        </w:tabs>
        <w:ind w:left="1701" w:right="-14" w:hanging="1134"/>
        <w:rPr>
          <w:color w:val="000000" w:themeColor="text1"/>
        </w:rPr>
      </w:pPr>
    </w:p>
    <w:p w14:paraId="151240D7" w14:textId="2A0749F3" w:rsidR="00102071" w:rsidRPr="003C1459" w:rsidRDefault="00102071" w:rsidP="002C42F2">
      <w:pPr>
        <w:tabs>
          <w:tab w:val="left" w:pos="1701"/>
        </w:tabs>
        <w:ind w:left="1701" w:right="-14" w:hanging="1134"/>
        <w:rPr>
          <w:color w:val="000000" w:themeColor="text1"/>
        </w:rPr>
      </w:pPr>
      <w:r w:rsidRPr="003C1459">
        <w:rPr>
          <w:color w:val="000000" w:themeColor="text1"/>
        </w:rPr>
        <w:t>2016</w:t>
      </w:r>
      <w:r w:rsidRPr="003C1459">
        <w:rPr>
          <w:color w:val="000000" w:themeColor="text1"/>
        </w:rPr>
        <w:tab/>
        <w:t>“Genome Engineering and Its Applications - Including Legal and Ethical Issues”</w:t>
      </w:r>
      <w:r w:rsidR="00795BE7" w:rsidRPr="003C1459">
        <w:rPr>
          <w:color w:val="000000" w:themeColor="text1"/>
        </w:rPr>
        <w:t>,</w:t>
      </w:r>
      <w:r w:rsidRPr="003C1459">
        <w:rPr>
          <w:i/>
          <w:color w:val="000000" w:themeColor="text1"/>
        </w:rPr>
        <w:t xml:space="preserve"> </w:t>
      </w:r>
      <w:r w:rsidRPr="003C1459">
        <w:rPr>
          <w:color w:val="000000" w:themeColor="text1"/>
        </w:rPr>
        <w:t xml:space="preserve">Toronto, ON, 23 November. </w:t>
      </w:r>
    </w:p>
    <w:p w14:paraId="784E32B2" w14:textId="77777777" w:rsidR="00102071" w:rsidRPr="003C1459" w:rsidRDefault="00102071" w:rsidP="002C42F2">
      <w:pPr>
        <w:tabs>
          <w:tab w:val="left" w:pos="1701"/>
        </w:tabs>
        <w:ind w:left="1701" w:right="-14" w:hanging="1134"/>
        <w:rPr>
          <w:color w:val="000000" w:themeColor="text1"/>
        </w:rPr>
      </w:pPr>
    </w:p>
    <w:p w14:paraId="760E051B" w14:textId="06B70E83" w:rsidR="005402B7" w:rsidRPr="003C1459" w:rsidRDefault="00102071" w:rsidP="002C42F2">
      <w:pPr>
        <w:tabs>
          <w:tab w:val="left" w:pos="1701"/>
        </w:tabs>
        <w:ind w:left="1701" w:right="-113" w:hanging="1134"/>
        <w:rPr>
          <w:color w:val="000000" w:themeColor="text1"/>
        </w:rPr>
      </w:pPr>
      <w:r w:rsidRPr="003C1459">
        <w:rPr>
          <w:color w:val="000000" w:themeColor="text1"/>
        </w:rPr>
        <w:t>2016</w:t>
      </w:r>
      <w:r w:rsidRPr="003C1459">
        <w:rPr>
          <w:color w:val="000000" w:themeColor="text1"/>
        </w:rPr>
        <w:tab/>
        <w:t xml:space="preserve">York Collegium for Practical Ethics, 2016-17 Lunch Talk Series. Toronto, ON. </w:t>
      </w:r>
    </w:p>
    <w:p w14:paraId="1E3C3482" w14:textId="7BF9466C" w:rsidR="009874E2" w:rsidRPr="003C1459" w:rsidRDefault="009874E2" w:rsidP="003F1944">
      <w:pPr>
        <w:tabs>
          <w:tab w:val="left" w:pos="630"/>
        </w:tabs>
        <w:rPr>
          <w:b/>
          <w:color w:val="000000" w:themeColor="text1"/>
        </w:rPr>
      </w:pPr>
    </w:p>
    <w:p w14:paraId="68B6421D" w14:textId="77777777" w:rsidR="00E4289F" w:rsidRDefault="00E4289F" w:rsidP="00102071">
      <w:pPr>
        <w:tabs>
          <w:tab w:val="left" w:pos="630"/>
        </w:tabs>
        <w:ind w:left="1418" w:hanging="851"/>
        <w:rPr>
          <w:b/>
          <w:color w:val="000000" w:themeColor="text1"/>
        </w:rPr>
      </w:pPr>
    </w:p>
    <w:p w14:paraId="62E420B8" w14:textId="0C6062AD" w:rsidR="00102071" w:rsidRPr="003C1459" w:rsidRDefault="00102071" w:rsidP="00102071">
      <w:pPr>
        <w:tabs>
          <w:tab w:val="left" w:pos="630"/>
        </w:tabs>
        <w:ind w:left="1418" w:hanging="851"/>
        <w:rPr>
          <w:b/>
          <w:color w:val="000000" w:themeColor="text1"/>
        </w:rPr>
      </w:pPr>
      <w:r w:rsidRPr="003C1459">
        <w:rPr>
          <w:b/>
          <w:color w:val="000000" w:themeColor="text1"/>
        </w:rPr>
        <w:t>Media Commentary (Radio</w:t>
      </w:r>
      <w:r w:rsidR="00927025" w:rsidRPr="003C1459">
        <w:rPr>
          <w:b/>
          <w:color w:val="000000" w:themeColor="text1"/>
        </w:rPr>
        <w:t xml:space="preserve">, </w:t>
      </w:r>
      <w:r w:rsidRPr="003C1459">
        <w:rPr>
          <w:b/>
          <w:color w:val="000000" w:themeColor="text1"/>
        </w:rPr>
        <w:t>TV):</w:t>
      </w:r>
    </w:p>
    <w:p w14:paraId="64C80C28" w14:textId="77777777" w:rsidR="00102071" w:rsidRPr="003C1459" w:rsidRDefault="00102071" w:rsidP="00102071">
      <w:pPr>
        <w:tabs>
          <w:tab w:val="left" w:pos="630"/>
        </w:tabs>
        <w:ind w:left="1418" w:hanging="851"/>
      </w:pPr>
    </w:p>
    <w:p w14:paraId="69874826" w14:textId="1C6447A8" w:rsidR="00102071" w:rsidRPr="003C1459" w:rsidRDefault="00102071" w:rsidP="002C42F2">
      <w:pPr>
        <w:tabs>
          <w:tab w:val="left" w:pos="630"/>
        </w:tabs>
        <w:ind w:left="1701" w:hanging="1134"/>
        <w:rPr>
          <w:color w:val="000000" w:themeColor="text1"/>
        </w:rPr>
      </w:pPr>
      <w:r w:rsidRPr="003C1459">
        <w:t>2017</w:t>
      </w:r>
      <w:r w:rsidRPr="003C1459">
        <w:tab/>
        <w:t xml:space="preserve">Audrey </w:t>
      </w:r>
      <w:proofErr w:type="spellStart"/>
      <w:r w:rsidRPr="003C1459">
        <w:t>Neveu</w:t>
      </w:r>
      <w:proofErr w:type="spellEnd"/>
      <w:r w:rsidRPr="003C1459">
        <w:t xml:space="preserve">, “Bulletin </w:t>
      </w:r>
      <w:proofErr w:type="spellStart"/>
      <w:r w:rsidRPr="003C1459">
        <w:t>D’Information</w:t>
      </w:r>
      <w:proofErr w:type="spellEnd"/>
      <w:r w:rsidRPr="003C1459">
        <w:t xml:space="preserve"> – Courriels </w:t>
      </w:r>
      <w:proofErr w:type="spellStart"/>
      <w:r w:rsidRPr="003C1459">
        <w:t>Personnels</w:t>
      </w:r>
      <w:proofErr w:type="spellEnd"/>
      <w:r w:rsidRPr="003C1459">
        <w:t xml:space="preserve">”, </w:t>
      </w:r>
      <w:r w:rsidRPr="003C1459">
        <w:rPr>
          <w:i/>
        </w:rPr>
        <w:t xml:space="preserve">Le </w:t>
      </w:r>
      <w:proofErr w:type="spellStart"/>
      <w:r w:rsidRPr="003C1459">
        <w:rPr>
          <w:i/>
        </w:rPr>
        <w:t>télé</w:t>
      </w:r>
      <w:proofErr w:type="spellEnd"/>
      <w:r w:rsidRPr="003C1459">
        <w:rPr>
          <w:i/>
        </w:rPr>
        <w:t xml:space="preserve"> journal CBC Saskatchewan</w:t>
      </w:r>
      <w:r w:rsidR="0004639D" w:rsidRPr="003C1459">
        <w:t>,</w:t>
      </w:r>
      <w:r w:rsidRPr="003C1459">
        <w:t xml:space="preserve"> (11 October) – </w:t>
      </w:r>
      <w:r w:rsidRPr="003C1459">
        <w:rPr>
          <w:color w:val="000000" w:themeColor="text1"/>
        </w:rPr>
        <w:t>pre-recorded television segment.</w:t>
      </w:r>
    </w:p>
    <w:p w14:paraId="05E7D00C" w14:textId="77777777" w:rsidR="00102071" w:rsidRPr="003C1459" w:rsidRDefault="00102071" w:rsidP="002C42F2">
      <w:pPr>
        <w:tabs>
          <w:tab w:val="left" w:pos="630"/>
        </w:tabs>
        <w:ind w:left="1701" w:hanging="1134"/>
      </w:pPr>
    </w:p>
    <w:p w14:paraId="2925019A" w14:textId="62A2576C" w:rsidR="00102071" w:rsidRPr="003C1459" w:rsidRDefault="00102071" w:rsidP="002C42F2">
      <w:pPr>
        <w:tabs>
          <w:tab w:val="left" w:pos="630"/>
        </w:tabs>
        <w:ind w:left="1701" w:hanging="1134"/>
      </w:pPr>
      <w:r w:rsidRPr="003C1459">
        <w:t xml:space="preserve">2017 </w:t>
      </w:r>
      <w:r w:rsidRPr="003C1459">
        <w:tab/>
        <w:t xml:space="preserve">Sheila Coles, “Members' Public Disclosure Statements”, </w:t>
      </w:r>
      <w:r w:rsidRPr="003C1459">
        <w:rPr>
          <w:i/>
        </w:rPr>
        <w:t>The Morning Edition, CBC Saskatchewan</w:t>
      </w:r>
      <w:r w:rsidR="0004639D" w:rsidRPr="003C1459">
        <w:t>,</w:t>
      </w:r>
      <w:r w:rsidRPr="003C1459">
        <w:t xml:space="preserve"> (21 April)</w:t>
      </w:r>
      <w:r w:rsidR="00B26B59" w:rsidRPr="003C1459">
        <w:t xml:space="preserve"> </w:t>
      </w:r>
      <w:r w:rsidRPr="003C1459">
        <w:t>– live radio segment.</w:t>
      </w:r>
    </w:p>
    <w:p w14:paraId="0BBB2EFD" w14:textId="77777777" w:rsidR="00102071" w:rsidRPr="003C1459" w:rsidRDefault="00102071" w:rsidP="002C42F2">
      <w:pPr>
        <w:tabs>
          <w:tab w:val="left" w:pos="630"/>
        </w:tabs>
        <w:ind w:left="1701" w:hanging="1134"/>
      </w:pPr>
    </w:p>
    <w:p w14:paraId="270662AC" w14:textId="75F2F362" w:rsidR="00102071" w:rsidRPr="003C1459" w:rsidRDefault="00102071" w:rsidP="002C42F2">
      <w:pPr>
        <w:tabs>
          <w:tab w:val="left" w:pos="630"/>
        </w:tabs>
        <w:ind w:left="1701" w:hanging="1134"/>
        <w:rPr>
          <w:color w:val="000000" w:themeColor="text1"/>
        </w:rPr>
      </w:pPr>
      <w:r w:rsidRPr="003C1459">
        <w:rPr>
          <w:color w:val="000000" w:themeColor="text1"/>
        </w:rPr>
        <w:t>2017</w:t>
      </w:r>
      <w:r w:rsidRPr="003C1459">
        <w:rPr>
          <w:color w:val="000000" w:themeColor="text1"/>
        </w:rPr>
        <w:tab/>
        <w:t xml:space="preserve">Julianne Hazelwood, “Should we be concerned about Saskatchewan's government ethics laws?”, </w:t>
      </w:r>
      <w:r w:rsidRPr="003C1459">
        <w:rPr>
          <w:i/>
          <w:color w:val="000000" w:themeColor="text1"/>
        </w:rPr>
        <w:t>Saskatoon Morning</w:t>
      </w:r>
      <w:r w:rsidR="0004639D" w:rsidRPr="003C1459">
        <w:rPr>
          <w:color w:val="000000" w:themeColor="text1"/>
        </w:rPr>
        <w:t>,</w:t>
      </w:r>
      <w:r w:rsidRPr="003C1459">
        <w:rPr>
          <w:i/>
          <w:color w:val="000000" w:themeColor="text1"/>
        </w:rPr>
        <w:t xml:space="preserve"> CBC Saskatchewan</w:t>
      </w:r>
      <w:r w:rsidR="0004639D" w:rsidRPr="003C1459">
        <w:rPr>
          <w:color w:val="000000" w:themeColor="text1"/>
        </w:rPr>
        <w:t xml:space="preserve">, </w:t>
      </w:r>
      <w:r w:rsidRPr="003C1459">
        <w:rPr>
          <w:color w:val="000000" w:themeColor="text1"/>
        </w:rPr>
        <w:t>(21 April) –</w:t>
      </w:r>
      <w:r w:rsidR="00B26B59" w:rsidRPr="003C1459">
        <w:rPr>
          <w:color w:val="000000" w:themeColor="text1"/>
        </w:rPr>
        <w:t xml:space="preserve"> </w:t>
      </w:r>
      <w:r w:rsidRPr="003C1459">
        <w:rPr>
          <w:color w:val="000000" w:themeColor="text1"/>
        </w:rPr>
        <w:t>pre-recorded radio segment.</w:t>
      </w:r>
    </w:p>
    <w:p w14:paraId="3B043441" w14:textId="77777777" w:rsidR="00102071" w:rsidRPr="003C1459" w:rsidRDefault="00102071" w:rsidP="002C42F2">
      <w:pPr>
        <w:tabs>
          <w:tab w:val="left" w:pos="630"/>
        </w:tabs>
        <w:ind w:left="1701" w:hanging="1134"/>
        <w:rPr>
          <w:color w:val="000000" w:themeColor="text1"/>
        </w:rPr>
      </w:pPr>
    </w:p>
    <w:p w14:paraId="2B557E4D" w14:textId="56D1E934" w:rsidR="00102071" w:rsidRPr="003C1459" w:rsidRDefault="00102071" w:rsidP="002C42F2">
      <w:pPr>
        <w:tabs>
          <w:tab w:val="left" w:pos="630"/>
        </w:tabs>
        <w:ind w:left="1701" w:hanging="1134"/>
        <w:rPr>
          <w:color w:val="000000" w:themeColor="text1"/>
        </w:rPr>
      </w:pPr>
      <w:r w:rsidRPr="003C1459">
        <w:rPr>
          <w:color w:val="000000" w:themeColor="text1"/>
        </w:rPr>
        <w:t xml:space="preserve">2017 </w:t>
      </w:r>
      <w:r w:rsidRPr="003C1459">
        <w:rPr>
          <w:color w:val="000000" w:themeColor="text1"/>
        </w:rPr>
        <w:tab/>
        <w:t xml:space="preserve">Bob Murphy, "Municipal Campaign Contribution Rules in Nova Scotia", </w:t>
      </w:r>
      <w:r w:rsidRPr="003C1459">
        <w:rPr>
          <w:i/>
          <w:color w:val="000000" w:themeColor="text1"/>
        </w:rPr>
        <w:t>Mainstreet Radio</w:t>
      </w:r>
      <w:r w:rsidR="0004639D" w:rsidRPr="003C1459">
        <w:rPr>
          <w:color w:val="000000" w:themeColor="text1"/>
        </w:rPr>
        <w:t>,</w:t>
      </w:r>
      <w:r w:rsidRPr="003C1459">
        <w:rPr>
          <w:i/>
          <w:color w:val="000000" w:themeColor="text1"/>
        </w:rPr>
        <w:t xml:space="preserve"> CBC Nova Scotia</w:t>
      </w:r>
      <w:r w:rsidRPr="003C1459">
        <w:rPr>
          <w:color w:val="000000" w:themeColor="text1"/>
        </w:rPr>
        <w:t xml:space="preserve">, (22 March) - live radio. </w:t>
      </w:r>
    </w:p>
    <w:p w14:paraId="09DB1DE7" w14:textId="77777777" w:rsidR="00102071" w:rsidRPr="003C1459" w:rsidRDefault="00102071" w:rsidP="002C42F2">
      <w:pPr>
        <w:tabs>
          <w:tab w:val="left" w:pos="630"/>
        </w:tabs>
        <w:ind w:left="1701" w:hanging="1134"/>
      </w:pPr>
    </w:p>
    <w:p w14:paraId="3616D6CC" w14:textId="0030D5F1" w:rsidR="00102071" w:rsidRPr="003C1459" w:rsidRDefault="00102071" w:rsidP="002C42F2">
      <w:pPr>
        <w:tabs>
          <w:tab w:val="left" w:pos="630"/>
        </w:tabs>
        <w:ind w:left="1701" w:hanging="1134"/>
        <w:rPr>
          <w:color w:val="000000" w:themeColor="text1"/>
        </w:rPr>
      </w:pPr>
      <w:r w:rsidRPr="003C1459">
        <w:rPr>
          <w:color w:val="000000" w:themeColor="text1"/>
        </w:rPr>
        <w:t>2017</w:t>
      </w:r>
      <w:r w:rsidRPr="003C1459">
        <w:rPr>
          <w:color w:val="000000" w:themeColor="text1"/>
        </w:rPr>
        <w:tab/>
        <w:t xml:space="preserve">Danielle Smith, “Cash-for-Access”, </w:t>
      </w:r>
      <w:r w:rsidRPr="003C1459">
        <w:rPr>
          <w:i/>
          <w:color w:val="000000" w:themeColor="text1"/>
        </w:rPr>
        <w:t>News Talk 770 Calgary</w:t>
      </w:r>
      <w:r w:rsidR="0004639D" w:rsidRPr="003C1459">
        <w:rPr>
          <w:color w:val="000000" w:themeColor="text1"/>
        </w:rPr>
        <w:t>,</w:t>
      </w:r>
      <w:r w:rsidRPr="003C1459">
        <w:rPr>
          <w:color w:val="000000" w:themeColor="text1"/>
        </w:rPr>
        <w:t xml:space="preserve"> (2 February) – live radio.</w:t>
      </w:r>
    </w:p>
    <w:p w14:paraId="2D442596" w14:textId="77777777" w:rsidR="00C946B5" w:rsidRPr="003C1459" w:rsidRDefault="00C946B5" w:rsidP="002C42F2">
      <w:pPr>
        <w:tabs>
          <w:tab w:val="left" w:pos="630"/>
        </w:tabs>
        <w:ind w:left="1701" w:hanging="1134"/>
        <w:rPr>
          <w:color w:val="000000" w:themeColor="text1"/>
        </w:rPr>
      </w:pPr>
    </w:p>
    <w:p w14:paraId="6A29BC6C" w14:textId="22AEF6F0" w:rsidR="00102071" w:rsidRPr="003C1459" w:rsidRDefault="00102071" w:rsidP="002C42F2">
      <w:pPr>
        <w:tabs>
          <w:tab w:val="left" w:pos="630"/>
        </w:tabs>
        <w:ind w:left="1701" w:hanging="1134"/>
        <w:rPr>
          <w:color w:val="000000" w:themeColor="text1"/>
        </w:rPr>
      </w:pPr>
      <w:r w:rsidRPr="003C1459">
        <w:rPr>
          <w:color w:val="000000" w:themeColor="text1"/>
        </w:rPr>
        <w:t>2017</w:t>
      </w:r>
      <w:r w:rsidRPr="003C1459">
        <w:rPr>
          <w:color w:val="000000" w:themeColor="text1"/>
        </w:rPr>
        <w:tab/>
        <w:t xml:space="preserve">Shannon Proudfoot, “Justin Trudeau’s cash-for-access ‘window dressing’”, </w:t>
      </w:r>
      <w:r w:rsidRPr="003C1459">
        <w:rPr>
          <w:i/>
          <w:color w:val="000000" w:themeColor="text1"/>
        </w:rPr>
        <w:t>Maclean’s Magazine,</w:t>
      </w:r>
      <w:r w:rsidRPr="003C1459">
        <w:rPr>
          <w:color w:val="000000" w:themeColor="text1"/>
        </w:rPr>
        <w:t xml:space="preserve"> (27 January) – online article and podcast.</w:t>
      </w:r>
    </w:p>
    <w:p w14:paraId="5E2E5DD7" w14:textId="77777777" w:rsidR="00102071" w:rsidRPr="003C1459" w:rsidRDefault="00102071" w:rsidP="002C42F2">
      <w:pPr>
        <w:tabs>
          <w:tab w:val="left" w:pos="630"/>
        </w:tabs>
        <w:ind w:left="1701" w:hanging="1134"/>
        <w:rPr>
          <w:color w:val="000000" w:themeColor="text1"/>
        </w:rPr>
      </w:pPr>
    </w:p>
    <w:p w14:paraId="33D2DC72" w14:textId="688518A9" w:rsidR="00102071" w:rsidRPr="003C1459" w:rsidRDefault="00102071" w:rsidP="002C42F2">
      <w:pPr>
        <w:tabs>
          <w:tab w:val="left" w:pos="630"/>
        </w:tabs>
        <w:ind w:left="1701" w:hanging="1134"/>
        <w:rPr>
          <w:color w:val="000000" w:themeColor="text1"/>
        </w:rPr>
      </w:pPr>
      <w:r w:rsidRPr="003C1459">
        <w:rPr>
          <w:color w:val="000000" w:themeColor="text1"/>
        </w:rPr>
        <w:t>2016</w:t>
      </w:r>
      <w:r w:rsidRPr="003C1459">
        <w:rPr>
          <w:color w:val="000000" w:themeColor="text1"/>
        </w:rPr>
        <w:tab/>
        <w:t xml:space="preserve">Scott Laurie, “Duffy Files for Living Expenses” </w:t>
      </w:r>
      <w:r w:rsidRPr="003C1459">
        <w:rPr>
          <w:i/>
          <w:color w:val="000000" w:themeColor="text1"/>
        </w:rPr>
        <w:t>CTV National</w:t>
      </w:r>
      <w:r w:rsidR="0004639D" w:rsidRPr="003C1459">
        <w:rPr>
          <w:i/>
          <w:color w:val="000000" w:themeColor="text1"/>
        </w:rPr>
        <w:t>,</w:t>
      </w:r>
      <w:r w:rsidRPr="003C1459">
        <w:rPr>
          <w:color w:val="000000" w:themeColor="text1"/>
        </w:rPr>
        <w:t xml:space="preserve"> (9 August) – live tv interview. </w:t>
      </w:r>
    </w:p>
    <w:p w14:paraId="3B5FC500" w14:textId="77777777" w:rsidR="00102071" w:rsidRPr="003C1459" w:rsidRDefault="00102071" w:rsidP="002C42F2">
      <w:pPr>
        <w:tabs>
          <w:tab w:val="left" w:pos="630"/>
        </w:tabs>
        <w:ind w:left="1701" w:hanging="1134"/>
        <w:rPr>
          <w:color w:val="000000" w:themeColor="text1"/>
        </w:rPr>
      </w:pPr>
    </w:p>
    <w:p w14:paraId="63AD9E0A" w14:textId="735DAA14" w:rsidR="0084068F" w:rsidRPr="003C1459" w:rsidRDefault="00102071" w:rsidP="009E2047">
      <w:pPr>
        <w:tabs>
          <w:tab w:val="left" w:pos="630"/>
        </w:tabs>
        <w:ind w:left="1701" w:hanging="1134"/>
        <w:rPr>
          <w:color w:val="000000" w:themeColor="text1"/>
        </w:rPr>
      </w:pPr>
      <w:r w:rsidRPr="003C1459">
        <w:rPr>
          <w:color w:val="000000" w:themeColor="text1"/>
        </w:rPr>
        <w:t>2016</w:t>
      </w:r>
      <w:r w:rsidRPr="003C1459">
        <w:rPr>
          <w:color w:val="000000" w:themeColor="text1"/>
        </w:rPr>
        <w:tab/>
        <w:t>Brian Goldman, “White Coat, Black Art</w:t>
      </w:r>
      <w:r w:rsidR="004257F8" w:rsidRPr="003C1459">
        <w:rPr>
          <w:color w:val="000000" w:themeColor="text1"/>
        </w:rPr>
        <w:t>: Man Googles Rash, discovers he has one-in-a-million rare disease</w:t>
      </w:r>
      <w:r w:rsidRPr="003C1459">
        <w:rPr>
          <w:color w:val="000000" w:themeColor="text1"/>
        </w:rPr>
        <w:t xml:space="preserve">”, </w:t>
      </w:r>
      <w:r w:rsidRPr="003C1459">
        <w:rPr>
          <w:i/>
          <w:color w:val="000000" w:themeColor="text1"/>
        </w:rPr>
        <w:t>CBC Radio,</w:t>
      </w:r>
      <w:r w:rsidRPr="003C1459">
        <w:rPr>
          <w:color w:val="000000" w:themeColor="text1"/>
        </w:rPr>
        <w:t xml:space="preserve"> (27 September) – pre-recorded radio interview. Silver medal at New York Festivals: Radio Programming and Promotions Awards.</w:t>
      </w:r>
    </w:p>
    <w:p w14:paraId="6B52B0D5" w14:textId="77777777" w:rsidR="009E2047" w:rsidRPr="003C1459" w:rsidRDefault="009E2047" w:rsidP="009E2047">
      <w:pPr>
        <w:tabs>
          <w:tab w:val="left" w:pos="630"/>
        </w:tabs>
        <w:ind w:left="1701" w:hanging="1134"/>
        <w:rPr>
          <w:color w:val="000000" w:themeColor="text1"/>
        </w:rPr>
      </w:pPr>
    </w:p>
    <w:p w14:paraId="057FA3AD" w14:textId="77777777" w:rsidR="00E4289F" w:rsidRDefault="00E4289F" w:rsidP="00102071">
      <w:pPr>
        <w:tabs>
          <w:tab w:val="left" w:pos="630"/>
        </w:tabs>
        <w:ind w:left="1418" w:hanging="851"/>
        <w:rPr>
          <w:b/>
          <w:color w:val="000000" w:themeColor="text1"/>
        </w:rPr>
      </w:pPr>
    </w:p>
    <w:p w14:paraId="51613FA6" w14:textId="33134660" w:rsidR="00102071" w:rsidRPr="003C1459" w:rsidRDefault="00102071" w:rsidP="00102071">
      <w:pPr>
        <w:tabs>
          <w:tab w:val="left" w:pos="630"/>
        </w:tabs>
        <w:ind w:left="1418" w:hanging="851"/>
        <w:rPr>
          <w:b/>
          <w:color w:val="000000" w:themeColor="text1"/>
        </w:rPr>
      </w:pPr>
      <w:r w:rsidRPr="003C1459">
        <w:rPr>
          <w:b/>
          <w:color w:val="000000" w:themeColor="text1"/>
        </w:rPr>
        <w:t>Media Commentary (Print):</w:t>
      </w:r>
    </w:p>
    <w:p w14:paraId="1AD3992D" w14:textId="77777777" w:rsidR="00102071" w:rsidRPr="003C1459" w:rsidRDefault="00102071" w:rsidP="00102071">
      <w:pPr>
        <w:pStyle w:val="BodyText"/>
        <w:spacing w:after="0"/>
        <w:rPr>
          <w:rFonts w:ascii="Times New Roman" w:hAnsi="Times New Roman" w:cs="Times New Roman"/>
          <w:color w:val="000000" w:themeColor="text1"/>
          <w:sz w:val="24"/>
          <w:szCs w:val="24"/>
        </w:rPr>
      </w:pPr>
    </w:p>
    <w:p w14:paraId="6D238988" w14:textId="331DDB50" w:rsidR="00F231D8" w:rsidRDefault="00F231D8" w:rsidP="00003275">
      <w:pPr>
        <w:tabs>
          <w:tab w:val="left" w:pos="630"/>
        </w:tabs>
        <w:ind w:left="1701" w:hanging="1139"/>
      </w:pPr>
      <w:r>
        <w:t>2020</w:t>
      </w:r>
      <w:r>
        <w:tab/>
        <w:t xml:space="preserve">Aidan </w:t>
      </w:r>
      <w:proofErr w:type="spellStart"/>
      <w:r>
        <w:t>Chamandy</w:t>
      </w:r>
      <w:proofErr w:type="spellEnd"/>
      <w:r>
        <w:t xml:space="preserve">, “Contact-tracing app faces big technological problems in urban environments, studies say”, </w:t>
      </w:r>
      <w:r>
        <w:rPr>
          <w:i/>
          <w:iCs/>
        </w:rPr>
        <w:t>Hill Times</w:t>
      </w:r>
      <w:r>
        <w:t>, (24 August) – online article.</w:t>
      </w:r>
    </w:p>
    <w:p w14:paraId="1B734E01" w14:textId="77777777" w:rsidR="00F231D8" w:rsidRPr="00F231D8" w:rsidRDefault="00F231D8" w:rsidP="00003275">
      <w:pPr>
        <w:tabs>
          <w:tab w:val="left" w:pos="630"/>
        </w:tabs>
        <w:ind w:left="1701" w:hanging="1139"/>
      </w:pPr>
    </w:p>
    <w:p w14:paraId="1828F38F" w14:textId="65A7B04E" w:rsidR="00F231D8" w:rsidRDefault="00F231D8" w:rsidP="00003275">
      <w:pPr>
        <w:tabs>
          <w:tab w:val="left" w:pos="630"/>
        </w:tabs>
        <w:ind w:left="1701" w:hanging="1139"/>
      </w:pPr>
      <w:r>
        <w:t>2020</w:t>
      </w:r>
      <w:r>
        <w:tab/>
        <w:t xml:space="preserve">Samantha Wright Allan, “WE Charity highlights loopholes for ‘celebrity’ and secret lobbying, warn observers who call for long overdue review”, </w:t>
      </w:r>
      <w:r>
        <w:rPr>
          <w:i/>
          <w:iCs/>
        </w:rPr>
        <w:t>Hill Times</w:t>
      </w:r>
      <w:r>
        <w:t>, (12 August) – online article.</w:t>
      </w:r>
    </w:p>
    <w:p w14:paraId="465C8002" w14:textId="318429D9" w:rsidR="00F231D8" w:rsidRDefault="00F231D8" w:rsidP="00003275">
      <w:pPr>
        <w:tabs>
          <w:tab w:val="left" w:pos="630"/>
        </w:tabs>
        <w:ind w:left="1701" w:hanging="1139"/>
      </w:pPr>
    </w:p>
    <w:p w14:paraId="36462720" w14:textId="10D0641E" w:rsidR="00F231D8" w:rsidRDefault="00F231D8" w:rsidP="00003275">
      <w:pPr>
        <w:tabs>
          <w:tab w:val="left" w:pos="630"/>
        </w:tabs>
        <w:ind w:left="1701" w:hanging="1139"/>
      </w:pPr>
      <w:r>
        <w:t>2020</w:t>
      </w:r>
      <w:r>
        <w:tab/>
        <w:t xml:space="preserve">Catherine Porter, “A Cool Trudeau Rebuffs Conflict Charges. Will Canadians Buy His Story?”, </w:t>
      </w:r>
      <w:r>
        <w:rPr>
          <w:i/>
          <w:iCs/>
        </w:rPr>
        <w:t>The New York Times</w:t>
      </w:r>
      <w:r>
        <w:t>, (30 July) – online article.</w:t>
      </w:r>
    </w:p>
    <w:p w14:paraId="259D8B79" w14:textId="77777777" w:rsidR="00F231D8" w:rsidRPr="00F231D8" w:rsidRDefault="00F231D8" w:rsidP="00003275">
      <w:pPr>
        <w:tabs>
          <w:tab w:val="left" w:pos="630"/>
        </w:tabs>
        <w:ind w:left="1701" w:hanging="1139"/>
      </w:pPr>
    </w:p>
    <w:p w14:paraId="42459725" w14:textId="49AD4B27" w:rsidR="00F231D8" w:rsidRDefault="00F231D8" w:rsidP="00003275">
      <w:pPr>
        <w:tabs>
          <w:tab w:val="left" w:pos="630"/>
        </w:tabs>
        <w:ind w:left="1701" w:hanging="1139"/>
      </w:pPr>
      <w:r>
        <w:t>2020</w:t>
      </w:r>
      <w:r>
        <w:tab/>
        <w:t xml:space="preserve">Geoff Leo, “Sask. Party pre-election funding appeal promises Premier Moe will personally see list of donors”, </w:t>
      </w:r>
      <w:r w:rsidRPr="00F231D8">
        <w:rPr>
          <w:i/>
          <w:iCs/>
        </w:rPr>
        <w:t>CBC News</w:t>
      </w:r>
      <w:r>
        <w:t xml:space="preserve">, (30 July) – online article. </w:t>
      </w:r>
    </w:p>
    <w:p w14:paraId="4D1C170E" w14:textId="77777777" w:rsidR="00F231D8" w:rsidRDefault="00F231D8" w:rsidP="00003275">
      <w:pPr>
        <w:tabs>
          <w:tab w:val="left" w:pos="630"/>
        </w:tabs>
        <w:ind w:left="1701" w:hanging="1139"/>
      </w:pPr>
    </w:p>
    <w:p w14:paraId="5FFB1A77" w14:textId="6B4E9F63" w:rsidR="004257F8" w:rsidRPr="003C1459" w:rsidRDefault="004257F8" w:rsidP="00003275">
      <w:pPr>
        <w:tabs>
          <w:tab w:val="left" w:pos="630"/>
        </w:tabs>
        <w:ind w:left="1701" w:hanging="1139"/>
      </w:pPr>
      <w:r w:rsidRPr="003C1459">
        <w:t xml:space="preserve">2019 </w:t>
      </w:r>
      <w:r w:rsidRPr="003C1459">
        <w:tab/>
        <w:t xml:space="preserve">Adam Hunter, “’It’s not surprising’: Former Sask. Premier Brad Wall lands 3 board appointments in energy sector”, </w:t>
      </w:r>
      <w:r w:rsidRPr="003C1459">
        <w:rPr>
          <w:i/>
        </w:rPr>
        <w:t>CBC Saskatchewan</w:t>
      </w:r>
      <w:r w:rsidRPr="003C1459">
        <w:t>, (29 August) – online article.</w:t>
      </w:r>
    </w:p>
    <w:p w14:paraId="6AE794B9" w14:textId="77777777" w:rsidR="004257F8" w:rsidRPr="003C1459" w:rsidRDefault="004257F8" w:rsidP="00003275">
      <w:pPr>
        <w:tabs>
          <w:tab w:val="left" w:pos="630"/>
        </w:tabs>
        <w:ind w:left="1701" w:hanging="1139"/>
      </w:pPr>
    </w:p>
    <w:p w14:paraId="31127B06" w14:textId="11353D9E" w:rsidR="00D31ACB" w:rsidRPr="003C1459" w:rsidRDefault="00D31ACB" w:rsidP="00003275">
      <w:pPr>
        <w:tabs>
          <w:tab w:val="left" w:pos="630"/>
        </w:tabs>
        <w:ind w:left="1701" w:hanging="1139"/>
      </w:pPr>
      <w:r w:rsidRPr="003C1459">
        <w:t xml:space="preserve">2019 </w:t>
      </w:r>
      <w:r w:rsidRPr="003C1459">
        <w:tab/>
        <w:t xml:space="preserve">Samantha Wright Allen and Beatrice </w:t>
      </w:r>
      <w:proofErr w:type="spellStart"/>
      <w:r w:rsidRPr="003C1459">
        <w:t>Paez</w:t>
      </w:r>
      <w:proofErr w:type="spellEnd"/>
      <w:r w:rsidRPr="003C1459">
        <w:t>, “’Show up and do something’: critics call on lobbying commissioner to act on Dio</w:t>
      </w:r>
      <w:r w:rsidR="00927025" w:rsidRPr="003C1459">
        <w:t>n</w:t>
      </w:r>
      <w:r w:rsidRPr="003C1459">
        <w:t xml:space="preserve"> report”, </w:t>
      </w:r>
      <w:r w:rsidRPr="003C1459">
        <w:rPr>
          <w:i/>
        </w:rPr>
        <w:t>The Hill Times</w:t>
      </w:r>
      <w:r w:rsidRPr="003C1459">
        <w:t>, (26 August) – online article.</w:t>
      </w:r>
    </w:p>
    <w:p w14:paraId="0B61FB08" w14:textId="77777777" w:rsidR="00D31ACB" w:rsidRPr="003C1459" w:rsidRDefault="00D31ACB" w:rsidP="00003275">
      <w:pPr>
        <w:tabs>
          <w:tab w:val="left" w:pos="630"/>
        </w:tabs>
        <w:ind w:left="1701" w:hanging="1139"/>
      </w:pPr>
    </w:p>
    <w:p w14:paraId="55D2E8D4" w14:textId="756CE2C5" w:rsidR="00D31ACB" w:rsidRPr="003C1459" w:rsidRDefault="00D31ACB" w:rsidP="00003275">
      <w:pPr>
        <w:tabs>
          <w:tab w:val="left" w:pos="630"/>
        </w:tabs>
        <w:ind w:left="1701" w:hanging="1139"/>
      </w:pPr>
      <w:r w:rsidRPr="003C1459">
        <w:t>2019</w:t>
      </w:r>
      <w:r w:rsidRPr="003C1459">
        <w:tab/>
        <w:t xml:space="preserve">Samantha Wright Allen, “Time for ethics commissioner to wield sharper sword…”, </w:t>
      </w:r>
      <w:r w:rsidRPr="003C1459">
        <w:rPr>
          <w:i/>
        </w:rPr>
        <w:t>The Hill Times</w:t>
      </w:r>
      <w:r w:rsidRPr="003C1459">
        <w:t xml:space="preserve">, (21 August) – online article. </w:t>
      </w:r>
    </w:p>
    <w:p w14:paraId="7F07EB25" w14:textId="77777777" w:rsidR="00D31ACB" w:rsidRPr="003C1459" w:rsidRDefault="00D31ACB" w:rsidP="00003275">
      <w:pPr>
        <w:tabs>
          <w:tab w:val="left" w:pos="630"/>
        </w:tabs>
        <w:ind w:left="1701" w:hanging="1139"/>
      </w:pPr>
    </w:p>
    <w:p w14:paraId="0126035B" w14:textId="232ECF49" w:rsidR="00003275" w:rsidRPr="003C1459" w:rsidRDefault="00003275" w:rsidP="00003275">
      <w:pPr>
        <w:tabs>
          <w:tab w:val="left" w:pos="630"/>
        </w:tabs>
        <w:ind w:left="1701" w:hanging="1139"/>
      </w:pPr>
      <w:r w:rsidRPr="003C1459">
        <w:t xml:space="preserve">2019 </w:t>
      </w:r>
      <w:r w:rsidRPr="003C1459">
        <w:tab/>
        <w:t xml:space="preserve">Sarah Rieger, “UCP MLA’s tweet seemingly promoting wife’s company likely didn’t break rules: ethics expert”, </w:t>
      </w:r>
      <w:r w:rsidRPr="003C1459">
        <w:rPr>
          <w:i/>
        </w:rPr>
        <w:t>CBC News Calgary</w:t>
      </w:r>
      <w:r w:rsidRPr="003C1459">
        <w:t>, (13 May) – online article.</w:t>
      </w:r>
    </w:p>
    <w:p w14:paraId="0EFFDF0F" w14:textId="77777777" w:rsidR="00003275" w:rsidRPr="003C1459" w:rsidRDefault="00003275" w:rsidP="00003275">
      <w:pPr>
        <w:tabs>
          <w:tab w:val="left" w:pos="630"/>
        </w:tabs>
        <w:ind w:left="1701" w:hanging="1139"/>
      </w:pPr>
    </w:p>
    <w:p w14:paraId="61B06375" w14:textId="43B13AB5" w:rsidR="00003275" w:rsidRPr="003C1459" w:rsidRDefault="003F1944" w:rsidP="00003275">
      <w:pPr>
        <w:tabs>
          <w:tab w:val="left" w:pos="630"/>
        </w:tabs>
        <w:ind w:left="1701" w:hanging="1139"/>
      </w:pPr>
      <w:r w:rsidRPr="003C1459">
        <w:t>2019</w:t>
      </w:r>
      <w:r w:rsidRPr="003C1459">
        <w:tab/>
        <w:t xml:space="preserve">Colin Freeze, “Critics question corporate invites to Ontario deputy minister’s dinner”, </w:t>
      </w:r>
      <w:r w:rsidRPr="003C1459">
        <w:rPr>
          <w:i/>
        </w:rPr>
        <w:t>The Globe and Mail</w:t>
      </w:r>
      <w:r w:rsidR="0004639D" w:rsidRPr="003C1459">
        <w:t>,</w:t>
      </w:r>
      <w:r w:rsidRPr="003C1459">
        <w:t xml:space="preserve"> (21 January) – online article</w:t>
      </w:r>
      <w:r w:rsidR="008B2196" w:rsidRPr="003C1459">
        <w:t>.</w:t>
      </w:r>
    </w:p>
    <w:p w14:paraId="5E2BC79F" w14:textId="77777777" w:rsidR="003F1944" w:rsidRPr="003C1459" w:rsidRDefault="003F1944" w:rsidP="002C42F2">
      <w:pPr>
        <w:tabs>
          <w:tab w:val="left" w:pos="630"/>
        </w:tabs>
        <w:ind w:left="1701" w:hanging="1139"/>
      </w:pPr>
    </w:p>
    <w:p w14:paraId="71938BEF" w14:textId="55100AEC" w:rsidR="00BC4A0F" w:rsidRPr="003C1459" w:rsidRDefault="001B79BD" w:rsidP="002C42F2">
      <w:pPr>
        <w:tabs>
          <w:tab w:val="left" w:pos="630"/>
        </w:tabs>
        <w:ind w:left="1701" w:hanging="1139"/>
      </w:pPr>
      <w:r w:rsidRPr="003C1459">
        <w:t>2018</w:t>
      </w:r>
      <w:r w:rsidRPr="003C1459">
        <w:tab/>
        <w:t xml:space="preserve">Aidan Macnab, “Report says use of AI could be violating human rights”, </w:t>
      </w:r>
      <w:r w:rsidRPr="003C1459">
        <w:rPr>
          <w:i/>
        </w:rPr>
        <w:t>Canadian Lawyer</w:t>
      </w:r>
      <w:r w:rsidR="0004639D" w:rsidRPr="003C1459">
        <w:rPr>
          <w:i/>
        </w:rPr>
        <w:t>,</w:t>
      </w:r>
      <w:r w:rsidRPr="003C1459">
        <w:t xml:space="preserve"> (26 September) – online article.</w:t>
      </w:r>
    </w:p>
    <w:p w14:paraId="61DC8EC1" w14:textId="77777777" w:rsidR="003F1944" w:rsidRPr="003C1459" w:rsidRDefault="003F1944" w:rsidP="002C42F2">
      <w:pPr>
        <w:tabs>
          <w:tab w:val="left" w:pos="630"/>
        </w:tabs>
        <w:ind w:left="1701" w:hanging="1139"/>
      </w:pPr>
    </w:p>
    <w:p w14:paraId="0D00BDAF" w14:textId="1520B37E" w:rsidR="00455D31" w:rsidRPr="003C1459" w:rsidRDefault="00455D31" w:rsidP="002C42F2">
      <w:pPr>
        <w:tabs>
          <w:tab w:val="left" w:pos="630"/>
        </w:tabs>
        <w:ind w:left="1701" w:hanging="1139"/>
      </w:pPr>
      <w:r w:rsidRPr="003C1459">
        <w:t xml:space="preserve">2018 </w:t>
      </w:r>
      <w:r w:rsidRPr="003C1459">
        <w:tab/>
        <w:t xml:space="preserve">Amanda Jerome, “Self-driving </w:t>
      </w:r>
      <w:r w:rsidR="0043604E" w:rsidRPr="003C1459">
        <w:t xml:space="preserve">shuttle pilot project raises privacy concerns”, </w:t>
      </w:r>
      <w:r w:rsidR="0043604E" w:rsidRPr="003C1459">
        <w:rPr>
          <w:i/>
        </w:rPr>
        <w:t>The Lawyer’s Daily</w:t>
      </w:r>
      <w:r w:rsidR="0004639D" w:rsidRPr="003C1459">
        <w:t xml:space="preserve">, </w:t>
      </w:r>
      <w:r w:rsidR="0043604E" w:rsidRPr="003C1459">
        <w:t>(3 August) – online article.</w:t>
      </w:r>
    </w:p>
    <w:p w14:paraId="607AC066" w14:textId="77777777" w:rsidR="0043604E" w:rsidRPr="003C1459" w:rsidRDefault="0043604E" w:rsidP="002C42F2">
      <w:pPr>
        <w:tabs>
          <w:tab w:val="left" w:pos="630"/>
        </w:tabs>
        <w:ind w:left="1701" w:hanging="1139"/>
      </w:pPr>
    </w:p>
    <w:p w14:paraId="1B83F3A9" w14:textId="711616D8" w:rsidR="005A758A" w:rsidRPr="003C1459" w:rsidRDefault="005A758A" w:rsidP="002C42F2">
      <w:pPr>
        <w:tabs>
          <w:tab w:val="left" w:pos="630"/>
        </w:tabs>
        <w:ind w:left="1701" w:hanging="1139"/>
      </w:pPr>
      <w:r w:rsidRPr="003C1459">
        <w:t>2017-</w:t>
      </w:r>
      <w:r w:rsidRPr="003C1459">
        <w:tab/>
        <w:t xml:space="preserve">Regular contributor to </w:t>
      </w:r>
      <w:r w:rsidRPr="003C1459">
        <w:rPr>
          <w:i/>
        </w:rPr>
        <w:t>The Lobby Monitor</w:t>
      </w:r>
      <w:r w:rsidRPr="003C1459">
        <w:t xml:space="preserve"> – online </w:t>
      </w:r>
    </w:p>
    <w:p w14:paraId="65A3D089" w14:textId="4D5E27B8" w:rsidR="001F499F" w:rsidRPr="003C1459" w:rsidRDefault="001F499F" w:rsidP="002C42F2">
      <w:pPr>
        <w:tabs>
          <w:tab w:val="left" w:pos="630"/>
        </w:tabs>
        <w:ind w:left="1701" w:hanging="1139"/>
      </w:pPr>
      <w:r w:rsidRPr="003C1459">
        <w:tab/>
      </w:r>
      <w:r w:rsidRPr="003C1459">
        <w:tab/>
        <w:t xml:space="preserve">- </w:t>
      </w:r>
      <w:r w:rsidR="007B2C0E" w:rsidRPr="003C1459">
        <w:t>“Taking a Web 2.0 approach to government ethics practices” (31 May 2018)</w:t>
      </w:r>
    </w:p>
    <w:p w14:paraId="6E9B58EA" w14:textId="5449941E" w:rsidR="005A758A" w:rsidRPr="003C1459" w:rsidRDefault="00627EAC" w:rsidP="00003275">
      <w:pPr>
        <w:pStyle w:val="BodyText"/>
        <w:tabs>
          <w:tab w:val="left" w:pos="720"/>
          <w:tab w:val="left" w:pos="1800"/>
        </w:tabs>
        <w:spacing w:after="0"/>
        <w:ind w:left="1701" w:hanging="1140"/>
        <w:rPr>
          <w:rFonts w:ascii="Times New Roman" w:hAnsi="Times New Roman" w:cs="Times New Roman"/>
          <w:sz w:val="24"/>
          <w:szCs w:val="24"/>
        </w:rPr>
      </w:pPr>
      <w:r w:rsidRPr="003C1459">
        <w:rPr>
          <w:rFonts w:ascii="Times New Roman" w:hAnsi="Times New Roman" w:cs="Times New Roman"/>
          <w:sz w:val="24"/>
          <w:szCs w:val="24"/>
        </w:rPr>
        <w:tab/>
      </w:r>
      <w:r w:rsidRPr="003C1459">
        <w:rPr>
          <w:rFonts w:ascii="Times New Roman" w:hAnsi="Times New Roman" w:cs="Times New Roman"/>
          <w:sz w:val="24"/>
          <w:szCs w:val="24"/>
        </w:rPr>
        <w:tab/>
      </w:r>
      <w:r w:rsidR="005A758A" w:rsidRPr="003C1459">
        <w:rPr>
          <w:rFonts w:ascii="Times New Roman" w:hAnsi="Times New Roman" w:cs="Times New Roman"/>
          <w:sz w:val="24"/>
          <w:szCs w:val="24"/>
        </w:rPr>
        <w:t>- “Bruce Carson loses Supreme Court fight to o</w:t>
      </w:r>
      <w:r w:rsidR="00872D90" w:rsidRPr="003C1459">
        <w:rPr>
          <w:rFonts w:ascii="Times New Roman" w:hAnsi="Times New Roman" w:cs="Times New Roman"/>
          <w:sz w:val="24"/>
          <w:szCs w:val="24"/>
        </w:rPr>
        <w:t>verturn fraud charges” (23 Mar</w:t>
      </w:r>
      <w:r w:rsidR="0004639D" w:rsidRPr="003C1459">
        <w:rPr>
          <w:rFonts w:ascii="Times New Roman" w:hAnsi="Times New Roman" w:cs="Times New Roman"/>
          <w:sz w:val="24"/>
          <w:szCs w:val="24"/>
        </w:rPr>
        <w:t xml:space="preserve"> </w:t>
      </w:r>
      <w:r w:rsidR="005A758A" w:rsidRPr="003C1459">
        <w:rPr>
          <w:rFonts w:ascii="Times New Roman" w:hAnsi="Times New Roman" w:cs="Times New Roman"/>
          <w:sz w:val="24"/>
          <w:szCs w:val="24"/>
        </w:rPr>
        <w:t>2018)</w:t>
      </w:r>
    </w:p>
    <w:p w14:paraId="58AEFCB2" w14:textId="25C428E1" w:rsidR="005A758A" w:rsidRPr="003C1459" w:rsidRDefault="00627EAC" w:rsidP="00003275">
      <w:pPr>
        <w:pStyle w:val="BodyText"/>
        <w:tabs>
          <w:tab w:val="left" w:pos="1800"/>
        </w:tabs>
        <w:spacing w:after="0"/>
        <w:ind w:left="1701" w:hanging="1140"/>
        <w:rPr>
          <w:rFonts w:ascii="Times New Roman" w:hAnsi="Times New Roman" w:cs="Times New Roman"/>
          <w:sz w:val="24"/>
          <w:szCs w:val="24"/>
        </w:rPr>
      </w:pPr>
      <w:r w:rsidRPr="003C1459">
        <w:rPr>
          <w:rFonts w:ascii="Times New Roman" w:hAnsi="Times New Roman" w:cs="Times New Roman"/>
          <w:sz w:val="24"/>
          <w:szCs w:val="24"/>
        </w:rPr>
        <w:tab/>
      </w:r>
      <w:r w:rsidR="005A758A" w:rsidRPr="003C1459">
        <w:rPr>
          <w:rFonts w:ascii="Times New Roman" w:hAnsi="Times New Roman" w:cs="Times New Roman"/>
          <w:sz w:val="24"/>
          <w:szCs w:val="24"/>
        </w:rPr>
        <w:t xml:space="preserve">- “How some lobbying watchdogs are finding their </w:t>
      </w:r>
      <w:r w:rsidR="00872D90" w:rsidRPr="003C1459">
        <w:rPr>
          <w:rFonts w:ascii="Times New Roman" w:hAnsi="Times New Roman" w:cs="Times New Roman"/>
          <w:sz w:val="24"/>
          <w:szCs w:val="24"/>
        </w:rPr>
        <w:t>social media voice?” (8 Mar</w:t>
      </w:r>
      <w:r w:rsidR="005A758A" w:rsidRPr="003C1459">
        <w:rPr>
          <w:rFonts w:ascii="Times New Roman" w:hAnsi="Times New Roman" w:cs="Times New Roman"/>
          <w:sz w:val="24"/>
          <w:szCs w:val="24"/>
        </w:rPr>
        <w:t xml:space="preserve"> 2018)</w:t>
      </w:r>
    </w:p>
    <w:p w14:paraId="498447CB" w14:textId="27559E5B" w:rsidR="005A758A" w:rsidRPr="003C1459" w:rsidRDefault="00627EAC" w:rsidP="00003275">
      <w:pPr>
        <w:pStyle w:val="BodyText"/>
        <w:tabs>
          <w:tab w:val="left" w:pos="1800"/>
        </w:tabs>
        <w:spacing w:after="0"/>
        <w:ind w:left="1701" w:hanging="1140"/>
        <w:rPr>
          <w:rFonts w:ascii="Times New Roman" w:hAnsi="Times New Roman" w:cs="Times New Roman"/>
          <w:sz w:val="24"/>
          <w:szCs w:val="24"/>
        </w:rPr>
      </w:pPr>
      <w:r w:rsidRPr="003C1459">
        <w:rPr>
          <w:rFonts w:ascii="Times New Roman" w:hAnsi="Times New Roman" w:cs="Times New Roman"/>
          <w:sz w:val="24"/>
          <w:szCs w:val="24"/>
        </w:rPr>
        <w:tab/>
      </w:r>
      <w:r w:rsidR="005A758A" w:rsidRPr="003C1459">
        <w:rPr>
          <w:rFonts w:ascii="Times New Roman" w:hAnsi="Times New Roman" w:cs="Times New Roman"/>
          <w:sz w:val="24"/>
          <w:szCs w:val="24"/>
        </w:rPr>
        <w:t>- “Incoming ethics czar reserves judgment on fixing legislation to ensure probes continue in</w:t>
      </w:r>
      <w:r w:rsidR="00872D90" w:rsidRPr="003C1459">
        <w:rPr>
          <w:rFonts w:ascii="Times New Roman" w:hAnsi="Times New Roman" w:cs="Times New Roman"/>
          <w:sz w:val="24"/>
          <w:szCs w:val="24"/>
        </w:rPr>
        <w:t xml:space="preserve"> handoff of power” (13 Dec</w:t>
      </w:r>
      <w:r w:rsidR="005A758A" w:rsidRPr="003C1459">
        <w:rPr>
          <w:rFonts w:ascii="Times New Roman" w:hAnsi="Times New Roman" w:cs="Times New Roman"/>
          <w:sz w:val="24"/>
          <w:szCs w:val="24"/>
        </w:rPr>
        <w:t>)</w:t>
      </w:r>
    </w:p>
    <w:p w14:paraId="2B57A10A" w14:textId="1BDB2232" w:rsidR="005A758A" w:rsidRPr="003C1459" w:rsidRDefault="00627EAC" w:rsidP="002C42F2">
      <w:pPr>
        <w:pStyle w:val="BodyText"/>
        <w:tabs>
          <w:tab w:val="left" w:pos="1800"/>
        </w:tabs>
        <w:spacing w:after="0"/>
        <w:ind w:left="1701" w:hanging="1139"/>
        <w:rPr>
          <w:rFonts w:ascii="Times New Roman" w:hAnsi="Times New Roman" w:cs="Times New Roman"/>
          <w:sz w:val="24"/>
          <w:szCs w:val="24"/>
        </w:rPr>
      </w:pPr>
      <w:r w:rsidRPr="003C1459">
        <w:rPr>
          <w:rFonts w:ascii="Times New Roman" w:hAnsi="Times New Roman" w:cs="Times New Roman"/>
          <w:sz w:val="24"/>
          <w:szCs w:val="24"/>
        </w:rPr>
        <w:tab/>
      </w:r>
      <w:r w:rsidR="005A758A" w:rsidRPr="003C1459">
        <w:rPr>
          <w:rFonts w:ascii="Times New Roman" w:hAnsi="Times New Roman" w:cs="Times New Roman"/>
          <w:sz w:val="24"/>
          <w:szCs w:val="24"/>
        </w:rPr>
        <w:t>- “Pharma company’s case against lobbying commissioner could hobble ongoing probe into fundraiser” (22 Sept)</w:t>
      </w:r>
    </w:p>
    <w:p w14:paraId="1966F83A" w14:textId="77777777" w:rsidR="005A758A" w:rsidRPr="003C1459" w:rsidRDefault="005A758A" w:rsidP="002C42F2">
      <w:pPr>
        <w:pStyle w:val="BodyText"/>
        <w:tabs>
          <w:tab w:val="left" w:pos="1800"/>
        </w:tabs>
        <w:spacing w:after="0"/>
        <w:ind w:left="1701" w:hanging="1139"/>
        <w:rPr>
          <w:rFonts w:ascii="Times New Roman" w:hAnsi="Times New Roman" w:cs="Times New Roman"/>
          <w:color w:val="000000" w:themeColor="text1"/>
          <w:sz w:val="24"/>
          <w:szCs w:val="24"/>
        </w:rPr>
      </w:pPr>
    </w:p>
    <w:p w14:paraId="7BC6BAEF" w14:textId="72F5694E" w:rsidR="00102071" w:rsidRPr="003C1459" w:rsidRDefault="00102071" w:rsidP="002C42F2">
      <w:pPr>
        <w:pStyle w:val="BodyText"/>
        <w:spacing w:after="0"/>
        <w:ind w:left="1701" w:hanging="1139"/>
        <w:rPr>
          <w:rFonts w:ascii="Times New Roman" w:hAnsi="Times New Roman" w:cs="Times New Roman"/>
          <w:color w:val="000000" w:themeColor="text1"/>
          <w:sz w:val="24"/>
          <w:szCs w:val="24"/>
        </w:rPr>
      </w:pPr>
      <w:r w:rsidRPr="003C1459">
        <w:rPr>
          <w:rFonts w:ascii="Times New Roman" w:hAnsi="Times New Roman" w:cs="Times New Roman"/>
          <w:color w:val="000000" w:themeColor="text1"/>
          <w:sz w:val="24"/>
          <w:szCs w:val="24"/>
        </w:rPr>
        <w:t>2018</w:t>
      </w:r>
      <w:r w:rsidRPr="003C1459">
        <w:rPr>
          <w:rFonts w:ascii="Times New Roman" w:hAnsi="Times New Roman" w:cs="Times New Roman"/>
          <w:color w:val="000000" w:themeColor="text1"/>
          <w:sz w:val="24"/>
          <w:szCs w:val="24"/>
        </w:rPr>
        <w:tab/>
        <w:t xml:space="preserve">Adam Hunter, “Minister call NDP questions on conflict of interest ‘drive-by smear and personal attack’", </w:t>
      </w:r>
      <w:r w:rsidRPr="003C1459">
        <w:rPr>
          <w:rFonts w:ascii="Times New Roman" w:hAnsi="Times New Roman" w:cs="Times New Roman"/>
          <w:i/>
          <w:color w:val="000000" w:themeColor="text1"/>
          <w:sz w:val="24"/>
          <w:szCs w:val="24"/>
        </w:rPr>
        <w:t>CBC News Saskatchewan</w:t>
      </w:r>
      <w:r w:rsidR="0004639D" w:rsidRPr="003C1459">
        <w:rPr>
          <w:rFonts w:ascii="Times New Roman" w:hAnsi="Times New Roman" w:cs="Times New Roman"/>
          <w:color w:val="000000" w:themeColor="text1"/>
          <w:sz w:val="24"/>
          <w:szCs w:val="24"/>
        </w:rPr>
        <w:t>,</w:t>
      </w:r>
      <w:r w:rsidRPr="003C1459">
        <w:rPr>
          <w:rFonts w:ascii="Times New Roman" w:hAnsi="Times New Roman" w:cs="Times New Roman"/>
          <w:color w:val="000000" w:themeColor="text1"/>
          <w:sz w:val="24"/>
          <w:szCs w:val="24"/>
        </w:rPr>
        <w:t xml:space="preserve"> (27 March) – online article.</w:t>
      </w:r>
    </w:p>
    <w:p w14:paraId="33773612" w14:textId="77777777" w:rsidR="00102071" w:rsidRPr="003C1459" w:rsidRDefault="00102071" w:rsidP="00927025">
      <w:pPr>
        <w:tabs>
          <w:tab w:val="left" w:pos="630"/>
        </w:tabs>
      </w:pPr>
    </w:p>
    <w:p w14:paraId="7F621D0A" w14:textId="7406979A" w:rsidR="00102071" w:rsidRPr="003C1459" w:rsidRDefault="00102071" w:rsidP="002C42F2">
      <w:pPr>
        <w:tabs>
          <w:tab w:val="left" w:pos="630"/>
        </w:tabs>
        <w:ind w:left="1701" w:hanging="1139"/>
      </w:pPr>
      <w:r w:rsidRPr="003C1459">
        <w:t>2018</w:t>
      </w:r>
      <w:r w:rsidRPr="003C1459">
        <w:tab/>
        <w:t xml:space="preserve">Kerry Campbell, “Whistleblower and lobbyist act not arm’s-length enough, critics suggest”, </w:t>
      </w:r>
      <w:r w:rsidRPr="003C1459">
        <w:rPr>
          <w:i/>
        </w:rPr>
        <w:t>CBC News Prince Edward Islan</w:t>
      </w:r>
      <w:r w:rsidR="0004639D" w:rsidRPr="003C1459">
        <w:t>d,</w:t>
      </w:r>
      <w:r w:rsidRPr="003C1459">
        <w:t xml:space="preserve"> (9 January) – online article.</w:t>
      </w:r>
    </w:p>
    <w:p w14:paraId="7200F3ED" w14:textId="77777777" w:rsidR="00102071" w:rsidRPr="003C1459" w:rsidRDefault="00102071" w:rsidP="002C42F2">
      <w:pPr>
        <w:tabs>
          <w:tab w:val="left" w:pos="630"/>
        </w:tabs>
        <w:ind w:left="1701" w:hanging="1139"/>
      </w:pPr>
    </w:p>
    <w:p w14:paraId="299ACF7F" w14:textId="11C4C919" w:rsidR="00102071" w:rsidRPr="003C1459" w:rsidRDefault="00102071" w:rsidP="002C42F2">
      <w:pPr>
        <w:tabs>
          <w:tab w:val="left" w:pos="630"/>
        </w:tabs>
        <w:ind w:left="1701" w:hanging="1139"/>
      </w:pPr>
      <w:r w:rsidRPr="003C1459">
        <w:t>2017</w:t>
      </w:r>
      <w:r w:rsidRPr="003C1459">
        <w:tab/>
        <w:t xml:space="preserve">Audrey </w:t>
      </w:r>
      <w:proofErr w:type="spellStart"/>
      <w:r w:rsidRPr="003C1459">
        <w:t>Neveu</w:t>
      </w:r>
      <w:proofErr w:type="spellEnd"/>
      <w:r w:rsidRPr="003C1459">
        <w:t>, “</w:t>
      </w:r>
      <w:proofErr w:type="spellStart"/>
      <w:r w:rsidRPr="003C1459">
        <w:t>L’affaire</w:t>
      </w:r>
      <w:proofErr w:type="spellEnd"/>
      <w:r w:rsidRPr="003C1459">
        <w:t xml:space="preserve"> Bill Boyd </w:t>
      </w:r>
      <w:proofErr w:type="spellStart"/>
      <w:r w:rsidRPr="003C1459">
        <w:t>n’a</w:t>
      </w:r>
      <w:proofErr w:type="spellEnd"/>
      <w:r w:rsidRPr="003C1459">
        <w:t xml:space="preserve"> pas de </w:t>
      </w:r>
      <w:proofErr w:type="spellStart"/>
      <w:r w:rsidRPr="003C1459">
        <w:t>précédent</w:t>
      </w:r>
      <w:proofErr w:type="spellEnd"/>
      <w:r w:rsidRPr="003C1459">
        <w:t xml:space="preserve"> </w:t>
      </w:r>
      <w:proofErr w:type="spellStart"/>
      <w:r w:rsidRPr="003C1459">
        <w:t>récent</w:t>
      </w:r>
      <w:proofErr w:type="spellEnd"/>
      <w:r w:rsidRPr="003C1459">
        <w:t xml:space="preserve">, </w:t>
      </w:r>
      <w:proofErr w:type="spellStart"/>
      <w:r w:rsidRPr="003C1459">
        <w:t>selon</w:t>
      </w:r>
      <w:proofErr w:type="spellEnd"/>
      <w:r w:rsidRPr="003C1459">
        <w:t xml:space="preserve"> des </w:t>
      </w:r>
      <w:proofErr w:type="spellStart"/>
      <w:r w:rsidRPr="003C1459">
        <w:t>politologues</w:t>
      </w:r>
      <w:proofErr w:type="spellEnd"/>
      <w:r w:rsidRPr="003C1459">
        <w:t xml:space="preserve">”, </w:t>
      </w:r>
      <w:r w:rsidRPr="003C1459">
        <w:rPr>
          <w:i/>
        </w:rPr>
        <w:t>Radio Canada</w:t>
      </w:r>
      <w:r w:rsidR="0004639D" w:rsidRPr="003C1459">
        <w:t>,</w:t>
      </w:r>
      <w:r w:rsidRPr="003C1459">
        <w:t xml:space="preserve"> (29 August) – online article</w:t>
      </w:r>
      <w:r w:rsidR="00DA1EB8" w:rsidRPr="003C1459">
        <w:t>.</w:t>
      </w:r>
    </w:p>
    <w:p w14:paraId="4A1EEB80" w14:textId="77777777" w:rsidR="001F499F" w:rsidRPr="003C1459" w:rsidRDefault="001F499F" w:rsidP="002C42F2">
      <w:pPr>
        <w:tabs>
          <w:tab w:val="left" w:pos="630"/>
        </w:tabs>
        <w:ind w:left="1701" w:hanging="1139"/>
      </w:pPr>
    </w:p>
    <w:p w14:paraId="17530F15" w14:textId="1A140364" w:rsidR="00102071" w:rsidRPr="003C1459" w:rsidRDefault="00102071" w:rsidP="002C42F2">
      <w:pPr>
        <w:tabs>
          <w:tab w:val="left" w:pos="630"/>
        </w:tabs>
        <w:ind w:left="1701" w:hanging="1134"/>
      </w:pPr>
      <w:r w:rsidRPr="003C1459">
        <w:t>2017</w:t>
      </w:r>
      <w:r w:rsidRPr="003C1459">
        <w:tab/>
        <w:t xml:space="preserve">Geoff Leo, “Irrigation equipment from Chinese immigration scheme would water land farmed by Bill Boyd”, </w:t>
      </w:r>
      <w:r w:rsidRPr="003C1459">
        <w:rPr>
          <w:i/>
        </w:rPr>
        <w:t>CBC News Saskatchewan</w:t>
      </w:r>
      <w:r w:rsidR="0004639D" w:rsidRPr="003C1459">
        <w:t>,</w:t>
      </w:r>
      <w:r w:rsidRPr="003C1459">
        <w:t xml:space="preserve"> (24 August) – online article</w:t>
      </w:r>
      <w:r w:rsidR="00DA1EB8" w:rsidRPr="003C1459">
        <w:t>.</w:t>
      </w:r>
    </w:p>
    <w:p w14:paraId="68765159" w14:textId="77777777" w:rsidR="00102071" w:rsidRPr="003C1459" w:rsidRDefault="00102071" w:rsidP="002C42F2">
      <w:pPr>
        <w:tabs>
          <w:tab w:val="left" w:pos="630"/>
        </w:tabs>
        <w:ind w:left="1701" w:hanging="1134"/>
      </w:pPr>
    </w:p>
    <w:p w14:paraId="1E1BB06E" w14:textId="34A377F8" w:rsidR="00102071" w:rsidRPr="003C1459" w:rsidRDefault="00102071" w:rsidP="002C42F2">
      <w:pPr>
        <w:tabs>
          <w:tab w:val="left" w:pos="630"/>
        </w:tabs>
        <w:ind w:left="1701" w:hanging="1134"/>
      </w:pPr>
      <w:r w:rsidRPr="003C1459">
        <w:t>2017</w:t>
      </w:r>
      <w:r w:rsidRPr="003C1459">
        <w:tab/>
        <w:t xml:space="preserve">Audrey </w:t>
      </w:r>
      <w:proofErr w:type="spellStart"/>
      <w:r w:rsidRPr="003C1459">
        <w:t>Neveu</w:t>
      </w:r>
      <w:proofErr w:type="spellEnd"/>
      <w:r w:rsidRPr="003C1459">
        <w:t xml:space="preserve">, “Nouveau </w:t>
      </w:r>
      <w:proofErr w:type="spellStart"/>
      <w:r w:rsidRPr="003C1459">
        <w:t>rebondissement</w:t>
      </w:r>
      <w:proofErr w:type="spellEnd"/>
      <w:r w:rsidRPr="003C1459">
        <w:t xml:space="preserve"> dans </w:t>
      </w:r>
      <w:proofErr w:type="spellStart"/>
      <w:r w:rsidRPr="003C1459">
        <w:t>l’affaire</w:t>
      </w:r>
      <w:proofErr w:type="spellEnd"/>
      <w:r w:rsidRPr="003C1459">
        <w:t xml:space="preserve"> Boyd”, </w:t>
      </w:r>
      <w:r w:rsidRPr="003C1459">
        <w:rPr>
          <w:i/>
        </w:rPr>
        <w:t>Radio Canada</w:t>
      </w:r>
      <w:r w:rsidRPr="003C1459">
        <w:t>, (24 August) – online article</w:t>
      </w:r>
      <w:r w:rsidR="00DA1EB8" w:rsidRPr="003C1459">
        <w:t>.</w:t>
      </w:r>
    </w:p>
    <w:p w14:paraId="274C316C" w14:textId="77777777" w:rsidR="00102071" w:rsidRPr="003C1459" w:rsidRDefault="00102071" w:rsidP="002C42F2">
      <w:pPr>
        <w:tabs>
          <w:tab w:val="left" w:pos="630"/>
        </w:tabs>
        <w:ind w:left="1701" w:hanging="1134"/>
        <w:rPr>
          <w:color w:val="000000" w:themeColor="text1"/>
        </w:rPr>
      </w:pPr>
    </w:p>
    <w:p w14:paraId="3110BE53" w14:textId="77777777" w:rsidR="00102071" w:rsidRPr="003C1459" w:rsidRDefault="00102071" w:rsidP="002C42F2">
      <w:pPr>
        <w:tabs>
          <w:tab w:val="left" w:pos="630"/>
        </w:tabs>
        <w:ind w:left="1701" w:hanging="1134"/>
      </w:pPr>
      <w:r w:rsidRPr="003C1459">
        <w:t>2017</w:t>
      </w:r>
      <w:r w:rsidRPr="003C1459">
        <w:tab/>
        <w:t xml:space="preserve">Geoff Leo, “Public in the dark about what Saskatchewan cabinet ministers’ numbered companies are up to”, </w:t>
      </w:r>
      <w:r w:rsidRPr="003C1459">
        <w:rPr>
          <w:i/>
        </w:rPr>
        <w:t>CBC News Saskatchewan</w:t>
      </w:r>
      <w:r w:rsidRPr="003C1459">
        <w:t>, (21 April) – online article.</w:t>
      </w:r>
    </w:p>
    <w:p w14:paraId="32E9F1B2" w14:textId="77777777" w:rsidR="00102071" w:rsidRPr="003C1459" w:rsidRDefault="00102071" w:rsidP="002C42F2">
      <w:pPr>
        <w:tabs>
          <w:tab w:val="left" w:pos="630"/>
        </w:tabs>
        <w:ind w:left="1701" w:hanging="1134"/>
        <w:rPr>
          <w:color w:val="000000" w:themeColor="text1"/>
        </w:rPr>
      </w:pPr>
    </w:p>
    <w:p w14:paraId="53EA093D" w14:textId="7C77692A" w:rsidR="00102071" w:rsidRPr="003C1459" w:rsidRDefault="00102071" w:rsidP="002C42F2">
      <w:pPr>
        <w:tabs>
          <w:tab w:val="left" w:pos="630"/>
        </w:tabs>
        <w:ind w:left="1701" w:hanging="1134"/>
        <w:rPr>
          <w:color w:val="000000" w:themeColor="text1"/>
        </w:rPr>
      </w:pPr>
      <w:r w:rsidRPr="003C1459">
        <w:rPr>
          <w:color w:val="000000" w:themeColor="text1"/>
        </w:rPr>
        <w:lastRenderedPageBreak/>
        <w:t>2016</w:t>
      </w:r>
      <w:r w:rsidRPr="003C1459">
        <w:rPr>
          <w:color w:val="000000" w:themeColor="text1"/>
        </w:rPr>
        <w:tab/>
        <w:t xml:space="preserve">Laura Payton, </w:t>
      </w:r>
      <w:r w:rsidR="00CE2D7E" w:rsidRPr="003C1459">
        <w:rPr>
          <w:color w:val="000000" w:themeColor="text1"/>
        </w:rPr>
        <w:t xml:space="preserve">“Liberals return expense as small as $3 amid controversy”, </w:t>
      </w:r>
      <w:r w:rsidRPr="003C1459">
        <w:rPr>
          <w:i/>
          <w:color w:val="000000" w:themeColor="text1"/>
        </w:rPr>
        <w:t>CTV News</w:t>
      </w:r>
      <w:r w:rsidRPr="003C1459">
        <w:rPr>
          <w:color w:val="000000" w:themeColor="text1"/>
        </w:rPr>
        <w:t>, (8 November) – online article.</w:t>
      </w:r>
    </w:p>
    <w:p w14:paraId="567D9C9F" w14:textId="77777777" w:rsidR="00CE78A6" w:rsidRDefault="00CE78A6" w:rsidP="00065F1C">
      <w:pPr>
        <w:pStyle w:val="Heading1"/>
        <w:spacing w:before="360"/>
        <w:ind w:left="544" w:right="-11" w:firstLine="0"/>
        <w:rPr>
          <w:rFonts w:ascii="Times New Roman" w:hAnsi="Times New Roman" w:cs="Times New Roman"/>
        </w:rPr>
      </w:pPr>
    </w:p>
    <w:p w14:paraId="0AD48BA5" w14:textId="43094A8B" w:rsidR="00065F1C" w:rsidRPr="003C1459" w:rsidRDefault="00065F1C" w:rsidP="00065F1C">
      <w:pPr>
        <w:pStyle w:val="Heading1"/>
        <w:spacing w:before="360"/>
        <w:ind w:left="544" w:right="-11" w:firstLine="0"/>
        <w:rPr>
          <w:rFonts w:ascii="Times New Roman" w:hAnsi="Times New Roman" w:cs="Times New Roman"/>
        </w:rPr>
      </w:pPr>
      <w:r w:rsidRPr="003C1459">
        <w:rPr>
          <w:rFonts w:ascii="Times New Roman" w:hAnsi="Times New Roman" w:cs="Times New Roman"/>
        </w:rPr>
        <w:t>Teaching Experience</w:t>
      </w:r>
    </w:p>
    <w:p w14:paraId="79C81719" w14:textId="59E80F80" w:rsidR="00B465A6" w:rsidRPr="003C1459" w:rsidRDefault="00B465A6" w:rsidP="00B465A6">
      <w:pPr>
        <w:pStyle w:val="BodyText"/>
        <w:tabs>
          <w:tab w:val="left" w:pos="2127"/>
        </w:tabs>
        <w:spacing w:after="0"/>
        <w:ind w:left="540"/>
        <w:rPr>
          <w:rFonts w:ascii="Times New Roman" w:hAnsi="Times New Roman" w:cs="Times New Roman"/>
          <w:b/>
          <w:color w:val="000000" w:themeColor="text1"/>
          <w:sz w:val="24"/>
          <w:szCs w:val="24"/>
        </w:rPr>
      </w:pPr>
      <w:r w:rsidRPr="003C1459">
        <w:rPr>
          <w:rFonts w:ascii="Times New Roman" w:hAnsi="Times New Roman" w:cs="Times New Roman"/>
          <w:b/>
          <w:color w:val="000000" w:themeColor="text1"/>
          <w:sz w:val="24"/>
          <w:szCs w:val="24"/>
        </w:rPr>
        <w:t>Courses in Law:</w:t>
      </w:r>
    </w:p>
    <w:p w14:paraId="0C2B023C" w14:textId="77777777" w:rsidR="00B465A6" w:rsidRPr="003C1459" w:rsidRDefault="00B465A6" w:rsidP="00B465A6">
      <w:pPr>
        <w:pStyle w:val="BodyText"/>
        <w:tabs>
          <w:tab w:val="left" w:pos="2127"/>
        </w:tabs>
        <w:spacing w:after="0"/>
        <w:ind w:left="540"/>
        <w:rPr>
          <w:rFonts w:ascii="Times New Roman" w:hAnsi="Times New Roman" w:cs="Times New Roman"/>
          <w:color w:val="000000" w:themeColor="text1"/>
          <w:sz w:val="24"/>
          <w:szCs w:val="24"/>
        </w:rPr>
      </w:pPr>
    </w:p>
    <w:p w14:paraId="5A86EF96" w14:textId="6E6761C2" w:rsidR="002157D1" w:rsidRDefault="002157D1" w:rsidP="00FA6BD0">
      <w:pPr>
        <w:pStyle w:val="BodyText"/>
        <w:tabs>
          <w:tab w:val="left" w:pos="1701"/>
        </w:tabs>
        <w:spacing w:after="0"/>
        <w:ind w:left="1701" w:hanging="113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2020 (F)</w:t>
      </w:r>
      <w:r>
        <w:rPr>
          <w:rFonts w:ascii="Times New Roman" w:hAnsi="Times New Roman" w:cs="Times New Roman"/>
          <w:color w:val="000000" w:themeColor="text1"/>
          <w:sz w:val="24"/>
          <w:szCs w:val="24"/>
        </w:rPr>
        <w:tab/>
        <w:t xml:space="preserve">Instructor (via Zoom), “Artificial Intelligence Law &amp; Ethics” (GS/LAW6507) </w:t>
      </w:r>
      <w:proofErr w:type="spellStart"/>
      <w:r>
        <w:rPr>
          <w:rFonts w:ascii="Times New Roman" w:hAnsi="Times New Roman" w:cs="Times New Roman"/>
          <w:color w:val="000000" w:themeColor="text1"/>
          <w:sz w:val="24"/>
          <w:szCs w:val="24"/>
        </w:rPr>
        <w:t>Osgoode</w:t>
      </w:r>
      <w:proofErr w:type="spellEnd"/>
      <w:r>
        <w:rPr>
          <w:rFonts w:ascii="Times New Roman" w:hAnsi="Times New Roman" w:cs="Times New Roman"/>
          <w:color w:val="000000" w:themeColor="text1"/>
          <w:sz w:val="24"/>
          <w:szCs w:val="24"/>
        </w:rPr>
        <w:t xml:space="preserve"> Professional Development, Professional LLM Program.</w:t>
      </w:r>
      <w:r>
        <w:rPr>
          <w:rFonts w:ascii="Times New Roman" w:hAnsi="Times New Roman" w:cs="Times New Roman"/>
          <w:color w:val="000000" w:themeColor="text1"/>
          <w:sz w:val="24"/>
          <w:szCs w:val="24"/>
        </w:rPr>
        <w:br/>
      </w:r>
    </w:p>
    <w:p w14:paraId="23F806DC" w14:textId="59DEFC6E" w:rsidR="00B37B09" w:rsidRPr="003C1459" w:rsidRDefault="009E2047" w:rsidP="00FA6BD0">
      <w:pPr>
        <w:pStyle w:val="BodyText"/>
        <w:tabs>
          <w:tab w:val="left" w:pos="1701"/>
        </w:tabs>
        <w:spacing w:after="0"/>
        <w:ind w:left="1701" w:hanging="1134"/>
        <w:rPr>
          <w:rFonts w:ascii="Times New Roman" w:hAnsi="Times New Roman" w:cs="Times New Roman"/>
          <w:color w:val="000000" w:themeColor="text1"/>
          <w:sz w:val="24"/>
          <w:szCs w:val="24"/>
        </w:rPr>
      </w:pPr>
      <w:r w:rsidRPr="003C1459">
        <w:rPr>
          <w:rFonts w:ascii="Times New Roman" w:hAnsi="Times New Roman" w:cs="Times New Roman"/>
          <w:color w:val="000000" w:themeColor="text1"/>
          <w:sz w:val="24"/>
          <w:szCs w:val="24"/>
        </w:rPr>
        <w:t>2020</w:t>
      </w:r>
      <w:r w:rsidR="00B37B09" w:rsidRPr="003C1459">
        <w:rPr>
          <w:rFonts w:ascii="Times New Roman" w:hAnsi="Times New Roman" w:cs="Times New Roman"/>
          <w:color w:val="000000" w:themeColor="text1"/>
          <w:sz w:val="24"/>
          <w:szCs w:val="24"/>
        </w:rPr>
        <w:t xml:space="preserve"> </w:t>
      </w:r>
      <w:r w:rsidR="003C1459">
        <w:rPr>
          <w:rFonts w:ascii="Times New Roman" w:hAnsi="Times New Roman" w:cs="Times New Roman"/>
          <w:color w:val="000000" w:themeColor="text1"/>
          <w:sz w:val="24"/>
          <w:szCs w:val="24"/>
        </w:rPr>
        <w:t>(W)</w:t>
      </w:r>
      <w:r w:rsidR="00B37B09" w:rsidRPr="003C1459">
        <w:rPr>
          <w:rFonts w:ascii="Times New Roman" w:hAnsi="Times New Roman" w:cs="Times New Roman"/>
          <w:color w:val="000000" w:themeColor="text1"/>
          <w:sz w:val="24"/>
          <w:szCs w:val="24"/>
        </w:rPr>
        <w:tab/>
        <w:t>Guest Lecturer</w:t>
      </w:r>
      <w:r w:rsidR="008E4F5D">
        <w:rPr>
          <w:rFonts w:ascii="Times New Roman" w:hAnsi="Times New Roman" w:cs="Times New Roman"/>
          <w:color w:val="000000" w:themeColor="text1"/>
          <w:sz w:val="24"/>
          <w:szCs w:val="24"/>
        </w:rPr>
        <w:t xml:space="preserve"> (via Zoom)</w:t>
      </w:r>
      <w:r w:rsidR="00B37B09" w:rsidRPr="003C1459">
        <w:rPr>
          <w:rFonts w:ascii="Times New Roman" w:hAnsi="Times New Roman" w:cs="Times New Roman"/>
          <w:color w:val="000000" w:themeColor="text1"/>
          <w:sz w:val="24"/>
          <w:szCs w:val="24"/>
        </w:rPr>
        <w:t xml:space="preserve">, “Rare Diseases and the Law” in Disability and Health Law, </w:t>
      </w:r>
      <w:proofErr w:type="spellStart"/>
      <w:r w:rsidR="00B37B09" w:rsidRPr="003C1459">
        <w:rPr>
          <w:rFonts w:ascii="Times New Roman" w:hAnsi="Times New Roman" w:cs="Times New Roman"/>
          <w:color w:val="000000" w:themeColor="text1"/>
          <w:sz w:val="24"/>
          <w:szCs w:val="24"/>
        </w:rPr>
        <w:t>Osgoode</w:t>
      </w:r>
      <w:proofErr w:type="spellEnd"/>
      <w:r w:rsidR="00B37B09" w:rsidRPr="003C1459">
        <w:rPr>
          <w:rFonts w:ascii="Times New Roman" w:hAnsi="Times New Roman" w:cs="Times New Roman"/>
          <w:color w:val="000000" w:themeColor="text1"/>
          <w:sz w:val="24"/>
          <w:szCs w:val="24"/>
        </w:rPr>
        <w:t xml:space="preserve"> Professional Development</w:t>
      </w:r>
      <w:r w:rsidR="008E4F5D">
        <w:rPr>
          <w:rFonts w:ascii="Times New Roman" w:hAnsi="Times New Roman" w:cs="Times New Roman"/>
          <w:color w:val="000000" w:themeColor="text1"/>
          <w:sz w:val="24"/>
          <w:szCs w:val="24"/>
        </w:rPr>
        <w:t xml:space="preserve"> </w:t>
      </w:r>
      <w:r w:rsidR="00B37B09" w:rsidRPr="003C1459">
        <w:rPr>
          <w:rFonts w:ascii="Times New Roman" w:hAnsi="Times New Roman" w:cs="Times New Roman"/>
          <w:color w:val="000000" w:themeColor="text1"/>
          <w:sz w:val="24"/>
          <w:szCs w:val="24"/>
        </w:rPr>
        <w:t xml:space="preserve">  </w:t>
      </w:r>
    </w:p>
    <w:p w14:paraId="4CD13A4F" w14:textId="77777777" w:rsidR="009E2047" w:rsidRPr="003C1459" w:rsidRDefault="009E2047" w:rsidP="002C42F2">
      <w:pPr>
        <w:pStyle w:val="BodyText"/>
        <w:tabs>
          <w:tab w:val="left" w:pos="1701"/>
        </w:tabs>
        <w:spacing w:after="0"/>
        <w:ind w:left="1701" w:hanging="1134"/>
        <w:rPr>
          <w:rFonts w:ascii="Times New Roman" w:hAnsi="Times New Roman" w:cs="Times New Roman"/>
          <w:color w:val="000000" w:themeColor="text1"/>
          <w:sz w:val="24"/>
          <w:szCs w:val="24"/>
        </w:rPr>
      </w:pPr>
    </w:p>
    <w:p w14:paraId="65A87BB5" w14:textId="5E56C70D" w:rsidR="00C314D1" w:rsidRPr="003C1459" w:rsidRDefault="00C314D1" w:rsidP="002C42F2">
      <w:pPr>
        <w:pStyle w:val="BodyText"/>
        <w:tabs>
          <w:tab w:val="left" w:pos="1701"/>
        </w:tabs>
        <w:spacing w:after="0"/>
        <w:ind w:left="1701" w:hanging="1134"/>
        <w:rPr>
          <w:rFonts w:ascii="Times New Roman" w:hAnsi="Times New Roman" w:cs="Times New Roman"/>
          <w:color w:val="000000" w:themeColor="text1"/>
          <w:sz w:val="24"/>
          <w:szCs w:val="24"/>
        </w:rPr>
      </w:pPr>
      <w:r w:rsidRPr="003C1459">
        <w:rPr>
          <w:rFonts w:ascii="Times New Roman" w:hAnsi="Times New Roman" w:cs="Times New Roman"/>
          <w:color w:val="000000" w:themeColor="text1"/>
          <w:sz w:val="24"/>
          <w:szCs w:val="24"/>
        </w:rPr>
        <w:t>2018</w:t>
      </w:r>
      <w:r w:rsidR="00AF6C65" w:rsidRPr="003C1459">
        <w:rPr>
          <w:rFonts w:ascii="Times New Roman" w:hAnsi="Times New Roman" w:cs="Times New Roman"/>
          <w:color w:val="000000" w:themeColor="text1"/>
          <w:sz w:val="24"/>
          <w:szCs w:val="24"/>
        </w:rPr>
        <w:t>-19</w:t>
      </w:r>
      <w:r w:rsidR="00AF6C65" w:rsidRPr="003C1459">
        <w:rPr>
          <w:rFonts w:ascii="Times New Roman" w:hAnsi="Times New Roman" w:cs="Times New Roman"/>
          <w:color w:val="000000" w:themeColor="text1"/>
          <w:sz w:val="24"/>
          <w:szCs w:val="24"/>
        </w:rPr>
        <w:tab/>
        <w:t>Tutorial Leader, “Ethical Lawyering in a Global Community” (L</w:t>
      </w:r>
      <w:r w:rsidR="004330A5" w:rsidRPr="003C1459">
        <w:rPr>
          <w:rFonts w:ascii="Times New Roman" w:hAnsi="Times New Roman" w:cs="Times New Roman"/>
          <w:color w:val="000000" w:themeColor="text1"/>
          <w:sz w:val="24"/>
          <w:szCs w:val="24"/>
        </w:rPr>
        <w:t>AW</w:t>
      </w:r>
      <w:r w:rsidR="00AF6C65" w:rsidRPr="003C1459">
        <w:rPr>
          <w:rFonts w:ascii="Times New Roman" w:hAnsi="Times New Roman" w:cs="Times New Roman"/>
          <w:color w:val="000000" w:themeColor="text1"/>
          <w:sz w:val="24"/>
          <w:szCs w:val="24"/>
        </w:rPr>
        <w:t xml:space="preserve">1200), </w:t>
      </w:r>
      <w:proofErr w:type="spellStart"/>
      <w:r w:rsidR="00AF6C65" w:rsidRPr="003C1459">
        <w:rPr>
          <w:rFonts w:ascii="Times New Roman" w:hAnsi="Times New Roman" w:cs="Times New Roman"/>
          <w:color w:val="000000" w:themeColor="text1"/>
          <w:sz w:val="24"/>
          <w:szCs w:val="24"/>
        </w:rPr>
        <w:t>Osgoode</w:t>
      </w:r>
      <w:proofErr w:type="spellEnd"/>
      <w:r w:rsidR="00AF6C65" w:rsidRPr="003C1459">
        <w:rPr>
          <w:rFonts w:ascii="Times New Roman" w:hAnsi="Times New Roman" w:cs="Times New Roman"/>
          <w:color w:val="000000" w:themeColor="text1"/>
          <w:sz w:val="24"/>
          <w:szCs w:val="24"/>
        </w:rPr>
        <w:t xml:space="preserve"> Hall Law School, York University.</w:t>
      </w:r>
    </w:p>
    <w:p w14:paraId="210F5E7C" w14:textId="77777777" w:rsidR="00C314D1" w:rsidRPr="003C1459" w:rsidRDefault="00C314D1" w:rsidP="002C42F2">
      <w:pPr>
        <w:pStyle w:val="BodyText"/>
        <w:tabs>
          <w:tab w:val="left" w:pos="1701"/>
        </w:tabs>
        <w:spacing w:after="0"/>
        <w:ind w:left="1701" w:hanging="1134"/>
        <w:rPr>
          <w:rFonts w:ascii="Times New Roman" w:hAnsi="Times New Roman" w:cs="Times New Roman"/>
          <w:color w:val="000000" w:themeColor="text1"/>
          <w:sz w:val="24"/>
          <w:szCs w:val="24"/>
        </w:rPr>
      </w:pPr>
    </w:p>
    <w:p w14:paraId="69017DDA" w14:textId="49A89378" w:rsidR="00B465A6" w:rsidRPr="003C1459" w:rsidRDefault="00B465A6" w:rsidP="002C42F2">
      <w:pPr>
        <w:pStyle w:val="BodyText"/>
        <w:tabs>
          <w:tab w:val="left" w:pos="1701"/>
        </w:tabs>
        <w:spacing w:after="0"/>
        <w:ind w:left="1701" w:hanging="1134"/>
        <w:rPr>
          <w:rFonts w:ascii="Times New Roman" w:hAnsi="Times New Roman" w:cs="Times New Roman"/>
          <w:color w:val="000000" w:themeColor="text1"/>
          <w:sz w:val="24"/>
          <w:szCs w:val="24"/>
        </w:rPr>
      </w:pPr>
      <w:r w:rsidRPr="003C1459">
        <w:rPr>
          <w:rFonts w:ascii="Times New Roman" w:hAnsi="Times New Roman" w:cs="Times New Roman"/>
          <w:color w:val="000000" w:themeColor="text1"/>
          <w:sz w:val="24"/>
          <w:szCs w:val="24"/>
        </w:rPr>
        <w:t>2017 (F)</w:t>
      </w:r>
      <w:r w:rsidRPr="003C1459">
        <w:rPr>
          <w:rFonts w:ascii="Times New Roman" w:hAnsi="Times New Roman" w:cs="Times New Roman"/>
          <w:color w:val="000000" w:themeColor="text1"/>
          <w:sz w:val="24"/>
          <w:szCs w:val="24"/>
        </w:rPr>
        <w:tab/>
        <w:t>Guest Lecturer, “Parliamentary Ethics Laws” in Global Corruption: Law, Theory and Practice (LAW343) Faculties of Law, University of British Columbia and University of Victoria (cross–listed)</w:t>
      </w:r>
      <w:r w:rsidR="00795BE7" w:rsidRPr="003C1459">
        <w:rPr>
          <w:rFonts w:ascii="Times New Roman" w:hAnsi="Times New Roman" w:cs="Times New Roman"/>
          <w:color w:val="000000" w:themeColor="text1"/>
          <w:sz w:val="24"/>
          <w:szCs w:val="24"/>
        </w:rPr>
        <w:t>.</w:t>
      </w:r>
    </w:p>
    <w:p w14:paraId="79460E07" w14:textId="77777777" w:rsidR="00B465A6" w:rsidRPr="003C1459" w:rsidRDefault="00B465A6" w:rsidP="002C42F2">
      <w:pPr>
        <w:pStyle w:val="BodyText"/>
        <w:tabs>
          <w:tab w:val="left" w:pos="1701"/>
        </w:tabs>
        <w:spacing w:after="0"/>
        <w:ind w:left="1701" w:hanging="1134"/>
        <w:rPr>
          <w:rFonts w:ascii="Times New Roman" w:hAnsi="Times New Roman" w:cs="Times New Roman"/>
          <w:color w:val="000000" w:themeColor="text1"/>
          <w:sz w:val="24"/>
          <w:szCs w:val="24"/>
        </w:rPr>
      </w:pPr>
    </w:p>
    <w:p w14:paraId="0F9509B9" w14:textId="24ED85C3" w:rsidR="00B465A6" w:rsidRPr="003C1459" w:rsidRDefault="00B465A6" w:rsidP="002C42F2">
      <w:pPr>
        <w:pStyle w:val="BodyText"/>
        <w:tabs>
          <w:tab w:val="left" w:pos="1701"/>
          <w:tab w:val="left" w:pos="1800"/>
        </w:tabs>
        <w:spacing w:after="0"/>
        <w:ind w:left="1701" w:hanging="1134"/>
        <w:rPr>
          <w:rFonts w:ascii="Times New Roman" w:hAnsi="Times New Roman" w:cs="Times New Roman"/>
          <w:b/>
          <w:color w:val="000000" w:themeColor="text1"/>
          <w:sz w:val="24"/>
          <w:szCs w:val="24"/>
        </w:rPr>
      </w:pPr>
      <w:r w:rsidRPr="003C1459">
        <w:rPr>
          <w:rFonts w:ascii="Times New Roman" w:hAnsi="Times New Roman" w:cs="Times New Roman"/>
          <w:color w:val="000000" w:themeColor="text1"/>
          <w:sz w:val="24"/>
          <w:szCs w:val="24"/>
        </w:rPr>
        <w:t>2016-17</w:t>
      </w:r>
      <w:r w:rsidRPr="003C1459">
        <w:rPr>
          <w:rFonts w:ascii="Times New Roman" w:hAnsi="Times New Roman" w:cs="Times New Roman"/>
          <w:color w:val="000000" w:themeColor="text1"/>
          <w:sz w:val="24"/>
          <w:szCs w:val="24"/>
        </w:rPr>
        <w:tab/>
        <w:t xml:space="preserve">Instructor, </w:t>
      </w:r>
      <w:r w:rsidRPr="003C1459">
        <w:rPr>
          <w:rFonts w:ascii="Times New Roman" w:hAnsi="Times New Roman" w:cs="Times New Roman"/>
          <w:bCs/>
          <w:color w:val="000000" w:themeColor="text1"/>
          <w:sz w:val="24"/>
          <w:szCs w:val="24"/>
        </w:rPr>
        <w:t>Legal Process (LAW13</w:t>
      </w:r>
      <w:r w:rsidR="00DA1EB8" w:rsidRPr="003C1459">
        <w:rPr>
          <w:rFonts w:ascii="Times New Roman" w:hAnsi="Times New Roman" w:cs="Times New Roman"/>
          <w:bCs/>
          <w:color w:val="000000" w:themeColor="text1"/>
          <w:sz w:val="24"/>
          <w:szCs w:val="24"/>
        </w:rPr>
        <w:t>0</w:t>
      </w:r>
      <w:r w:rsidRPr="003C1459">
        <w:rPr>
          <w:rFonts w:ascii="Times New Roman" w:hAnsi="Times New Roman" w:cs="Times New Roman"/>
          <w:bCs/>
          <w:color w:val="000000" w:themeColor="text1"/>
          <w:sz w:val="24"/>
          <w:szCs w:val="24"/>
        </w:rPr>
        <w:t xml:space="preserve">0), </w:t>
      </w:r>
      <w:proofErr w:type="spellStart"/>
      <w:r w:rsidRPr="003C1459">
        <w:rPr>
          <w:rFonts w:ascii="Times New Roman" w:hAnsi="Times New Roman" w:cs="Times New Roman"/>
          <w:color w:val="000000" w:themeColor="text1"/>
          <w:sz w:val="24"/>
          <w:szCs w:val="24"/>
        </w:rPr>
        <w:t>Osgoode</w:t>
      </w:r>
      <w:proofErr w:type="spellEnd"/>
      <w:r w:rsidRPr="003C1459">
        <w:rPr>
          <w:rFonts w:ascii="Times New Roman" w:hAnsi="Times New Roman" w:cs="Times New Roman"/>
          <w:color w:val="000000" w:themeColor="text1"/>
          <w:sz w:val="24"/>
          <w:szCs w:val="24"/>
        </w:rPr>
        <w:t xml:space="preserve"> Hall Law School, York University</w:t>
      </w:r>
      <w:r w:rsidR="00795BE7" w:rsidRPr="003C1459">
        <w:rPr>
          <w:rFonts w:ascii="Times New Roman" w:hAnsi="Times New Roman" w:cs="Times New Roman"/>
          <w:color w:val="000000" w:themeColor="text1"/>
          <w:sz w:val="24"/>
          <w:szCs w:val="24"/>
        </w:rPr>
        <w:t>.</w:t>
      </w:r>
      <w:r w:rsidRPr="003C1459">
        <w:rPr>
          <w:rFonts w:ascii="Times New Roman" w:hAnsi="Times New Roman" w:cs="Times New Roman"/>
          <w:color w:val="000000" w:themeColor="text1"/>
          <w:sz w:val="24"/>
          <w:szCs w:val="24"/>
        </w:rPr>
        <w:t xml:space="preserve"> </w:t>
      </w:r>
    </w:p>
    <w:p w14:paraId="63A2B654" w14:textId="77777777" w:rsidR="00B465A6" w:rsidRPr="003C1459" w:rsidRDefault="00B465A6" w:rsidP="002C42F2">
      <w:pPr>
        <w:pStyle w:val="BodyText"/>
        <w:tabs>
          <w:tab w:val="left" w:pos="1701"/>
          <w:tab w:val="left" w:pos="2127"/>
        </w:tabs>
        <w:spacing w:after="0"/>
        <w:ind w:left="1701" w:hanging="1134"/>
        <w:rPr>
          <w:rFonts w:ascii="Times New Roman" w:hAnsi="Times New Roman" w:cs="Times New Roman"/>
          <w:b/>
          <w:bCs/>
          <w:color w:val="000000" w:themeColor="text1"/>
          <w:sz w:val="24"/>
          <w:szCs w:val="24"/>
        </w:rPr>
      </w:pPr>
    </w:p>
    <w:p w14:paraId="5F5EE77F" w14:textId="51BDDC52" w:rsidR="00B465A6" w:rsidRPr="003C1459" w:rsidRDefault="00B465A6" w:rsidP="002C42F2">
      <w:pPr>
        <w:pStyle w:val="BodyText"/>
        <w:tabs>
          <w:tab w:val="left" w:pos="1701"/>
          <w:tab w:val="left" w:pos="1800"/>
        </w:tabs>
        <w:spacing w:after="0"/>
        <w:ind w:left="1701" w:hanging="1134"/>
        <w:rPr>
          <w:rFonts w:ascii="Times New Roman" w:hAnsi="Times New Roman" w:cs="Times New Roman"/>
          <w:color w:val="000000" w:themeColor="text1"/>
          <w:sz w:val="24"/>
          <w:szCs w:val="24"/>
        </w:rPr>
      </w:pPr>
      <w:r w:rsidRPr="003C1459">
        <w:rPr>
          <w:rFonts w:ascii="Times New Roman" w:hAnsi="Times New Roman" w:cs="Times New Roman"/>
          <w:color w:val="000000" w:themeColor="text1"/>
          <w:sz w:val="24"/>
          <w:szCs w:val="24"/>
        </w:rPr>
        <w:t>2015-16</w:t>
      </w:r>
      <w:r w:rsidRPr="003C1459">
        <w:rPr>
          <w:rFonts w:ascii="Times New Roman" w:hAnsi="Times New Roman" w:cs="Times New Roman"/>
          <w:color w:val="000000" w:themeColor="text1"/>
          <w:sz w:val="24"/>
          <w:szCs w:val="24"/>
        </w:rPr>
        <w:tab/>
        <w:t xml:space="preserve">Instructor, </w:t>
      </w:r>
      <w:r w:rsidRPr="003C1459">
        <w:rPr>
          <w:rFonts w:ascii="Times New Roman" w:hAnsi="Times New Roman" w:cs="Times New Roman"/>
          <w:bCs/>
          <w:color w:val="000000" w:themeColor="text1"/>
          <w:sz w:val="24"/>
          <w:szCs w:val="24"/>
        </w:rPr>
        <w:t xml:space="preserve">Legal Process (LAW1300), </w:t>
      </w:r>
      <w:proofErr w:type="spellStart"/>
      <w:r w:rsidRPr="003C1459">
        <w:rPr>
          <w:rFonts w:ascii="Times New Roman" w:hAnsi="Times New Roman" w:cs="Times New Roman"/>
          <w:color w:val="000000" w:themeColor="text1"/>
          <w:sz w:val="24"/>
          <w:szCs w:val="24"/>
        </w:rPr>
        <w:t>Osgoode</w:t>
      </w:r>
      <w:proofErr w:type="spellEnd"/>
      <w:r w:rsidRPr="003C1459">
        <w:rPr>
          <w:rFonts w:ascii="Times New Roman" w:hAnsi="Times New Roman" w:cs="Times New Roman"/>
          <w:color w:val="000000" w:themeColor="text1"/>
          <w:sz w:val="24"/>
          <w:szCs w:val="24"/>
        </w:rPr>
        <w:t xml:space="preserve"> Hall Law School, York University</w:t>
      </w:r>
      <w:r w:rsidR="00795BE7" w:rsidRPr="003C1459">
        <w:rPr>
          <w:rFonts w:ascii="Times New Roman" w:hAnsi="Times New Roman" w:cs="Times New Roman"/>
          <w:color w:val="000000" w:themeColor="text1"/>
          <w:sz w:val="24"/>
          <w:szCs w:val="24"/>
        </w:rPr>
        <w:t>.</w:t>
      </w:r>
      <w:r w:rsidRPr="003C1459">
        <w:rPr>
          <w:rFonts w:ascii="Times New Roman" w:hAnsi="Times New Roman" w:cs="Times New Roman"/>
          <w:color w:val="000000" w:themeColor="text1"/>
          <w:sz w:val="24"/>
          <w:szCs w:val="24"/>
        </w:rPr>
        <w:t xml:space="preserve"> </w:t>
      </w:r>
    </w:p>
    <w:p w14:paraId="43AD1B79" w14:textId="77777777" w:rsidR="00972335" w:rsidRPr="003C1459" w:rsidRDefault="00972335" w:rsidP="00B465A6">
      <w:pPr>
        <w:pStyle w:val="BodyText"/>
        <w:tabs>
          <w:tab w:val="left" w:pos="2127"/>
        </w:tabs>
        <w:spacing w:after="0"/>
        <w:ind w:left="540"/>
        <w:rPr>
          <w:rFonts w:ascii="Times New Roman" w:hAnsi="Times New Roman" w:cs="Times New Roman"/>
          <w:b/>
          <w:color w:val="000000" w:themeColor="text1"/>
          <w:sz w:val="24"/>
          <w:szCs w:val="24"/>
        </w:rPr>
      </w:pPr>
    </w:p>
    <w:p w14:paraId="497F9A1C" w14:textId="2E0A9B37" w:rsidR="0081524F" w:rsidRPr="003C1459" w:rsidRDefault="0081524F" w:rsidP="0081524F">
      <w:pPr>
        <w:pStyle w:val="BodyText"/>
        <w:tabs>
          <w:tab w:val="left" w:pos="2160"/>
        </w:tabs>
        <w:spacing w:after="0"/>
        <w:ind w:left="540"/>
        <w:rPr>
          <w:rFonts w:ascii="Times New Roman" w:hAnsi="Times New Roman" w:cs="Times New Roman"/>
          <w:b/>
          <w:color w:val="000000" w:themeColor="text1"/>
          <w:sz w:val="24"/>
          <w:szCs w:val="24"/>
        </w:rPr>
      </w:pPr>
      <w:r w:rsidRPr="003C1459">
        <w:rPr>
          <w:rFonts w:ascii="Times New Roman" w:hAnsi="Times New Roman" w:cs="Times New Roman"/>
          <w:b/>
          <w:color w:val="000000" w:themeColor="text1"/>
          <w:sz w:val="24"/>
          <w:szCs w:val="24"/>
        </w:rPr>
        <w:t>Courses in Business</w:t>
      </w:r>
      <w:r w:rsidR="002157D1">
        <w:rPr>
          <w:rFonts w:ascii="Times New Roman" w:hAnsi="Times New Roman" w:cs="Times New Roman"/>
          <w:b/>
          <w:color w:val="000000" w:themeColor="text1"/>
          <w:sz w:val="24"/>
          <w:szCs w:val="24"/>
        </w:rPr>
        <w:t xml:space="preserve"> / Management</w:t>
      </w:r>
      <w:r w:rsidRPr="003C1459">
        <w:rPr>
          <w:rFonts w:ascii="Times New Roman" w:hAnsi="Times New Roman" w:cs="Times New Roman"/>
          <w:b/>
          <w:color w:val="000000" w:themeColor="text1"/>
          <w:sz w:val="24"/>
          <w:szCs w:val="24"/>
        </w:rPr>
        <w:t>:</w:t>
      </w:r>
    </w:p>
    <w:p w14:paraId="3F47F7DE" w14:textId="0478F69E" w:rsidR="0081524F" w:rsidRDefault="0081524F" w:rsidP="002157D1">
      <w:pPr>
        <w:pStyle w:val="BodyText"/>
        <w:tabs>
          <w:tab w:val="left" w:pos="2160"/>
        </w:tabs>
        <w:spacing w:after="0"/>
        <w:rPr>
          <w:rFonts w:ascii="Times New Roman" w:hAnsi="Times New Roman" w:cs="Times New Roman"/>
          <w:b/>
          <w:color w:val="000000" w:themeColor="text1"/>
          <w:sz w:val="24"/>
          <w:szCs w:val="24"/>
        </w:rPr>
      </w:pPr>
    </w:p>
    <w:p w14:paraId="5E6E04CB" w14:textId="58555C36" w:rsidR="002157D1" w:rsidRDefault="002157D1" w:rsidP="002C42F2">
      <w:pPr>
        <w:pStyle w:val="BodyText"/>
        <w:spacing w:after="0"/>
        <w:ind w:left="1701" w:hanging="113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2020 (F)</w:t>
      </w:r>
      <w:r>
        <w:rPr>
          <w:rFonts w:ascii="Times New Roman" w:hAnsi="Times New Roman" w:cs="Times New Roman"/>
          <w:color w:val="000000" w:themeColor="text1"/>
          <w:sz w:val="24"/>
          <w:szCs w:val="24"/>
        </w:rPr>
        <w:tab/>
        <w:t xml:space="preserve">Instructor, Canadian Administrative Law and Public Sector Ethics (GS/DMGM5120) in the Graduate Diploma in Management, York University. </w:t>
      </w:r>
    </w:p>
    <w:p w14:paraId="0CB94E12" w14:textId="77777777" w:rsidR="002157D1" w:rsidRDefault="002157D1" w:rsidP="002C42F2">
      <w:pPr>
        <w:pStyle w:val="BodyText"/>
        <w:spacing w:after="0"/>
        <w:ind w:left="1701" w:hanging="1134"/>
        <w:rPr>
          <w:rFonts w:ascii="Times New Roman" w:hAnsi="Times New Roman" w:cs="Times New Roman"/>
          <w:color w:val="000000" w:themeColor="text1"/>
          <w:sz w:val="24"/>
          <w:szCs w:val="24"/>
        </w:rPr>
      </w:pPr>
    </w:p>
    <w:p w14:paraId="46FCD55E" w14:textId="631CAEE2" w:rsidR="0081524F" w:rsidRPr="003C1459" w:rsidRDefault="0081524F" w:rsidP="002C42F2">
      <w:pPr>
        <w:pStyle w:val="BodyText"/>
        <w:spacing w:after="0"/>
        <w:ind w:left="1701" w:hanging="1134"/>
        <w:rPr>
          <w:rFonts w:ascii="Times New Roman" w:hAnsi="Times New Roman" w:cs="Times New Roman"/>
          <w:color w:val="000000" w:themeColor="text1"/>
          <w:sz w:val="24"/>
          <w:szCs w:val="24"/>
        </w:rPr>
      </w:pPr>
      <w:r w:rsidRPr="003C1459">
        <w:rPr>
          <w:rFonts w:ascii="Times New Roman" w:hAnsi="Times New Roman" w:cs="Times New Roman"/>
          <w:color w:val="000000" w:themeColor="text1"/>
          <w:sz w:val="24"/>
          <w:szCs w:val="24"/>
        </w:rPr>
        <w:t>2018 (W)</w:t>
      </w:r>
      <w:r w:rsidRPr="003C1459">
        <w:rPr>
          <w:rFonts w:ascii="Times New Roman" w:hAnsi="Times New Roman" w:cs="Times New Roman"/>
          <w:color w:val="000000" w:themeColor="text1"/>
          <w:sz w:val="24"/>
          <w:szCs w:val="24"/>
        </w:rPr>
        <w:tab/>
        <w:t>Guest Lecturer, “Artificial Intelligence in Canada: A Regulatory Challenge” in Regulation, Government, and Socially Responsible Management in the Master of Business Administration (MBA) Program (MB/MT8108), Ted Rogers School of Management, Ryerson University.</w:t>
      </w:r>
    </w:p>
    <w:p w14:paraId="6C924931" w14:textId="77777777" w:rsidR="0081524F" w:rsidRPr="003C1459" w:rsidRDefault="0081524F" w:rsidP="002C42F2">
      <w:pPr>
        <w:pStyle w:val="BodyText"/>
        <w:spacing w:after="0"/>
        <w:ind w:left="1701" w:hanging="1134"/>
        <w:rPr>
          <w:rFonts w:ascii="Times New Roman" w:hAnsi="Times New Roman" w:cs="Times New Roman"/>
          <w:color w:val="000000" w:themeColor="text1"/>
          <w:sz w:val="24"/>
          <w:szCs w:val="24"/>
        </w:rPr>
      </w:pPr>
    </w:p>
    <w:p w14:paraId="4E0D5A3C" w14:textId="58D021CA" w:rsidR="00B465A6" w:rsidRPr="003C1459" w:rsidRDefault="00B465A6" w:rsidP="002C42F2">
      <w:pPr>
        <w:pStyle w:val="BodyText"/>
        <w:tabs>
          <w:tab w:val="left" w:pos="2127"/>
        </w:tabs>
        <w:spacing w:after="0"/>
        <w:ind w:left="1701" w:hanging="1134"/>
        <w:rPr>
          <w:rFonts w:ascii="Times New Roman" w:hAnsi="Times New Roman" w:cs="Times New Roman"/>
          <w:b/>
          <w:color w:val="000000" w:themeColor="text1"/>
          <w:sz w:val="24"/>
          <w:szCs w:val="24"/>
        </w:rPr>
      </w:pPr>
      <w:r w:rsidRPr="003C1459">
        <w:rPr>
          <w:rFonts w:ascii="Times New Roman" w:hAnsi="Times New Roman" w:cs="Times New Roman"/>
          <w:b/>
          <w:color w:val="000000" w:themeColor="text1"/>
          <w:sz w:val="24"/>
          <w:szCs w:val="24"/>
        </w:rPr>
        <w:t>Courses in Political Science/Public Policy:</w:t>
      </w:r>
    </w:p>
    <w:p w14:paraId="714B7FBE" w14:textId="3C842163" w:rsidR="00B465A6" w:rsidRDefault="00B465A6" w:rsidP="002C42F2">
      <w:pPr>
        <w:pStyle w:val="BodyText"/>
        <w:spacing w:after="0"/>
        <w:ind w:left="1701" w:hanging="1134"/>
        <w:rPr>
          <w:rFonts w:ascii="Times New Roman" w:hAnsi="Times New Roman" w:cs="Times New Roman"/>
          <w:color w:val="000000" w:themeColor="text1"/>
          <w:sz w:val="24"/>
          <w:szCs w:val="24"/>
        </w:rPr>
      </w:pPr>
    </w:p>
    <w:p w14:paraId="44988BEC" w14:textId="0B94B8E8" w:rsidR="002157D1" w:rsidRDefault="002157D1" w:rsidP="002157D1">
      <w:pPr>
        <w:pStyle w:val="BodyText"/>
        <w:spacing w:after="0"/>
        <w:ind w:left="1701" w:hanging="113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2021 (W)</w:t>
      </w:r>
      <w:r>
        <w:rPr>
          <w:rFonts w:ascii="Times New Roman" w:hAnsi="Times New Roman" w:cs="Times New Roman"/>
          <w:color w:val="000000" w:themeColor="text1"/>
          <w:sz w:val="24"/>
          <w:szCs w:val="24"/>
        </w:rPr>
        <w:tab/>
        <w:t>Instructor, Politics, Policy and the Law of Minority Rights, School of Public Policy and Ad</w:t>
      </w:r>
      <w:r w:rsidR="00E97166">
        <w:rPr>
          <w:rFonts w:ascii="Times New Roman" w:hAnsi="Times New Roman" w:cs="Times New Roman"/>
          <w:color w:val="000000" w:themeColor="text1"/>
          <w:sz w:val="24"/>
          <w:szCs w:val="24"/>
        </w:rPr>
        <w:t>ministration, York University.</w:t>
      </w:r>
    </w:p>
    <w:p w14:paraId="6386597F" w14:textId="77777777" w:rsidR="00E97166" w:rsidRDefault="00E97166" w:rsidP="002157D1">
      <w:pPr>
        <w:pStyle w:val="BodyText"/>
        <w:spacing w:after="0"/>
        <w:ind w:left="1701" w:hanging="1134"/>
        <w:rPr>
          <w:rFonts w:ascii="Times New Roman" w:hAnsi="Times New Roman" w:cs="Times New Roman"/>
          <w:color w:val="000000" w:themeColor="text1"/>
          <w:sz w:val="24"/>
          <w:szCs w:val="24"/>
        </w:rPr>
      </w:pPr>
    </w:p>
    <w:p w14:paraId="7F97433B" w14:textId="69A39BB0" w:rsidR="002157D1" w:rsidRDefault="002157D1" w:rsidP="002157D1">
      <w:pPr>
        <w:pStyle w:val="BodyText"/>
        <w:spacing w:after="0"/>
        <w:ind w:left="1701" w:hanging="113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2021 (W)</w:t>
      </w:r>
      <w:r>
        <w:rPr>
          <w:rFonts w:ascii="Times New Roman" w:hAnsi="Times New Roman" w:cs="Times New Roman"/>
          <w:color w:val="000000" w:themeColor="text1"/>
          <w:sz w:val="24"/>
          <w:szCs w:val="24"/>
        </w:rPr>
        <w:tab/>
        <w:t xml:space="preserve">Instructor, Communities and Public Law (PPAS2200), School of Public Policy and Administration, York University. </w:t>
      </w:r>
    </w:p>
    <w:p w14:paraId="3401A7DC" w14:textId="68FB1A07" w:rsidR="002157D1" w:rsidRPr="003C1459" w:rsidRDefault="002157D1" w:rsidP="002C42F2">
      <w:pPr>
        <w:pStyle w:val="BodyText"/>
        <w:spacing w:after="0"/>
        <w:ind w:left="1701" w:hanging="1134"/>
        <w:rPr>
          <w:rFonts w:ascii="Times New Roman" w:hAnsi="Times New Roman" w:cs="Times New Roman"/>
          <w:color w:val="000000" w:themeColor="text1"/>
          <w:sz w:val="24"/>
          <w:szCs w:val="24"/>
        </w:rPr>
      </w:pPr>
    </w:p>
    <w:p w14:paraId="17AD25ED" w14:textId="3E3C0A9C" w:rsidR="002157D1" w:rsidRDefault="002157D1" w:rsidP="002C42F2">
      <w:pPr>
        <w:pStyle w:val="BodyText"/>
        <w:spacing w:after="0"/>
        <w:ind w:left="1701" w:hanging="113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2020 (F)</w:t>
      </w:r>
      <w:r>
        <w:rPr>
          <w:rFonts w:ascii="Times New Roman" w:hAnsi="Times New Roman" w:cs="Times New Roman"/>
          <w:color w:val="000000" w:themeColor="text1"/>
          <w:sz w:val="24"/>
          <w:szCs w:val="24"/>
        </w:rPr>
        <w:tab/>
        <w:t xml:space="preserve">Instructor, Communities and Public Law (PPAS2200), School of Public Policy and Administration, York University. </w:t>
      </w:r>
    </w:p>
    <w:p w14:paraId="206FE80D" w14:textId="77777777" w:rsidR="002157D1" w:rsidRDefault="002157D1" w:rsidP="002C42F2">
      <w:pPr>
        <w:pStyle w:val="BodyText"/>
        <w:spacing w:after="0"/>
        <w:ind w:left="1701" w:hanging="1134"/>
        <w:rPr>
          <w:rFonts w:ascii="Times New Roman" w:hAnsi="Times New Roman" w:cs="Times New Roman"/>
          <w:color w:val="000000" w:themeColor="text1"/>
          <w:sz w:val="24"/>
          <w:szCs w:val="24"/>
        </w:rPr>
      </w:pPr>
    </w:p>
    <w:p w14:paraId="6A155A4B" w14:textId="4695D1F7" w:rsidR="002157D1" w:rsidRDefault="002157D1" w:rsidP="002C42F2">
      <w:pPr>
        <w:pStyle w:val="BodyText"/>
        <w:spacing w:after="0"/>
        <w:ind w:left="1701" w:hanging="113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2020 (F)</w:t>
      </w:r>
      <w:r>
        <w:rPr>
          <w:rFonts w:ascii="Times New Roman" w:hAnsi="Times New Roman" w:cs="Times New Roman"/>
          <w:color w:val="000000" w:themeColor="text1"/>
          <w:sz w:val="24"/>
          <w:szCs w:val="24"/>
        </w:rPr>
        <w:tab/>
      </w:r>
      <w:r w:rsidRPr="003C1459">
        <w:rPr>
          <w:rFonts w:ascii="Times New Roman" w:hAnsi="Times New Roman" w:cs="Times New Roman"/>
          <w:color w:val="000000" w:themeColor="text1"/>
          <w:sz w:val="24"/>
          <w:szCs w:val="24"/>
        </w:rPr>
        <w:t>Instructor, Ethics and the Public Service: Integrity and Democracy (PPAS4190), School of Public Policy and Administration, York University.</w:t>
      </w:r>
    </w:p>
    <w:p w14:paraId="2A8403D7" w14:textId="77777777" w:rsidR="002157D1" w:rsidRDefault="002157D1" w:rsidP="002C42F2">
      <w:pPr>
        <w:pStyle w:val="BodyText"/>
        <w:spacing w:after="0"/>
        <w:ind w:left="1701" w:hanging="1134"/>
        <w:rPr>
          <w:rFonts w:ascii="Times New Roman" w:hAnsi="Times New Roman" w:cs="Times New Roman"/>
          <w:color w:val="000000" w:themeColor="text1"/>
          <w:sz w:val="24"/>
          <w:szCs w:val="24"/>
        </w:rPr>
      </w:pPr>
    </w:p>
    <w:p w14:paraId="787094F4" w14:textId="5DC4163C" w:rsidR="00B465A6" w:rsidRPr="003C1459" w:rsidRDefault="00B465A6" w:rsidP="002C42F2">
      <w:pPr>
        <w:pStyle w:val="BodyText"/>
        <w:spacing w:after="0"/>
        <w:ind w:left="1701" w:hanging="1134"/>
        <w:rPr>
          <w:rFonts w:ascii="Times New Roman" w:hAnsi="Times New Roman" w:cs="Times New Roman"/>
          <w:color w:val="000000" w:themeColor="text1"/>
          <w:sz w:val="24"/>
          <w:szCs w:val="24"/>
        </w:rPr>
      </w:pPr>
      <w:r w:rsidRPr="003C1459">
        <w:rPr>
          <w:rFonts w:ascii="Times New Roman" w:hAnsi="Times New Roman" w:cs="Times New Roman"/>
          <w:color w:val="000000" w:themeColor="text1"/>
          <w:sz w:val="24"/>
          <w:szCs w:val="24"/>
        </w:rPr>
        <w:t>2016 (F)</w:t>
      </w:r>
      <w:r w:rsidRPr="003C1459">
        <w:rPr>
          <w:rFonts w:ascii="Times New Roman" w:hAnsi="Times New Roman" w:cs="Times New Roman"/>
          <w:color w:val="000000" w:themeColor="text1"/>
          <w:sz w:val="24"/>
          <w:szCs w:val="24"/>
        </w:rPr>
        <w:tab/>
        <w:t>Instructor, Ethics and the Public Service: Integrity and Democracy (PPAS4190), School of Public Policy and Administration, York University</w:t>
      </w:r>
      <w:r w:rsidR="00DA1EB8" w:rsidRPr="003C1459">
        <w:rPr>
          <w:rFonts w:ascii="Times New Roman" w:hAnsi="Times New Roman" w:cs="Times New Roman"/>
          <w:color w:val="000000" w:themeColor="text1"/>
          <w:sz w:val="24"/>
          <w:szCs w:val="24"/>
        </w:rPr>
        <w:t>.</w:t>
      </w:r>
      <w:r w:rsidRPr="003C1459">
        <w:rPr>
          <w:rFonts w:ascii="Times New Roman" w:hAnsi="Times New Roman" w:cs="Times New Roman"/>
          <w:color w:val="000000" w:themeColor="text1"/>
          <w:sz w:val="24"/>
          <w:szCs w:val="24"/>
        </w:rPr>
        <w:t xml:space="preserve"> </w:t>
      </w:r>
    </w:p>
    <w:p w14:paraId="120F5B71" w14:textId="77777777" w:rsidR="00B465A6" w:rsidRPr="003C1459" w:rsidRDefault="00B465A6" w:rsidP="002C42F2">
      <w:pPr>
        <w:pStyle w:val="BodyText"/>
        <w:spacing w:after="0"/>
        <w:ind w:left="1701" w:hanging="1134"/>
        <w:rPr>
          <w:rFonts w:ascii="Times New Roman" w:hAnsi="Times New Roman" w:cs="Times New Roman"/>
          <w:color w:val="000000" w:themeColor="text1"/>
          <w:sz w:val="24"/>
          <w:szCs w:val="24"/>
        </w:rPr>
      </w:pPr>
    </w:p>
    <w:p w14:paraId="7233A8D5" w14:textId="4C1A83C5" w:rsidR="00B465A6" w:rsidRPr="003C1459" w:rsidRDefault="00B465A6" w:rsidP="002C42F2">
      <w:pPr>
        <w:pStyle w:val="BodyText"/>
        <w:spacing w:after="0"/>
        <w:ind w:left="1701" w:hanging="1134"/>
        <w:rPr>
          <w:rFonts w:ascii="Times New Roman" w:hAnsi="Times New Roman" w:cs="Times New Roman"/>
          <w:color w:val="000000" w:themeColor="text1"/>
          <w:sz w:val="24"/>
          <w:szCs w:val="24"/>
        </w:rPr>
      </w:pPr>
      <w:r w:rsidRPr="003C1459">
        <w:rPr>
          <w:rFonts w:ascii="Times New Roman" w:hAnsi="Times New Roman" w:cs="Times New Roman"/>
          <w:color w:val="000000" w:themeColor="text1"/>
          <w:sz w:val="24"/>
          <w:szCs w:val="24"/>
        </w:rPr>
        <w:t>2015 (F)</w:t>
      </w:r>
      <w:r w:rsidRPr="003C1459">
        <w:rPr>
          <w:rFonts w:ascii="Times New Roman" w:hAnsi="Times New Roman" w:cs="Times New Roman"/>
          <w:color w:val="000000" w:themeColor="text1"/>
          <w:sz w:val="24"/>
          <w:szCs w:val="24"/>
        </w:rPr>
        <w:tab/>
        <w:t>Guest Lecturer, “Whistleblowing” in Ethics and the Public Service: Integrity and Democracy (PPAS4190), School of Public Policy and Administration, York University</w:t>
      </w:r>
      <w:r w:rsidR="00DA1EB8" w:rsidRPr="003C1459">
        <w:rPr>
          <w:rFonts w:ascii="Times New Roman" w:hAnsi="Times New Roman" w:cs="Times New Roman"/>
          <w:color w:val="000000" w:themeColor="text1"/>
          <w:sz w:val="24"/>
          <w:szCs w:val="24"/>
        </w:rPr>
        <w:t>.</w:t>
      </w:r>
      <w:r w:rsidRPr="003C1459">
        <w:rPr>
          <w:rFonts w:ascii="Times New Roman" w:hAnsi="Times New Roman" w:cs="Times New Roman"/>
          <w:color w:val="000000" w:themeColor="text1"/>
          <w:sz w:val="24"/>
          <w:szCs w:val="24"/>
        </w:rPr>
        <w:t xml:space="preserve"> </w:t>
      </w:r>
    </w:p>
    <w:p w14:paraId="42E0E8B7" w14:textId="77777777" w:rsidR="00B465A6" w:rsidRPr="003C1459" w:rsidRDefault="00B465A6" w:rsidP="002C42F2">
      <w:pPr>
        <w:pStyle w:val="BodyText"/>
        <w:spacing w:after="0"/>
        <w:ind w:left="1701" w:hanging="1134"/>
        <w:rPr>
          <w:rFonts w:ascii="Times New Roman" w:hAnsi="Times New Roman" w:cs="Times New Roman"/>
          <w:color w:val="000000" w:themeColor="text1"/>
          <w:sz w:val="24"/>
          <w:szCs w:val="24"/>
        </w:rPr>
      </w:pPr>
    </w:p>
    <w:p w14:paraId="494C9FB4" w14:textId="303E0B29" w:rsidR="00B465A6" w:rsidRPr="003C1459" w:rsidRDefault="00B465A6" w:rsidP="002C42F2">
      <w:pPr>
        <w:pStyle w:val="BodyText"/>
        <w:tabs>
          <w:tab w:val="left" w:pos="567"/>
        </w:tabs>
        <w:spacing w:after="0"/>
        <w:ind w:left="1701" w:hanging="1134"/>
        <w:rPr>
          <w:rFonts w:ascii="Times New Roman" w:hAnsi="Times New Roman" w:cs="Times New Roman"/>
          <w:color w:val="000000" w:themeColor="text1"/>
          <w:sz w:val="24"/>
          <w:szCs w:val="24"/>
        </w:rPr>
      </w:pPr>
      <w:r w:rsidRPr="003C1459">
        <w:rPr>
          <w:rFonts w:ascii="Times New Roman" w:hAnsi="Times New Roman" w:cs="Times New Roman"/>
          <w:color w:val="000000" w:themeColor="text1"/>
          <w:sz w:val="24"/>
          <w:szCs w:val="24"/>
        </w:rPr>
        <w:t>2014 (F)</w:t>
      </w:r>
      <w:r w:rsidRPr="003C1459">
        <w:rPr>
          <w:rFonts w:ascii="Times New Roman" w:hAnsi="Times New Roman" w:cs="Times New Roman"/>
          <w:color w:val="000000" w:themeColor="text1"/>
          <w:sz w:val="24"/>
          <w:szCs w:val="24"/>
        </w:rPr>
        <w:tab/>
        <w:t>Teaching Assistant, The Canadian Judicial System (POLC32), Dept. of Political Science, University of Toronto, Scarborough</w:t>
      </w:r>
      <w:r w:rsidR="00DA1EB8" w:rsidRPr="003C1459">
        <w:rPr>
          <w:rFonts w:ascii="Times New Roman" w:hAnsi="Times New Roman" w:cs="Times New Roman"/>
          <w:color w:val="000000" w:themeColor="text1"/>
          <w:sz w:val="24"/>
          <w:szCs w:val="24"/>
        </w:rPr>
        <w:t>.</w:t>
      </w:r>
      <w:r w:rsidRPr="003C1459">
        <w:rPr>
          <w:rFonts w:ascii="Times New Roman" w:hAnsi="Times New Roman" w:cs="Times New Roman"/>
          <w:color w:val="000000" w:themeColor="text1"/>
          <w:sz w:val="24"/>
          <w:szCs w:val="24"/>
        </w:rPr>
        <w:t xml:space="preserve"> </w:t>
      </w:r>
    </w:p>
    <w:p w14:paraId="1B979376" w14:textId="77777777" w:rsidR="00B465A6" w:rsidRPr="003C1459" w:rsidRDefault="00B465A6" w:rsidP="002C42F2">
      <w:pPr>
        <w:pStyle w:val="BodyText"/>
        <w:tabs>
          <w:tab w:val="left" w:pos="2160"/>
        </w:tabs>
        <w:spacing w:after="0"/>
        <w:ind w:left="1701" w:hanging="1134"/>
        <w:rPr>
          <w:rFonts w:ascii="Times New Roman" w:hAnsi="Times New Roman" w:cs="Times New Roman"/>
          <w:color w:val="000000" w:themeColor="text1"/>
          <w:sz w:val="24"/>
          <w:szCs w:val="24"/>
        </w:rPr>
      </w:pPr>
    </w:p>
    <w:p w14:paraId="3B5CE7D4" w14:textId="795FEE46" w:rsidR="00351C32" w:rsidRPr="003C1459" w:rsidRDefault="00B465A6" w:rsidP="002C42F2">
      <w:pPr>
        <w:pStyle w:val="BodyText"/>
        <w:tabs>
          <w:tab w:val="left" w:pos="567"/>
          <w:tab w:val="left" w:pos="1843"/>
        </w:tabs>
        <w:spacing w:after="0"/>
        <w:ind w:left="1701" w:hanging="1134"/>
        <w:rPr>
          <w:rFonts w:ascii="Times New Roman" w:hAnsi="Times New Roman" w:cs="Times New Roman"/>
          <w:color w:val="000000" w:themeColor="text1"/>
          <w:sz w:val="24"/>
          <w:szCs w:val="24"/>
        </w:rPr>
      </w:pPr>
      <w:r w:rsidRPr="003C1459">
        <w:rPr>
          <w:rFonts w:ascii="Times New Roman" w:hAnsi="Times New Roman" w:cs="Times New Roman"/>
          <w:color w:val="000000" w:themeColor="text1"/>
          <w:sz w:val="24"/>
          <w:szCs w:val="24"/>
        </w:rPr>
        <w:t>2014 (F)</w:t>
      </w:r>
      <w:r w:rsidRPr="003C1459">
        <w:rPr>
          <w:rFonts w:ascii="Times New Roman" w:hAnsi="Times New Roman" w:cs="Times New Roman"/>
          <w:color w:val="000000" w:themeColor="text1"/>
          <w:sz w:val="24"/>
          <w:szCs w:val="24"/>
        </w:rPr>
        <w:tab/>
        <w:t>Teaching Assistant, The Constitution of Canada and the Charter of Rights and Freedoms (POLC68)</w:t>
      </w:r>
      <w:r w:rsidRPr="003C1459">
        <w:rPr>
          <w:rFonts w:ascii="Times New Roman" w:hAnsi="Times New Roman" w:cs="Times New Roman"/>
          <w:b/>
          <w:color w:val="000000" w:themeColor="text1"/>
          <w:sz w:val="24"/>
          <w:szCs w:val="24"/>
        </w:rPr>
        <w:t xml:space="preserve">, </w:t>
      </w:r>
      <w:r w:rsidRPr="003C1459">
        <w:rPr>
          <w:rFonts w:ascii="Times New Roman" w:hAnsi="Times New Roman" w:cs="Times New Roman"/>
          <w:color w:val="000000" w:themeColor="text1"/>
          <w:sz w:val="24"/>
          <w:szCs w:val="24"/>
        </w:rPr>
        <w:t>Dept. of Political Science, University of Toronto, Scarborough</w:t>
      </w:r>
      <w:r w:rsidR="00DA1EB8" w:rsidRPr="003C1459">
        <w:rPr>
          <w:rFonts w:ascii="Times New Roman" w:hAnsi="Times New Roman" w:cs="Times New Roman"/>
          <w:color w:val="000000" w:themeColor="text1"/>
          <w:sz w:val="24"/>
          <w:szCs w:val="24"/>
        </w:rPr>
        <w:t>.</w:t>
      </w:r>
      <w:r w:rsidRPr="003C1459">
        <w:rPr>
          <w:rFonts w:ascii="Times New Roman" w:hAnsi="Times New Roman" w:cs="Times New Roman"/>
          <w:color w:val="000000" w:themeColor="text1"/>
          <w:sz w:val="24"/>
          <w:szCs w:val="24"/>
        </w:rPr>
        <w:t xml:space="preserve">  </w:t>
      </w:r>
    </w:p>
    <w:p w14:paraId="794C954D" w14:textId="77777777" w:rsidR="002C42F2" w:rsidRPr="003C1459" w:rsidRDefault="002C42F2" w:rsidP="00B465A6">
      <w:pPr>
        <w:pStyle w:val="BodyText"/>
        <w:tabs>
          <w:tab w:val="left" w:pos="2160"/>
        </w:tabs>
        <w:spacing w:after="0"/>
        <w:ind w:left="540"/>
        <w:rPr>
          <w:rFonts w:ascii="Times New Roman" w:hAnsi="Times New Roman" w:cs="Times New Roman"/>
          <w:b/>
          <w:color w:val="000000" w:themeColor="text1"/>
          <w:sz w:val="24"/>
          <w:szCs w:val="24"/>
        </w:rPr>
      </w:pPr>
    </w:p>
    <w:p w14:paraId="6A1AAB3F" w14:textId="179E9F95" w:rsidR="00B465A6" w:rsidRPr="003C1459" w:rsidRDefault="00B465A6" w:rsidP="00B465A6">
      <w:pPr>
        <w:pStyle w:val="BodyText"/>
        <w:tabs>
          <w:tab w:val="left" w:pos="2160"/>
        </w:tabs>
        <w:spacing w:after="0"/>
        <w:ind w:left="540"/>
        <w:rPr>
          <w:rFonts w:ascii="Times New Roman" w:hAnsi="Times New Roman" w:cs="Times New Roman"/>
          <w:b/>
          <w:color w:val="000000" w:themeColor="text1"/>
          <w:sz w:val="24"/>
          <w:szCs w:val="24"/>
        </w:rPr>
      </w:pPr>
      <w:r w:rsidRPr="003C1459">
        <w:rPr>
          <w:rFonts w:ascii="Times New Roman" w:hAnsi="Times New Roman" w:cs="Times New Roman"/>
          <w:b/>
          <w:color w:val="000000" w:themeColor="text1"/>
          <w:sz w:val="24"/>
          <w:szCs w:val="24"/>
        </w:rPr>
        <w:t>Courses in Philosophy</w:t>
      </w:r>
    </w:p>
    <w:p w14:paraId="1C289137" w14:textId="77777777" w:rsidR="00B465A6" w:rsidRPr="003C1459" w:rsidRDefault="00B465A6" w:rsidP="00B465A6">
      <w:pPr>
        <w:pStyle w:val="BodyText"/>
        <w:tabs>
          <w:tab w:val="left" w:pos="2160"/>
        </w:tabs>
        <w:spacing w:after="0"/>
        <w:ind w:left="540"/>
        <w:rPr>
          <w:rFonts w:ascii="Times New Roman" w:hAnsi="Times New Roman" w:cs="Times New Roman"/>
          <w:b/>
          <w:color w:val="000000" w:themeColor="text1"/>
          <w:sz w:val="24"/>
          <w:szCs w:val="24"/>
        </w:rPr>
      </w:pPr>
    </w:p>
    <w:p w14:paraId="5B57B216" w14:textId="272E603F" w:rsidR="00B465A6" w:rsidRPr="003C1459" w:rsidRDefault="00B465A6" w:rsidP="002C42F2">
      <w:pPr>
        <w:pStyle w:val="BodyText"/>
        <w:tabs>
          <w:tab w:val="left" w:pos="1701"/>
        </w:tabs>
        <w:spacing w:after="0"/>
        <w:ind w:left="1701" w:hanging="1134"/>
        <w:rPr>
          <w:rFonts w:ascii="Times New Roman" w:hAnsi="Times New Roman" w:cs="Times New Roman"/>
          <w:color w:val="000000" w:themeColor="text1"/>
          <w:sz w:val="24"/>
          <w:szCs w:val="24"/>
          <w:u w:val="single"/>
        </w:rPr>
      </w:pPr>
      <w:r w:rsidRPr="003C1459">
        <w:rPr>
          <w:rFonts w:ascii="Times New Roman" w:hAnsi="Times New Roman" w:cs="Times New Roman"/>
          <w:color w:val="000000" w:themeColor="text1"/>
          <w:sz w:val="24"/>
          <w:szCs w:val="24"/>
        </w:rPr>
        <w:t>2016-17</w:t>
      </w:r>
      <w:r w:rsidRPr="003C1459">
        <w:rPr>
          <w:rFonts w:ascii="Times New Roman" w:hAnsi="Times New Roman" w:cs="Times New Roman"/>
          <w:color w:val="000000" w:themeColor="text1"/>
          <w:sz w:val="24"/>
          <w:szCs w:val="24"/>
        </w:rPr>
        <w:tab/>
        <w:t>Instructor, Philosophy of Law (PHL2050), Dept. of Philosophy, York University</w:t>
      </w:r>
      <w:r w:rsidR="00DA1EB8" w:rsidRPr="003C1459">
        <w:rPr>
          <w:rFonts w:ascii="Times New Roman" w:hAnsi="Times New Roman" w:cs="Times New Roman"/>
          <w:color w:val="000000" w:themeColor="text1"/>
          <w:sz w:val="24"/>
          <w:szCs w:val="24"/>
        </w:rPr>
        <w:t>.</w:t>
      </w:r>
      <w:r w:rsidRPr="003C1459">
        <w:rPr>
          <w:rFonts w:ascii="Times New Roman" w:hAnsi="Times New Roman" w:cs="Times New Roman"/>
          <w:color w:val="000000" w:themeColor="text1"/>
          <w:sz w:val="24"/>
          <w:szCs w:val="24"/>
        </w:rPr>
        <w:t xml:space="preserve"> </w:t>
      </w:r>
    </w:p>
    <w:p w14:paraId="4E57DE4B" w14:textId="77777777" w:rsidR="00B465A6" w:rsidRPr="003C1459" w:rsidRDefault="00B465A6" w:rsidP="002C42F2">
      <w:pPr>
        <w:pStyle w:val="BodyText"/>
        <w:tabs>
          <w:tab w:val="left" w:pos="1701"/>
          <w:tab w:val="left" w:pos="2160"/>
        </w:tabs>
        <w:spacing w:after="0"/>
        <w:ind w:left="1701" w:hanging="1134"/>
        <w:rPr>
          <w:rFonts w:ascii="Times New Roman" w:hAnsi="Times New Roman" w:cs="Times New Roman"/>
          <w:color w:val="000000" w:themeColor="text1"/>
          <w:sz w:val="24"/>
          <w:szCs w:val="24"/>
        </w:rPr>
      </w:pPr>
    </w:p>
    <w:p w14:paraId="197F5FF3" w14:textId="23F80FAC" w:rsidR="00C66B4E" w:rsidRPr="003C1459" w:rsidRDefault="00627EAC" w:rsidP="00627EAC">
      <w:pPr>
        <w:pStyle w:val="BodyText"/>
        <w:tabs>
          <w:tab w:val="left" w:pos="1701"/>
        </w:tabs>
        <w:spacing w:after="0"/>
        <w:ind w:left="1701" w:hanging="1134"/>
        <w:rPr>
          <w:rFonts w:ascii="Times New Roman" w:hAnsi="Times New Roman" w:cs="Times New Roman"/>
          <w:color w:val="000000" w:themeColor="text1"/>
          <w:sz w:val="24"/>
          <w:szCs w:val="24"/>
        </w:rPr>
      </w:pPr>
      <w:r w:rsidRPr="003C1459">
        <w:rPr>
          <w:rFonts w:ascii="Times New Roman" w:hAnsi="Times New Roman" w:cs="Times New Roman"/>
          <w:color w:val="000000" w:themeColor="text1"/>
          <w:sz w:val="24"/>
          <w:szCs w:val="24"/>
        </w:rPr>
        <w:t>2015 (W)</w:t>
      </w:r>
      <w:r w:rsidRPr="003C1459">
        <w:rPr>
          <w:rFonts w:ascii="Times New Roman" w:hAnsi="Times New Roman" w:cs="Times New Roman"/>
          <w:color w:val="000000" w:themeColor="text1"/>
          <w:sz w:val="24"/>
          <w:szCs w:val="24"/>
        </w:rPr>
        <w:tab/>
      </w:r>
      <w:r w:rsidR="00B465A6" w:rsidRPr="003C1459">
        <w:rPr>
          <w:rFonts w:ascii="Times New Roman" w:hAnsi="Times New Roman" w:cs="Times New Roman"/>
          <w:color w:val="000000" w:themeColor="text1"/>
          <w:sz w:val="24"/>
          <w:szCs w:val="24"/>
        </w:rPr>
        <w:t>Teaching Assistant, Ethics and the Law (PHL271), Dept. of Philosophy, University of Toronto, Mississauga</w:t>
      </w:r>
      <w:r w:rsidR="00DA1EB8" w:rsidRPr="003C1459">
        <w:rPr>
          <w:rFonts w:ascii="Times New Roman" w:hAnsi="Times New Roman" w:cs="Times New Roman"/>
          <w:color w:val="000000" w:themeColor="text1"/>
          <w:sz w:val="24"/>
          <w:szCs w:val="24"/>
        </w:rPr>
        <w:t>.</w:t>
      </w:r>
    </w:p>
    <w:p w14:paraId="598368CF" w14:textId="77777777" w:rsidR="0084068F" w:rsidRPr="003C1459" w:rsidRDefault="0084068F" w:rsidP="009E2047">
      <w:pPr>
        <w:pStyle w:val="BodyText"/>
        <w:tabs>
          <w:tab w:val="left" w:pos="1701"/>
          <w:tab w:val="left" w:pos="1800"/>
        </w:tabs>
        <w:spacing w:after="0"/>
        <w:rPr>
          <w:rFonts w:ascii="Times New Roman" w:hAnsi="Times New Roman" w:cs="Times New Roman"/>
          <w:b/>
          <w:color w:val="000000" w:themeColor="text1"/>
          <w:sz w:val="24"/>
          <w:szCs w:val="24"/>
        </w:rPr>
      </w:pPr>
    </w:p>
    <w:p w14:paraId="4690B3C9" w14:textId="4E0CBB89" w:rsidR="00C66B4E" w:rsidRPr="003C1459" w:rsidRDefault="00C66B4E" w:rsidP="000F563E">
      <w:pPr>
        <w:pStyle w:val="BodyText"/>
        <w:tabs>
          <w:tab w:val="left" w:pos="1701"/>
          <w:tab w:val="left" w:pos="1800"/>
        </w:tabs>
        <w:spacing w:after="0"/>
        <w:ind w:left="1800" w:hanging="1260"/>
        <w:rPr>
          <w:rFonts w:ascii="Times New Roman" w:hAnsi="Times New Roman" w:cs="Times New Roman"/>
          <w:b/>
          <w:color w:val="000000" w:themeColor="text1"/>
          <w:sz w:val="24"/>
          <w:szCs w:val="24"/>
        </w:rPr>
      </w:pPr>
      <w:r w:rsidRPr="003C1459">
        <w:rPr>
          <w:rFonts w:ascii="Times New Roman" w:hAnsi="Times New Roman" w:cs="Times New Roman"/>
          <w:b/>
          <w:color w:val="000000" w:themeColor="text1"/>
          <w:sz w:val="24"/>
          <w:szCs w:val="24"/>
        </w:rPr>
        <w:t>Online Course/Module Design</w:t>
      </w:r>
    </w:p>
    <w:p w14:paraId="44E7C1F3" w14:textId="77777777" w:rsidR="00C66B4E" w:rsidRPr="003C1459" w:rsidRDefault="00C66B4E" w:rsidP="000F563E">
      <w:pPr>
        <w:pStyle w:val="BodyText"/>
        <w:tabs>
          <w:tab w:val="left" w:pos="1701"/>
          <w:tab w:val="left" w:pos="1800"/>
        </w:tabs>
        <w:spacing w:after="0"/>
        <w:ind w:left="1800" w:hanging="1260"/>
        <w:rPr>
          <w:rFonts w:ascii="Times New Roman" w:hAnsi="Times New Roman" w:cs="Times New Roman"/>
          <w:b/>
          <w:color w:val="000000" w:themeColor="text1"/>
          <w:sz w:val="24"/>
          <w:szCs w:val="24"/>
        </w:rPr>
      </w:pPr>
    </w:p>
    <w:p w14:paraId="619D8203" w14:textId="77777777" w:rsidR="00E34F9A" w:rsidRPr="003C1459" w:rsidRDefault="00C66B4E" w:rsidP="002C42F2">
      <w:pPr>
        <w:pStyle w:val="BodyText"/>
        <w:tabs>
          <w:tab w:val="left" w:pos="1701"/>
        </w:tabs>
        <w:spacing w:after="0"/>
        <w:ind w:left="1701" w:hanging="1134"/>
        <w:rPr>
          <w:rFonts w:ascii="Times New Roman" w:eastAsia="Times New Roman" w:hAnsi="Times New Roman" w:cs="Times New Roman"/>
          <w:color w:val="000000"/>
          <w:sz w:val="24"/>
          <w:szCs w:val="24"/>
        </w:rPr>
      </w:pPr>
      <w:r w:rsidRPr="003C1459">
        <w:rPr>
          <w:rFonts w:ascii="Times New Roman" w:hAnsi="Times New Roman" w:cs="Times New Roman"/>
          <w:color w:val="000000" w:themeColor="text1"/>
          <w:sz w:val="24"/>
          <w:szCs w:val="24"/>
        </w:rPr>
        <w:t>2018</w:t>
      </w:r>
      <w:r w:rsidR="003964EB" w:rsidRPr="003C1459">
        <w:rPr>
          <w:rFonts w:ascii="Times New Roman" w:hAnsi="Times New Roman" w:cs="Times New Roman"/>
          <w:color w:val="000000" w:themeColor="text1"/>
          <w:sz w:val="24"/>
          <w:szCs w:val="24"/>
        </w:rPr>
        <w:t xml:space="preserve"> </w:t>
      </w:r>
      <w:r w:rsidRPr="003C1459">
        <w:rPr>
          <w:rFonts w:ascii="Times New Roman" w:hAnsi="Times New Roman" w:cs="Times New Roman"/>
          <w:color w:val="000000" w:themeColor="text1"/>
          <w:sz w:val="24"/>
          <w:szCs w:val="24"/>
        </w:rPr>
        <w:tab/>
      </w:r>
      <w:r w:rsidR="00E34F9A" w:rsidRPr="003C1459">
        <w:rPr>
          <w:rFonts w:ascii="Times New Roman" w:hAnsi="Times New Roman" w:cs="Times New Roman"/>
          <w:color w:val="000000" w:themeColor="text1"/>
          <w:sz w:val="24"/>
          <w:szCs w:val="24"/>
        </w:rPr>
        <w:t xml:space="preserve">Co-lead on design of </w:t>
      </w:r>
      <w:r w:rsidR="005444C3" w:rsidRPr="003C1459">
        <w:rPr>
          <w:rFonts w:ascii="Times New Roman" w:hAnsi="Times New Roman" w:cs="Times New Roman"/>
          <w:color w:val="000000" w:themeColor="text1"/>
          <w:sz w:val="24"/>
          <w:szCs w:val="24"/>
        </w:rPr>
        <w:t>Module on “</w:t>
      </w:r>
      <w:r w:rsidRPr="003C1459">
        <w:rPr>
          <w:rFonts w:ascii="Times New Roman" w:hAnsi="Times New Roman" w:cs="Times New Roman"/>
          <w:color w:val="000000" w:themeColor="text1"/>
          <w:sz w:val="24"/>
          <w:szCs w:val="24"/>
        </w:rPr>
        <w:t>E</w:t>
      </w:r>
      <w:r w:rsidR="003964EB" w:rsidRPr="003C1459">
        <w:rPr>
          <w:rFonts w:ascii="Times New Roman" w:eastAsia="Times New Roman" w:hAnsi="Times New Roman" w:cs="Times New Roman"/>
          <w:color w:val="000000"/>
          <w:sz w:val="24"/>
          <w:szCs w:val="24"/>
        </w:rPr>
        <w:t xml:space="preserve">thics in patient-oriented </w:t>
      </w:r>
      <w:proofErr w:type="spellStart"/>
      <w:r w:rsidR="003964EB" w:rsidRPr="003C1459">
        <w:rPr>
          <w:rFonts w:ascii="Times New Roman" w:eastAsia="Times New Roman" w:hAnsi="Times New Roman" w:cs="Times New Roman"/>
          <w:color w:val="000000"/>
          <w:sz w:val="24"/>
          <w:szCs w:val="24"/>
        </w:rPr>
        <w:t>c</w:t>
      </w:r>
      <w:r w:rsidRPr="003C1459">
        <w:rPr>
          <w:rFonts w:ascii="Times New Roman" w:eastAsia="Times New Roman" w:hAnsi="Times New Roman" w:cs="Times New Roman"/>
          <w:color w:val="000000"/>
          <w:sz w:val="24"/>
          <w:szCs w:val="24"/>
        </w:rPr>
        <w:t>hild</w:t>
      </w:r>
      <w:r w:rsidR="003964EB" w:rsidRPr="003C1459">
        <w:rPr>
          <w:rFonts w:ascii="Times New Roman" w:eastAsia="Times New Roman" w:hAnsi="Times New Roman" w:cs="Times New Roman"/>
          <w:color w:val="000000"/>
          <w:sz w:val="24"/>
          <w:szCs w:val="24"/>
        </w:rPr>
        <w:t>rens</w:t>
      </w:r>
      <w:proofErr w:type="spellEnd"/>
      <w:r w:rsidR="003964EB" w:rsidRPr="003C1459">
        <w:rPr>
          <w:rFonts w:ascii="Times New Roman" w:eastAsia="Times New Roman" w:hAnsi="Times New Roman" w:cs="Times New Roman"/>
          <w:color w:val="000000"/>
          <w:sz w:val="24"/>
          <w:szCs w:val="24"/>
        </w:rPr>
        <w:t>’ h</w:t>
      </w:r>
      <w:r w:rsidRPr="003C1459">
        <w:rPr>
          <w:rFonts w:ascii="Times New Roman" w:eastAsia="Times New Roman" w:hAnsi="Times New Roman" w:cs="Times New Roman"/>
          <w:color w:val="000000"/>
          <w:sz w:val="24"/>
          <w:szCs w:val="24"/>
        </w:rPr>
        <w:t>ealth research</w:t>
      </w:r>
      <w:r w:rsidR="005444C3" w:rsidRPr="003C1459">
        <w:rPr>
          <w:rFonts w:ascii="Times New Roman" w:eastAsia="Times New Roman" w:hAnsi="Times New Roman" w:cs="Times New Roman"/>
          <w:color w:val="000000"/>
          <w:sz w:val="24"/>
          <w:szCs w:val="24"/>
        </w:rPr>
        <w:t>”</w:t>
      </w:r>
      <w:r w:rsidR="000A14F8" w:rsidRPr="003C1459">
        <w:rPr>
          <w:rFonts w:ascii="Times New Roman" w:eastAsia="Times New Roman" w:hAnsi="Times New Roman" w:cs="Times New Roman"/>
          <w:color w:val="000000"/>
          <w:sz w:val="24"/>
          <w:szCs w:val="24"/>
        </w:rPr>
        <w:t>,</w:t>
      </w:r>
      <w:r w:rsidR="005444C3" w:rsidRPr="003C1459">
        <w:rPr>
          <w:rFonts w:ascii="Times New Roman" w:eastAsia="Times New Roman" w:hAnsi="Times New Roman" w:cs="Times New Roman"/>
          <w:color w:val="000000"/>
          <w:sz w:val="24"/>
          <w:szCs w:val="24"/>
        </w:rPr>
        <w:t xml:space="preserve"> online</w:t>
      </w:r>
    </w:p>
    <w:p w14:paraId="4D6FC043" w14:textId="77777777" w:rsidR="00E34F9A" w:rsidRPr="003C1459" w:rsidRDefault="00E34F9A" w:rsidP="002C42F2">
      <w:pPr>
        <w:pStyle w:val="BodyText"/>
        <w:tabs>
          <w:tab w:val="left" w:pos="1701"/>
        </w:tabs>
        <w:spacing w:after="0"/>
        <w:ind w:left="1701" w:hanging="1134"/>
        <w:rPr>
          <w:rFonts w:ascii="Times New Roman" w:eastAsia="Times New Roman" w:hAnsi="Times New Roman" w:cs="Times New Roman"/>
          <w:color w:val="000000"/>
          <w:sz w:val="24"/>
          <w:szCs w:val="24"/>
        </w:rPr>
      </w:pPr>
      <w:r w:rsidRPr="003C1459">
        <w:rPr>
          <w:rFonts w:ascii="Times New Roman" w:eastAsia="Times New Roman" w:hAnsi="Times New Roman" w:cs="Times New Roman"/>
          <w:color w:val="000000"/>
          <w:sz w:val="24"/>
          <w:szCs w:val="24"/>
        </w:rPr>
        <w:tab/>
      </w:r>
      <w:r w:rsidR="003964EB" w:rsidRPr="003C1459">
        <w:rPr>
          <w:rFonts w:ascii="Times New Roman" w:eastAsia="Times New Roman" w:hAnsi="Times New Roman" w:cs="Times New Roman"/>
          <w:color w:val="000000"/>
          <w:sz w:val="24"/>
          <w:szCs w:val="24"/>
        </w:rPr>
        <w:t xml:space="preserve">curriculum </w:t>
      </w:r>
      <w:r w:rsidRPr="003C1459">
        <w:rPr>
          <w:rFonts w:ascii="Times New Roman" w:eastAsia="Times New Roman" w:hAnsi="Times New Roman" w:cs="Times New Roman"/>
          <w:color w:val="000000"/>
          <w:sz w:val="24"/>
          <w:szCs w:val="24"/>
        </w:rPr>
        <w:t xml:space="preserve">for the </w:t>
      </w:r>
      <w:r w:rsidR="003964EB" w:rsidRPr="003C1459">
        <w:rPr>
          <w:rFonts w:ascii="Times New Roman" w:eastAsia="Times New Roman" w:hAnsi="Times New Roman" w:cs="Times New Roman"/>
          <w:color w:val="000000"/>
          <w:sz w:val="24"/>
          <w:szCs w:val="24"/>
        </w:rPr>
        <w:t xml:space="preserve">Ontario Child Health Support Unit (OCHSU) </w:t>
      </w:r>
      <w:r w:rsidR="005444C3" w:rsidRPr="003C1459">
        <w:rPr>
          <w:rFonts w:ascii="Times New Roman" w:eastAsia="Times New Roman" w:hAnsi="Times New Roman" w:cs="Times New Roman"/>
          <w:color w:val="000000"/>
          <w:sz w:val="24"/>
          <w:szCs w:val="24"/>
        </w:rPr>
        <w:t xml:space="preserve">that is part of the </w:t>
      </w:r>
      <w:r w:rsidR="003964EB" w:rsidRPr="003C1459">
        <w:rPr>
          <w:rFonts w:ascii="Times New Roman" w:eastAsia="Times New Roman" w:hAnsi="Times New Roman" w:cs="Times New Roman"/>
          <w:color w:val="000000"/>
          <w:sz w:val="24"/>
          <w:szCs w:val="24"/>
        </w:rPr>
        <w:t>CIHR</w:t>
      </w:r>
    </w:p>
    <w:p w14:paraId="077C5382" w14:textId="0A08AB07" w:rsidR="00C66B4E" w:rsidRPr="003C1459" w:rsidRDefault="002C42F2" w:rsidP="002C42F2">
      <w:pPr>
        <w:pStyle w:val="BodyText"/>
        <w:tabs>
          <w:tab w:val="left" w:pos="1701"/>
        </w:tabs>
        <w:spacing w:after="0"/>
        <w:ind w:left="1701" w:hanging="1134"/>
        <w:rPr>
          <w:rFonts w:ascii="Times New Roman" w:eastAsia="Times New Roman" w:hAnsi="Times New Roman" w:cs="Times New Roman"/>
          <w:color w:val="000000"/>
          <w:sz w:val="24"/>
          <w:szCs w:val="24"/>
        </w:rPr>
      </w:pPr>
      <w:r w:rsidRPr="003C1459">
        <w:rPr>
          <w:rFonts w:ascii="Times New Roman" w:eastAsia="Times New Roman" w:hAnsi="Times New Roman" w:cs="Times New Roman"/>
          <w:color w:val="000000"/>
          <w:sz w:val="24"/>
          <w:szCs w:val="24"/>
        </w:rPr>
        <w:tab/>
      </w:r>
      <w:r w:rsidR="003964EB" w:rsidRPr="003C1459">
        <w:rPr>
          <w:rFonts w:ascii="Times New Roman" w:eastAsia="Times New Roman" w:hAnsi="Times New Roman" w:cs="Times New Roman"/>
          <w:color w:val="000000"/>
          <w:sz w:val="24"/>
          <w:szCs w:val="24"/>
        </w:rPr>
        <w:t>Strategy for Patient</w:t>
      </w:r>
      <w:r w:rsidR="00E34F9A" w:rsidRPr="003C1459">
        <w:rPr>
          <w:rFonts w:ascii="Times New Roman" w:eastAsia="Times New Roman" w:hAnsi="Times New Roman" w:cs="Times New Roman"/>
          <w:color w:val="000000"/>
          <w:sz w:val="24"/>
          <w:szCs w:val="24"/>
        </w:rPr>
        <w:t xml:space="preserve"> </w:t>
      </w:r>
      <w:r w:rsidR="005444C3" w:rsidRPr="003C1459">
        <w:rPr>
          <w:rFonts w:ascii="Times New Roman" w:eastAsia="Times New Roman" w:hAnsi="Times New Roman" w:cs="Times New Roman"/>
          <w:color w:val="000000"/>
          <w:sz w:val="24"/>
          <w:szCs w:val="24"/>
        </w:rPr>
        <w:t>Oriented Research (SPOR)</w:t>
      </w:r>
      <w:r w:rsidR="00E34F9A" w:rsidRPr="003C1459">
        <w:rPr>
          <w:rFonts w:ascii="Times New Roman" w:eastAsia="Times New Roman" w:hAnsi="Times New Roman" w:cs="Times New Roman"/>
          <w:color w:val="000000"/>
          <w:sz w:val="24"/>
          <w:szCs w:val="24"/>
        </w:rPr>
        <w:t xml:space="preserve">. Other project leads were Dr. Elizabeth Stephenson (SickKids) and </w:t>
      </w:r>
      <w:proofErr w:type="spellStart"/>
      <w:r w:rsidR="00E34F9A" w:rsidRPr="003C1459">
        <w:rPr>
          <w:rFonts w:ascii="Times New Roman" w:eastAsia="Times New Roman" w:hAnsi="Times New Roman" w:cs="Times New Roman"/>
          <w:color w:val="000000"/>
          <w:sz w:val="24"/>
          <w:szCs w:val="24"/>
        </w:rPr>
        <w:t>Silkan</w:t>
      </w:r>
      <w:proofErr w:type="spellEnd"/>
      <w:r w:rsidR="00E34F9A" w:rsidRPr="003C1459">
        <w:rPr>
          <w:rFonts w:ascii="Times New Roman" w:eastAsia="Times New Roman" w:hAnsi="Times New Roman" w:cs="Times New Roman"/>
          <w:color w:val="000000"/>
          <w:sz w:val="24"/>
          <w:szCs w:val="24"/>
        </w:rPr>
        <w:t xml:space="preserve"> Bains (UHN)</w:t>
      </w:r>
      <w:r w:rsidR="005444C3" w:rsidRPr="003C1459">
        <w:rPr>
          <w:rFonts w:ascii="Times New Roman" w:eastAsia="Times New Roman" w:hAnsi="Times New Roman" w:cs="Times New Roman"/>
          <w:color w:val="000000"/>
          <w:sz w:val="24"/>
          <w:szCs w:val="24"/>
        </w:rPr>
        <w:t>.</w:t>
      </w:r>
      <w:r w:rsidR="003964EB" w:rsidRPr="003C1459">
        <w:rPr>
          <w:rFonts w:ascii="Times New Roman" w:eastAsia="Times New Roman" w:hAnsi="Times New Roman" w:cs="Times New Roman"/>
          <w:color w:val="000000"/>
          <w:sz w:val="24"/>
          <w:szCs w:val="24"/>
        </w:rPr>
        <w:t xml:space="preserve">  </w:t>
      </w:r>
    </w:p>
    <w:p w14:paraId="7411FB54" w14:textId="1B164124" w:rsidR="00972335" w:rsidRPr="003C1459" w:rsidRDefault="003D43DB" w:rsidP="005B6605">
      <w:pPr>
        <w:pStyle w:val="Heading1"/>
        <w:tabs>
          <w:tab w:val="left" w:pos="2380"/>
        </w:tabs>
        <w:spacing w:before="360"/>
        <w:ind w:left="562" w:right="-14" w:firstLine="0"/>
        <w:rPr>
          <w:rFonts w:ascii="Times New Roman" w:hAnsi="Times New Roman" w:cs="Times New Roman"/>
        </w:rPr>
      </w:pPr>
      <w:r w:rsidRPr="003C1459">
        <w:rPr>
          <w:rFonts w:ascii="Times New Roman" w:hAnsi="Times New Roman" w:cs="Times New Roman"/>
        </w:rPr>
        <w:t>Supervision</w:t>
      </w:r>
    </w:p>
    <w:p w14:paraId="6A1CD882" w14:textId="77777777" w:rsidR="00972335" w:rsidRPr="003C1459" w:rsidRDefault="00972335" w:rsidP="002C42F2">
      <w:pPr>
        <w:ind w:left="1701" w:right="-14" w:hanging="1134"/>
        <w:rPr>
          <w:color w:val="000000" w:themeColor="text1"/>
        </w:rPr>
      </w:pPr>
      <w:r w:rsidRPr="003C1459">
        <w:rPr>
          <w:color w:val="000000" w:themeColor="text1"/>
        </w:rPr>
        <w:t>2018</w:t>
      </w:r>
      <w:r w:rsidRPr="003C1459">
        <w:rPr>
          <w:color w:val="000000" w:themeColor="text1"/>
        </w:rPr>
        <w:tab/>
        <w:t xml:space="preserve">Natalie Day, Undergraduate (Juris Doctor), University of Toronto, Toronto, ON. </w:t>
      </w:r>
    </w:p>
    <w:p w14:paraId="6FAAD3CE" w14:textId="0239CCDD" w:rsidR="00972335" w:rsidRPr="003C1459" w:rsidRDefault="00D71832" w:rsidP="002C42F2">
      <w:pPr>
        <w:ind w:left="1701" w:right="-11"/>
        <w:rPr>
          <w:color w:val="000000" w:themeColor="text1"/>
        </w:rPr>
      </w:pPr>
      <w:r w:rsidRPr="00F659A5">
        <w:rPr>
          <w:i/>
        </w:rPr>
        <w:t>Navigating the Healthcare System: A Guide to Self-Advocacy and Medical B</w:t>
      </w:r>
      <w:r w:rsidR="00DA1EB8" w:rsidRPr="00F659A5">
        <w:rPr>
          <w:i/>
        </w:rPr>
        <w:t>enefits for Indigenous Peoples w</w:t>
      </w:r>
      <w:r w:rsidRPr="00F659A5">
        <w:rPr>
          <w:i/>
        </w:rPr>
        <w:t>ith Rare Disorder</w:t>
      </w:r>
      <w:r w:rsidR="003D43DB" w:rsidRPr="00F659A5">
        <w:rPr>
          <w:i/>
        </w:rPr>
        <w:t>s</w:t>
      </w:r>
      <w:r w:rsidR="003D43DB" w:rsidRPr="003C1459">
        <w:rPr>
          <w:i/>
        </w:rPr>
        <w:t xml:space="preserve">. </w:t>
      </w:r>
    </w:p>
    <w:p w14:paraId="078C8B36" w14:textId="77777777" w:rsidR="00972335" w:rsidRPr="003C1459" w:rsidRDefault="00972335" w:rsidP="002C42F2">
      <w:pPr>
        <w:ind w:left="1701" w:right="-11" w:hanging="1134"/>
        <w:rPr>
          <w:color w:val="000000" w:themeColor="text1"/>
        </w:rPr>
      </w:pPr>
    </w:p>
    <w:p w14:paraId="6E8FB72E" w14:textId="724E1925" w:rsidR="00972335" w:rsidRPr="003C1459" w:rsidRDefault="00972335" w:rsidP="002C42F2">
      <w:pPr>
        <w:ind w:left="1701" w:right="-11" w:hanging="1134"/>
        <w:rPr>
          <w:color w:val="000000" w:themeColor="text1"/>
        </w:rPr>
      </w:pPr>
      <w:r w:rsidRPr="003C1459">
        <w:rPr>
          <w:color w:val="000000" w:themeColor="text1"/>
        </w:rPr>
        <w:t>2013</w:t>
      </w:r>
      <w:r w:rsidRPr="003C1459">
        <w:rPr>
          <w:color w:val="000000" w:themeColor="text1"/>
        </w:rPr>
        <w:tab/>
        <w:t xml:space="preserve">Simone </w:t>
      </w:r>
      <w:proofErr w:type="spellStart"/>
      <w:r w:rsidRPr="003C1459">
        <w:rPr>
          <w:color w:val="000000" w:themeColor="text1"/>
        </w:rPr>
        <w:t>Akyianu</w:t>
      </w:r>
      <w:proofErr w:type="spellEnd"/>
      <w:r w:rsidRPr="003C1459">
        <w:rPr>
          <w:color w:val="000000" w:themeColor="text1"/>
        </w:rPr>
        <w:t>, Undergraduate (Ethics, Society &amp; Law), University of Toronto, Toronto, ON</w:t>
      </w:r>
      <w:r w:rsidR="000F563E" w:rsidRPr="003C1459">
        <w:rPr>
          <w:color w:val="000000" w:themeColor="text1"/>
        </w:rPr>
        <w:t xml:space="preserve">. </w:t>
      </w:r>
      <w:r w:rsidRPr="003C1459">
        <w:rPr>
          <w:i/>
          <w:color w:val="000000" w:themeColor="text1"/>
        </w:rPr>
        <w:t>On Lobbying Regulation in Ontario</w:t>
      </w:r>
      <w:r w:rsidR="003D43DB" w:rsidRPr="003C1459">
        <w:rPr>
          <w:i/>
          <w:color w:val="000000" w:themeColor="text1"/>
        </w:rPr>
        <w:t>.</w:t>
      </w:r>
    </w:p>
    <w:p w14:paraId="2699CA20" w14:textId="5DAA40A9" w:rsidR="001F499F" w:rsidRPr="003C1459" w:rsidRDefault="001F499F" w:rsidP="001F499F">
      <w:pPr>
        <w:pStyle w:val="Heading1"/>
        <w:spacing w:before="360"/>
        <w:ind w:left="567" w:right="-11" w:firstLine="0"/>
        <w:rPr>
          <w:rFonts w:ascii="Times New Roman" w:hAnsi="Times New Roman" w:cs="Times New Roman"/>
        </w:rPr>
      </w:pPr>
      <w:r w:rsidRPr="003C1459">
        <w:rPr>
          <w:rFonts w:ascii="Times New Roman" w:hAnsi="Times New Roman" w:cs="Times New Roman"/>
        </w:rPr>
        <w:t xml:space="preserve">Professional Experience </w:t>
      </w:r>
    </w:p>
    <w:sdt>
      <w:sdtPr>
        <w:rPr>
          <w:rFonts w:ascii="Times New Roman" w:hAnsi="Times New Roman" w:cs="Times New Roman"/>
          <w:b/>
          <w:bCs/>
          <w:color w:val="000000" w:themeColor="text1"/>
          <w:sz w:val="24"/>
          <w:szCs w:val="24"/>
        </w:rPr>
        <w:id w:val="1230495145"/>
        <w:placeholder>
          <w:docPart w:val="A3F71D341C0A4AFE9D3700C2CC0991B7"/>
        </w:placeholder>
      </w:sdtPr>
      <w:sdtEndPr>
        <w:rPr>
          <w:b w:val="0"/>
          <w:bCs w:val="0"/>
        </w:rPr>
      </w:sdtEndPr>
      <w:sdtContent>
        <w:p w14:paraId="3BC4B09D" w14:textId="35BBDBF0" w:rsidR="001F499F" w:rsidRPr="003C1459" w:rsidRDefault="001F499F" w:rsidP="002C42F2">
          <w:pPr>
            <w:pStyle w:val="BodyText"/>
            <w:tabs>
              <w:tab w:val="left" w:pos="1701"/>
            </w:tabs>
            <w:spacing w:after="0"/>
            <w:ind w:left="567"/>
            <w:rPr>
              <w:rFonts w:ascii="Times New Roman" w:hAnsi="Times New Roman" w:cs="Times New Roman"/>
              <w:b/>
              <w:bCs/>
              <w:color w:val="000000" w:themeColor="text1"/>
              <w:sz w:val="24"/>
              <w:szCs w:val="24"/>
            </w:rPr>
          </w:pPr>
          <w:r w:rsidRPr="003C1459">
            <w:rPr>
              <w:rFonts w:ascii="Times New Roman" w:hAnsi="Times New Roman" w:cs="Times New Roman"/>
              <w:color w:val="000000" w:themeColor="text1"/>
              <w:sz w:val="24"/>
              <w:szCs w:val="24"/>
            </w:rPr>
            <w:t>2014-15</w:t>
          </w:r>
          <w:r w:rsidRPr="003C1459">
            <w:rPr>
              <w:rFonts w:ascii="Times New Roman" w:hAnsi="Times New Roman" w:cs="Times New Roman"/>
              <w:color w:val="000000" w:themeColor="text1"/>
              <w:sz w:val="24"/>
              <w:szCs w:val="24"/>
            </w:rPr>
            <w:tab/>
          </w:r>
          <w:r w:rsidR="008556DD">
            <w:rPr>
              <w:rFonts w:ascii="Times New Roman" w:hAnsi="Times New Roman" w:cs="Times New Roman"/>
              <w:bCs/>
              <w:color w:val="000000" w:themeColor="text1"/>
              <w:sz w:val="24"/>
              <w:szCs w:val="24"/>
            </w:rPr>
            <w:t>Investigator</w:t>
          </w:r>
          <w:r w:rsidRPr="003C1459">
            <w:rPr>
              <w:rFonts w:ascii="Times New Roman" w:hAnsi="Times New Roman" w:cs="Times New Roman"/>
              <w:color w:val="000000" w:themeColor="text1"/>
              <w:sz w:val="24"/>
              <w:szCs w:val="24"/>
            </w:rPr>
            <w:t>, Royal College of Dental Surgeons of Ontario, Toronto, ON</w:t>
          </w:r>
        </w:p>
        <w:p w14:paraId="03B85D3E" w14:textId="77777777" w:rsidR="001F499F" w:rsidRPr="003C1459" w:rsidRDefault="001F499F" w:rsidP="00003275">
          <w:pPr>
            <w:pStyle w:val="BodyText"/>
            <w:numPr>
              <w:ilvl w:val="0"/>
              <w:numId w:val="27"/>
            </w:numPr>
            <w:tabs>
              <w:tab w:val="left" w:pos="1701"/>
            </w:tabs>
            <w:spacing w:after="0"/>
            <w:ind w:left="1985" w:hanging="284"/>
            <w:rPr>
              <w:rFonts w:ascii="Times New Roman" w:hAnsi="Times New Roman" w:cs="Times New Roman"/>
              <w:color w:val="000000" w:themeColor="text1"/>
              <w:sz w:val="24"/>
              <w:szCs w:val="24"/>
            </w:rPr>
          </w:pPr>
          <w:r w:rsidRPr="003C1459">
            <w:rPr>
              <w:rFonts w:ascii="Times New Roman" w:hAnsi="Times New Roman" w:cs="Times New Roman"/>
              <w:color w:val="000000" w:themeColor="text1"/>
              <w:sz w:val="24"/>
              <w:szCs w:val="24"/>
            </w:rPr>
            <w:t xml:space="preserve">Investigated complaints as part of the dept. of Professional Conduct and Regulatory Affairs according to the </w:t>
          </w:r>
          <w:r w:rsidRPr="003C1459">
            <w:rPr>
              <w:rFonts w:ascii="Times New Roman" w:hAnsi="Times New Roman" w:cs="Times New Roman"/>
              <w:i/>
              <w:color w:val="000000" w:themeColor="text1"/>
              <w:sz w:val="24"/>
              <w:szCs w:val="24"/>
            </w:rPr>
            <w:t>Dentistry Act, 1991</w:t>
          </w:r>
          <w:r w:rsidRPr="003C1459">
            <w:rPr>
              <w:rFonts w:ascii="Times New Roman" w:hAnsi="Times New Roman" w:cs="Times New Roman"/>
              <w:color w:val="000000" w:themeColor="text1"/>
              <w:sz w:val="24"/>
              <w:szCs w:val="24"/>
            </w:rPr>
            <w:t xml:space="preserve"> and the </w:t>
          </w:r>
          <w:r w:rsidRPr="003C1459">
            <w:rPr>
              <w:rFonts w:ascii="Times New Roman" w:hAnsi="Times New Roman" w:cs="Times New Roman"/>
              <w:i/>
              <w:color w:val="000000" w:themeColor="text1"/>
              <w:sz w:val="24"/>
              <w:szCs w:val="24"/>
            </w:rPr>
            <w:t>Regulated Health Professions Act, 1991</w:t>
          </w:r>
          <w:r w:rsidRPr="003C1459">
            <w:rPr>
              <w:rFonts w:ascii="Times New Roman" w:hAnsi="Times New Roman" w:cs="Times New Roman"/>
              <w:color w:val="000000" w:themeColor="text1"/>
              <w:sz w:val="24"/>
              <w:szCs w:val="24"/>
            </w:rPr>
            <w:t>. Represent the College at the Health Professions Appeal and Review Board.</w:t>
          </w:r>
        </w:p>
        <w:p w14:paraId="52DDBDB5" w14:textId="77777777" w:rsidR="001F499F" w:rsidRPr="003C1459" w:rsidRDefault="00971520" w:rsidP="002C42F2">
          <w:pPr>
            <w:pStyle w:val="BodyText"/>
            <w:tabs>
              <w:tab w:val="left" w:pos="1701"/>
            </w:tabs>
            <w:spacing w:after="0"/>
            <w:ind w:left="2520"/>
            <w:rPr>
              <w:rFonts w:ascii="Times New Roman" w:hAnsi="Times New Roman" w:cs="Times New Roman"/>
              <w:color w:val="000000" w:themeColor="text1"/>
              <w:sz w:val="24"/>
              <w:szCs w:val="24"/>
            </w:rPr>
          </w:pPr>
        </w:p>
      </w:sdtContent>
    </w:sdt>
    <w:p w14:paraId="1FC3ACB6" w14:textId="77777777" w:rsidR="001F499F" w:rsidRPr="003C1459" w:rsidRDefault="001F499F" w:rsidP="002C42F2">
      <w:pPr>
        <w:pStyle w:val="BodyText"/>
        <w:tabs>
          <w:tab w:val="left" w:pos="1701"/>
        </w:tabs>
        <w:spacing w:after="0"/>
        <w:ind w:left="540"/>
        <w:rPr>
          <w:rFonts w:ascii="Times New Roman" w:hAnsi="Times New Roman" w:cs="Times New Roman"/>
          <w:b/>
          <w:color w:val="000000" w:themeColor="text1"/>
          <w:sz w:val="24"/>
          <w:szCs w:val="24"/>
        </w:rPr>
      </w:pPr>
      <w:r w:rsidRPr="003C1459">
        <w:rPr>
          <w:rFonts w:ascii="Times New Roman" w:hAnsi="Times New Roman" w:cs="Times New Roman"/>
          <w:color w:val="000000" w:themeColor="text1"/>
          <w:sz w:val="24"/>
          <w:szCs w:val="24"/>
        </w:rPr>
        <w:t xml:space="preserve">2011-14 </w:t>
      </w:r>
      <w:r w:rsidRPr="003C1459">
        <w:rPr>
          <w:rFonts w:ascii="Times New Roman" w:hAnsi="Times New Roman" w:cs="Times New Roman"/>
          <w:color w:val="000000" w:themeColor="text1"/>
          <w:sz w:val="24"/>
          <w:szCs w:val="24"/>
        </w:rPr>
        <w:tab/>
        <w:t>Inquiries Officer - Members,</w:t>
      </w:r>
      <w:r w:rsidRPr="003C1459">
        <w:rPr>
          <w:rFonts w:ascii="Times New Roman" w:hAnsi="Times New Roman" w:cs="Times New Roman"/>
          <w:b/>
          <w:color w:val="000000" w:themeColor="text1"/>
          <w:sz w:val="24"/>
          <w:szCs w:val="24"/>
        </w:rPr>
        <w:t xml:space="preserve"> </w:t>
      </w:r>
      <w:r w:rsidRPr="003C1459">
        <w:rPr>
          <w:rFonts w:ascii="Times New Roman" w:hAnsi="Times New Roman" w:cs="Times New Roman"/>
          <w:color w:val="000000" w:themeColor="text1"/>
          <w:sz w:val="24"/>
          <w:szCs w:val="24"/>
        </w:rPr>
        <w:t>Office of the Integrity Commissioner of Ontario, Toronto, ON</w:t>
      </w:r>
    </w:p>
    <w:p w14:paraId="30C5816F" w14:textId="77777777" w:rsidR="001F499F" w:rsidRPr="003C1459" w:rsidRDefault="00971520" w:rsidP="00003275">
      <w:pPr>
        <w:pStyle w:val="ListParagraph"/>
        <w:widowControl w:val="0"/>
        <w:numPr>
          <w:ilvl w:val="0"/>
          <w:numId w:val="27"/>
        </w:numPr>
        <w:tabs>
          <w:tab w:val="left" w:pos="1600"/>
          <w:tab w:val="left" w:pos="1701"/>
        </w:tabs>
        <w:overflowPunct w:val="0"/>
        <w:adjustRightInd w:val="0"/>
        <w:ind w:left="1985" w:right="-11" w:hanging="284"/>
        <w:rPr>
          <w:rFonts w:ascii="Times New Roman" w:hAnsi="Times New Roman" w:cs="Times New Roman"/>
          <w:color w:val="000000" w:themeColor="text1"/>
          <w:sz w:val="24"/>
          <w:szCs w:val="24"/>
        </w:rPr>
      </w:pPr>
      <w:sdt>
        <w:sdtPr>
          <w:rPr>
            <w:rFonts w:ascii="Times New Roman" w:hAnsi="Times New Roman" w:cs="Times New Roman"/>
            <w:color w:val="000000" w:themeColor="text1"/>
          </w:rPr>
          <w:id w:val="-168108860"/>
          <w:placeholder>
            <w:docPart w:val="F185993B38AA426889D9E150FFF5AFC3"/>
          </w:placeholder>
        </w:sdtPr>
        <w:sdtEndPr/>
        <w:sdtContent>
          <w:r w:rsidR="001F499F" w:rsidRPr="003C1459">
            <w:rPr>
              <w:rFonts w:ascii="Times New Roman" w:hAnsi="Times New Roman" w:cs="Times New Roman"/>
              <w:color w:val="000000" w:themeColor="text1"/>
              <w:sz w:val="24"/>
              <w:szCs w:val="24"/>
            </w:rPr>
            <w:t xml:space="preserve">Provided advice to Ontario’s MPPs, ministerial staff and senior administrative staff regarding legal and ethical obligations under ethics and transparency legislation. </w:t>
          </w:r>
        </w:sdtContent>
      </w:sdt>
    </w:p>
    <w:p w14:paraId="24034576" w14:textId="77777777" w:rsidR="001F499F" w:rsidRPr="003C1459" w:rsidRDefault="001F499F" w:rsidP="002C42F2">
      <w:pPr>
        <w:pStyle w:val="ListParagraph"/>
        <w:widowControl w:val="0"/>
        <w:tabs>
          <w:tab w:val="left" w:pos="1600"/>
          <w:tab w:val="left" w:pos="1701"/>
        </w:tabs>
        <w:overflowPunct w:val="0"/>
        <w:adjustRightInd w:val="0"/>
        <w:ind w:left="2268" w:right="-11"/>
        <w:rPr>
          <w:rFonts w:ascii="Times New Roman" w:hAnsi="Times New Roman" w:cs="Times New Roman"/>
          <w:color w:val="000000" w:themeColor="text1"/>
          <w:sz w:val="24"/>
          <w:szCs w:val="24"/>
        </w:rPr>
      </w:pPr>
    </w:p>
    <w:p w14:paraId="2C8C73F2" w14:textId="77777777" w:rsidR="001F499F" w:rsidRPr="003C1459" w:rsidRDefault="001F499F" w:rsidP="002C42F2">
      <w:pPr>
        <w:pStyle w:val="Heading2"/>
        <w:tabs>
          <w:tab w:val="clear" w:pos="5760"/>
          <w:tab w:val="left" w:pos="1701"/>
        </w:tabs>
        <w:spacing w:before="0" w:after="0"/>
        <w:ind w:left="562" w:right="-14"/>
        <w:rPr>
          <w:rFonts w:ascii="Times New Roman" w:hAnsi="Times New Roman" w:cs="Times New Roman"/>
          <w:sz w:val="24"/>
          <w:szCs w:val="24"/>
        </w:rPr>
      </w:pPr>
      <w:r w:rsidRPr="003C1459">
        <w:rPr>
          <w:rFonts w:ascii="Times New Roman" w:hAnsi="Times New Roman" w:cs="Times New Roman"/>
          <w:b w:val="0"/>
          <w:sz w:val="24"/>
          <w:szCs w:val="24"/>
        </w:rPr>
        <w:t xml:space="preserve">2009-11 </w:t>
      </w:r>
      <w:r w:rsidRPr="003C1459">
        <w:rPr>
          <w:rFonts w:ascii="Times New Roman" w:hAnsi="Times New Roman" w:cs="Times New Roman"/>
          <w:b w:val="0"/>
          <w:sz w:val="24"/>
          <w:szCs w:val="24"/>
        </w:rPr>
        <w:tab/>
        <w:t xml:space="preserve">Associate Lawyer, Black &amp; Associates Law Office, Vaughan, ON                 </w:t>
      </w:r>
    </w:p>
    <w:p w14:paraId="2348C79C" w14:textId="77777777" w:rsidR="001F499F" w:rsidRPr="003C1459" w:rsidRDefault="001F499F" w:rsidP="00003275">
      <w:pPr>
        <w:pStyle w:val="ListParagraph"/>
        <w:widowControl w:val="0"/>
        <w:numPr>
          <w:ilvl w:val="0"/>
          <w:numId w:val="27"/>
        </w:numPr>
        <w:tabs>
          <w:tab w:val="left" w:pos="1701"/>
        </w:tabs>
        <w:overflowPunct w:val="0"/>
        <w:adjustRightInd w:val="0"/>
        <w:ind w:left="1985" w:right="-11" w:hanging="284"/>
        <w:rPr>
          <w:rFonts w:ascii="Times New Roman" w:hAnsi="Times New Roman" w:cs="Times New Roman"/>
          <w:color w:val="000000" w:themeColor="text1"/>
          <w:sz w:val="24"/>
          <w:szCs w:val="24"/>
        </w:rPr>
      </w:pPr>
      <w:r w:rsidRPr="003C1459">
        <w:rPr>
          <w:rFonts w:ascii="Times New Roman" w:hAnsi="Times New Roman" w:cs="Times New Roman"/>
          <w:color w:val="000000" w:themeColor="text1"/>
          <w:sz w:val="24"/>
          <w:szCs w:val="24"/>
        </w:rPr>
        <w:t>General solicitor’s practice with an emphasis on corporate/commercial law, residential and commercial real estate and tenancy, family law and employment law.</w:t>
      </w:r>
    </w:p>
    <w:p w14:paraId="3A1E6418" w14:textId="77777777" w:rsidR="001F499F" w:rsidRPr="003C1459" w:rsidRDefault="001F499F" w:rsidP="002C42F2">
      <w:pPr>
        <w:widowControl w:val="0"/>
        <w:tabs>
          <w:tab w:val="left" w:pos="1701"/>
        </w:tabs>
        <w:overflowPunct w:val="0"/>
        <w:adjustRightInd w:val="0"/>
        <w:ind w:left="2520" w:right="-11"/>
        <w:rPr>
          <w:b/>
          <w:color w:val="000000" w:themeColor="text1"/>
        </w:rPr>
      </w:pPr>
    </w:p>
    <w:p w14:paraId="3AF2BDF1" w14:textId="77777777" w:rsidR="001F499F" w:rsidRPr="003C1459" w:rsidRDefault="001F499F" w:rsidP="002C42F2">
      <w:pPr>
        <w:pStyle w:val="Heading2"/>
        <w:tabs>
          <w:tab w:val="clear" w:pos="5760"/>
          <w:tab w:val="left" w:pos="1701"/>
        </w:tabs>
        <w:spacing w:before="0" w:after="0"/>
        <w:ind w:left="562" w:right="-14"/>
        <w:rPr>
          <w:rFonts w:ascii="Times New Roman" w:hAnsi="Times New Roman" w:cs="Times New Roman"/>
          <w:sz w:val="24"/>
          <w:szCs w:val="24"/>
        </w:rPr>
      </w:pPr>
      <w:r w:rsidRPr="003C1459">
        <w:rPr>
          <w:rFonts w:ascii="Times New Roman" w:hAnsi="Times New Roman" w:cs="Times New Roman"/>
          <w:b w:val="0"/>
          <w:sz w:val="24"/>
          <w:szCs w:val="24"/>
        </w:rPr>
        <w:t xml:space="preserve">2008-09 </w:t>
      </w:r>
      <w:r w:rsidRPr="003C1459">
        <w:rPr>
          <w:rFonts w:ascii="Times New Roman" w:hAnsi="Times New Roman" w:cs="Times New Roman"/>
          <w:b w:val="0"/>
          <w:sz w:val="24"/>
          <w:szCs w:val="24"/>
        </w:rPr>
        <w:tab/>
        <w:t>Student-at-Law,</w:t>
      </w:r>
      <w:r w:rsidRPr="003C1459">
        <w:rPr>
          <w:rFonts w:ascii="Times New Roman" w:hAnsi="Times New Roman" w:cs="Times New Roman"/>
          <w:sz w:val="24"/>
          <w:szCs w:val="24"/>
        </w:rPr>
        <w:t xml:space="preserve"> </w:t>
      </w:r>
      <w:proofErr w:type="spellStart"/>
      <w:r w:rsidRPr="003C1459">
        <w:rPr>
          <w:rFonts w:ascii="Times New Roman" w:hAnsi="Times New Roman" w:cs="Times New Roman"/>
          <w:b w:val="0"/>
          <w:sz w:val="24"/>
          <w:szCs w:val="24"/>
        </w:rPr>
        <w:t>Giffen</w:t>
      </w:r>
      <w:proofErr w:type="spellEnd"/>
      <w:r w:rsidRPr="003C1459">
        <w:rPr>
          <w:rFonts w:ascii="Times New Roman" w:hAnsi="Times New Roman" w:cs="Times New Roman"/>
          <w:b w:val="0"/>
          <w:sz w:val="24"/>
          <w:szCs w:val="24"/>
        </w:rPr>
        <w:t xml:space="preserve"> LLP, Kitchener, ON</w:t>
      </w:r>
      <w:r w:rsidRPr="003C1459">
        <w:rPr>
          <w:rFonts w:ascii="Times New Roman" w:hAnsi="Times New Roman" w:cs="Times New Roman"/>
          <w:b w:val="0"/>
          <w:sz w:val="24"/>
          <w:szCs w:val="24"/>
        </w:rPr>
        <w:tab/>
      </w:r>
    </w:p>
    <w:p w14:paraId="1CF3972E" w14:textId="28CB5127" w:rsidR="001F499F" w:rsidRPr="00974FFB" w:rsidRDefault="001F499F" w:rsidP="00003275">
      <w:pPr>
        <w:pStyle w:val="ListParagraph"/>
        <w:widowControl w:val="0"/>
        <w:numPr>
          <w:ilvl w:val="0"/>
          <w:numId w:val="27"/>
        </w:numPr>
        <w:tabs>
          <w:tab w:val="left" w:pos="1701"/>
        </w:tabs>
        <w:overflowPunct w:val="0"/>
        <w:adjustRightInd w:val="0"/>
        <w:ind w:left="1985" w:right="-11" w:hanging="284"/>
        <w:rPr>
          <w:rFonts w:ascii="Times New Roman" w:hAnsi="Times New Roman" w:cs="Times New Roman"/>
          <w:color w:val="000000" w:themeColor="text1"/>
          <w:sz w:val="24"/>
          <w:szCs w:val="24"/>
        </w:rPr>
      </w:pPr>
      <w:r w:rsidRPr="003C1459">
        <w:rPr>
          <w:rFonts w:ascii="Times New Roman" w:hAnsi="Times New Roman" w:cs="Times New Roman"/>
          <w:color w:val="000000" w:themeColor="text1"/>
          <w:sz w:val="24"/>
          <w:szCs w:val="24"/>
        </w:rPr>
        <w:t>Full-service firm with emphasis on commercial law, property and contract, employment</w:t>
      </w:r>
      <w:r w:rsidRPr="00A35146">
        <w:rPr>
          <w:rFonts w:ascii="Times New Roman" w:hAnsi="Times New Roman" w:cs="Times New Roman"/>
          <w:color w:val="000000" w:themeColor="text1"/>
          <w:sz w:val="24"/>
          <w:szCs w:val="24"/>
        </w:rPr>
        <w:t xml:space="preserve"> law, insurance defense, intellectual property and alternative dispute resolution.</w:t>
      </w:r>
    </w:p>
    <w:sectPr w:rsidR="001F499F" w:rsidRPr="00974FFB" w:rsidSect="00927025">
      <w:headerReference w:type="even" r:id="rId8"/>
      <w:headerReference w:type="default" r:id="rId9"/>
      <w:footerReference w:type="even" r:id="rId10"/>
      <w:footerReference w:type="default" r:id="rId11"/>
      <w:headerReference w:type="first" r:id="rId12"/>
      <w:footerReference w:type="first" r:id="rId13"/>
      <w:pgSz w:w="12240" w:h="15840"/>
      <w:pgMar w:top="1406" w:right="760" w:bottom="794" w:left="709" w:header="108" w:footer="9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D12B98" w14:textId="77777777" w:rsidR="00971520" w:rsidRDefault="00971520">
      <w:r>
        <w:separator/>
      </w:r>
    </w:p>
  </w:endnote>
  <w:endnote w:type="continuationSeparator" w:id="0">
    <w:p w14:paraId="6E5806B4" w14:textId="77777777" w:rsidR="00971520" w:rsidRDefault="00971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0E1BD" w14:textId="77777777" w:rsidR="00DA199B" w:rsidRDefault="00DA19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18044" w14:textId="57525229" w:rsidR="008A6212" w:rsidRDefault="008A6212" w:rsidP="008049FB">
    <w:pPr>
      <w:pStyle w:val="Footer"/>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510F1" w14:textId="77777777" w:rsidR="00DA199B" w:rsidRDefault="00DA19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7B2B03" w14:textId="77777777" w:rsidR="00971520" w:rsidRDefault="00971520">
      <w:r>
        <w:separator/>
      </w:r>
    </w:p>
  </w:footnote>
  <w:footnote w:type="continuationSeparator" w:id="0">
    <w:p w14:paraId="2FAD9597" w14:textId="77777777" w:rsidR="00971520" w:rsidRDefault="009715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53604" w14:textId="77777777" w:rsidR="00DA199B" w:rsidRDefault="00DA19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A7FC1" w14:textId="77777777" w:rsidR="008A6212" w:rsidRDefault="008A6212" w:rsidP="00A73071">
    <w:pPr>
      <w:pStyle w:val="Header"/>
      <w:jc w:val="right"/>
    </w:pPr>
  </w:p>
  <w:p w14:paraId="7E36AE9D" w14:textId="09452494" w:rsidR="008A6212" w:rsidRDefault="00971520" w:rsidP="00A73071">
    <w:pPr>
      <w:pStyle w:val="Header"/>
      <w:jc w:val="right"/>
    </w:pPr>
    <w:sdt>
      <w:sdtPr>
        <w:id w:val="-1095394782"/>
        <w:docPartObj>
          <w:docPartGallery w:val="Page Numbers (Top of Page)"/>
          <w:docPartUnique/>
        </w:docPartObj>
      </w:sdtPr>
      <w:sdtEndPr>
        <w:rPr>
          <w:noProof/>
        </w:rPr>
      </w:sdtEndPr>
      <w:sdtContent>
        <w:r w:rsidR="008A6212">
          <w:t>Ian Stedman, p.</w:t>
        </w:r>
        <w:r w:rsidR="008A6212">
          <w:fldChar w:fldCharType="begin"/>
        </w:r>
        <w:r w:rsidR="008A6212">
          <w:instrText xml:space="preserve"> PAGE   \* MERGEFORMAT </w:instrText>
        </w:r>
        <w:r w:rsidR="008A6212">
          <w:fldChar w:fldCharType="separate"/>
        </w:r>
        <w:r w:rsidR="0070167F">
          <w:rPr>
            <w:noProof/>
          </w:rPr>
          <w:t>2</w:t>
        </w:r>
        <w:r w:rsidR="008A6212">
          <w:rPr>
            <w:noProof/>
          </w:rPr>
          <w:fldChar w:fldCharType="end"/>
        </w:r>
      </w:sdtContent>
    </w:sdt>
  </w:p>
  <w:p w14:paraId="250B5A3C" w14:textId="77777777" w:rsidR="008A6212" w:rsidRDefault="008A621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5884" w:type="dxa"/>
      <w:tblLayout w:type="fixed"/>
      <w:tblLook w:val="04A0" w:firstRow="1" w:lastRow="0" w:firstColumn="1" w:lastColumn="0" w:noHBand="0" w:noVBand="1"/>
    </w:tblPr>
    <w:tblGrid>
      <w:gridCol w:w="11165"/>
      <w:gridCol w:w="4719"/>
    </w:tblGrid>
    <w:tr w:rsidR="008A6212" w:rsidRPr="00CD7625" w14:paraId="1F87E941" w14:textId="77777777" w:rsidTr="0031602E">
      <w:trPr>
        <w:trHeight w:val="2410"/>
      </w:trPr>
      <w:tc>
        <w:tcPr>
          <w:tcW w:w="11165" w:type="dxa"/>
          <w:vAlign w:val="center"/>
        </w:tcPr>
        <w:p w14:paraId="4328A985" w14:textId="60BB07E7" w:rsidR="008A6212" w:rsidRPr="00802D0D" w:rsidRDefault="008A6212" w:rsidP="002F09EC">
          <w:pPr>
            <w:pStyle w:val="Title"/>
            <w:spacing w:before="240" w:after="0"/>
            <w:ind w:left="567"/>
            <w:rPr>
              <w:rFonts w:ascii="Times New Roman" w:hAnsi="Times New Roman" w:cs="Times New Roman"/>
              <w:color w:val="9D360E" w:themeColor="text2"/>
              <w:sz w:val="40"/>
              <w:szCs w:val="40"/>
            </w:rPr>
          </w:pPr>
          <w:r w:rsidRPr="00802D0D">
            <w:rPr>
              <w:rFonts w:ascii="Times New Roman" w:hAnsi="Times New Roman" w:cs="Times New Roman"/>
              <w:color w:val="9D360E" w:themeColor="text2"/>
              <w:sz w:val="40"/>
              <w:szCs w:val="40"/>
            </w:rPr>
            <w:t xml:space="preserve">Ian Stedman, </w:t>
          </w:r>
          <w:r w:rsidRPr="00802D0D">
            <w:rPr>
              <w:rFonts w:ascii="Times New Roman" w:hAnsi="Times New Roman" w:cs="Times New Roman"/>
              <w:b w:val="0"/>
              <w:color w:val="9D360E" w:themeColor="text2"/>
              <w:sz w:val="28"/>
              <w:szCs w:val="28"/>
            </w:rPr>
            <w:t>BA, MA, LLB, LLM, PhD</w:t>
          </w:r>
        </w:p>
        <w:p w14:paraId="392F6BDE" w14:textId="6B49E6A2" w:rsidR="008A6212" w:rsidRPr="00802D0D" w:rsidRDefault="008A6212" w:rsidP="0031602E">
          <w:pPr>
            <w:ind w:left="567"/>
            <w:rPr>
              <w:color w:val="9D360E" w:themeColor="text2"/>
              <w:sz w:val="28"/>
              <w:szCs w:val="28"/>
            </w:rPr>
          </w:pPr>
          <w:r w:rsidRPr="00802D0D">
            <w:rPr>
              <w:rFonts w:eastAsiaTheme="majorEastAsia"/>
              <w:b/>
              <w:color w:val="9D360E" w:themeColor="text2"/>
              <w:spacing w:val="5"/>
              <w:kern w:val="28"/>
              <w:sz w:val="28"/>
              <w:szCs w:val="28"/>
            </w:rPr>
            <w:t>Of the Ontario Bar (2009)</w:t>
          </w:r>
        </w:p>
        <w:p w14:paraId="07AE3903" w14:textId="3C545B40" w:rsidR="008A6212" w:rsidRPr="00541C72" w:rsidRDefault="00DA199B" w:rsidP="0031602E">
          <w:pPr>
            <w:pStyle w:val="ContactDetails"/>
            <w:spacing w:before="120"/>
            <w:ind w:left="567"/>
            <w:rPr>
              <w:rFonts w:ascii="Times New Roman" w:hAnsi="Times New Roman" w:cs="Times New Roman"/>
              <w:sz w:val="28"/>
              <w:szCs w:val="28"/>
            </w:rPr>
          </w:pPr>
          <w:r>
            <w:rPr>
              <w:rFonts w:ascii="Times New Roman" w:hAnsi="Times New Roman" w:cs="Times New Roman"/>
              <w:sz w:val="28"/>
              <w:szCs w:val="28"/>
            </w:rPr>
            <w:t>186</w:t>
          </w:r>
          <w:r w:rsidR="008A6212" w:rsidRPr="000571DF">
            <w:rPr>
              <w:rFonts w:ascii="Times New Roman" w:hAnsi="Times New Roman" w:cs="Times New Roman"/>
              <w:sz w:val="28"/>
              <w:szCs w:val="28"/>
            </w:rPr>
            <w:t xml:space="preserve"> </w:t>
          </w:r>
          <w:proofErr w:type="spellStart"/>
          <w:r>
            <w:rPr>
              <w:rFonts w:ascii="Times New Roman" w:hAnsi="Times New Roman" w:cs="Times New Roman"/>
              <w:sz w:val="28"/>
              <w:szCs w:val="28"/>
            </w:rPr>
            <w:t>Novaview</w:t>
          </w:r>
          <w:proofErr w:type="spellEnd"/>
          <w:r>
            <w:rPr>
              <w:rFonts w:ascii="Times New Roman" w:hAnsi="Times New Roman" w:cs="Times New Roman"/>
              <w:sz w:val="28"/>
              <w:szCs w:val="28"/>
            </w:rPr>
            <w:t xml:space="preserve"> Crescent</w:t>
          </w:r>
          <w:r w:rsidR="008A6212" w:rsidRPr="000571DF">
            <w:rPr>
              <w:rFonts w:ascii="Times New Roman" w:hAnsi="Times New Roman" w:cs="Times New Roman"/>
              <w:sz w:val="28"/>
              <w:szCs w:val="28"/>
            </w:rPr>
            <w:t xml:space="preserve">, </w:t>
          </w:r>
          <w:r w:rsidR="008A6212">
            <w:rPr>
              <w:rFonts w:ascii="Times New Roman" w:hAnsi="Times New Roman" w:cs="Times New Roman"/>
              <w:sz w:val="28"/>
              <w:szCs w:val="28"/>
            </w:rPr>
            <w:t xml:space="preserve">Woodbridge, Ontario, </w:t>
          </w:r>
          <w:r w:rsidR="008A6212">
            <w:rPr>
              <w:rFonts w:ascii="Times New Roman" w:hAnsi="Times New Roman" w:cs="Times New Roman"/>
              <w:sz w:val="28"/>
              <w:szCs w:val="28"/>
              <w:lang w:val="fr-CA"/>
            </w:rPr>
            <w:t xml:space="preserve">L4L </w:t>
          </w:r>
          <w:r>
            <w:rPr>
              <w:rFonts w:ascii="Times New Roman" w:hAnsi="Times New Roman" w:cs="Times New Roman"/>
              <w:sz w:val="28"/>
              <w:szCs w:val="28"/>
              <w:lang w:val="fr-CA"/>
            </w:rPr>
            <w:t>9L8</w:t>
          </w:r>
          <w:r w:rsidR="008A6212" w:rsidRPr="000571DF">
            <w:rPr>
              <w:rFonts w:ascii="Times New Roman" w:hAnsi="Times New Roman" w:cs="Times New Roman"/>
              <w:sz w:val="28"/>
              <w:szCs w:val="28"/>
              <w:lang w:val="fr-CA"/>
            </w:rPr>
            <w:t xml:space="preserve">  </w:t>
          </w:r>
          <w:r w:rsidR="008A6212" w:rsidRPr="000571DF">
            <w:rPr>
              <w:rFonts w:ascii="Times New Roman" w:hAnsi="Times New Roman" w:cs="Times New Roman"/>
              <w:sz w:val="28"/>
              <w:szCs w:val="28"/>
              <w:lang w:val="fr-CA"/>
            </w:rPr>
            <w:br/>
            <w:t>E-Mail</w:t>
          </w:r>
          <w:r w:rsidR="008A6212">
            <w:rPr>
              <w:rFonts w:ascii="Times New Roman" w:hAnsi="Times New Roman" w:cs="Times New Roman"/>
              <w:sz w:val="28"/>
              <w:szCs w:val="28"/>
              <w:lang w:val="fr-CA"/>
            </w:rPr>
            <w:t xml:space="preserve">: </w:t>
          </w:r>
          <w:r w:rsidR="008A6212" w:rsidRPr="007E2F5D">
            <w:rPr>
              <w:rFonts w:ascii="Times New Roman" w:hAnsi="Times New Roman" w:cs="Times New Roman"/>
              <w:sz w:val="28"/>
              <w:szCs w:val="28"/>
              <w:lang w:val="fr-CA"/>
            </w:rPr>
            <w:t>i</w:t>
          </w:r>
          <w:r>
            <w:rPr>
              <w:rFonts w:ascii="Times New Roman" w:hAnsi="Times New Roman" w:cs="Times New Roman"/>
              <w:sz w:val="28"/>
              <w:szCs w:val="28"/>
              <w:lang w:val="fr-CA"/>
            </w:rPr>
            <w:t>stedman</w:t>
          </w:r>
          <w:r w:rsidR="008A6212" w:rsidRPr="007E2F5D">
            <w:rPr>
              <w:rFonts w:ascii="Times New Roman" w:hAnsi="Times New Roman" w:cs="Times New Roman"/>
              <w:sz w:val="28"/>
              <w:szCs w:val="28"/>
              <w:lang w:val="fr-CA"/>
            </w:rPr>
            <w:t>@yorku.ca</w:t>
          </w:r>
        </w:p>
        <w:p w14:paraId="4CE69CEA" w14:textId="536E36B4" w:rsidR="008A6212" w:rsidRPr="00CD7625" w:rsidRDefault="008A6212" w:rsidP="00FB1918">
          <w:pPr>
            <w:pStyle w:val="ContactDetails"/>
            <w:ind w:left="567"/>
            <w:rPr>
              <w:sz w:val="24"/>
              <w:szCs w:val="24"/>
              <w:lang w:val="fr-CA"/>
            </w:rPr>
          </w:pPr>
          <w:r w:rsidRPr="000571DF">
            <w:rPr>
              <w:rFonts w:ascii="Times New Roman" w:hAnsi="Times New Roman" w:cs="Times New Roman"/>
              <w:sz w:val="28"/>
              <w:szCs w:val="28"/>
              <w:lang w:val="fr-CA"/>
            </w:rPr>
            <w:t>Phone: 647-406-4156</w:t>
          </w:r>
        </w:p>
      </w:tc>
      <w:tc>
        <w:tcPr>
          <w:tcW w:w="4719" w:type="dxa"/>
          <w:vAlign w:val="center"/>
        </w:tcPr>
        <w:p w14:paraId="146E04BB" w14:textId="77777777" w:rsidR="008A6212" w:rsidRPr="000571DF" w:rsidRDefault="008A6212" w:rsidP="00C5691D">
          <w:pPr>
            <w:pStyle w:val="ContactDetails"/>
            <w:ind w:left="567" w:hanging="392"/>
            <w:rPr>
              <w:sz w:val="28"/>
              <w:szCs w:val="28"/>
            </w:rPr>
          </w:pPr>
        </w:p>
        <w:p w14:paraId="5BB83AD2" w14:textId="77777777" w:rsidR="008A6212" w:rsidRPr="000571DF" w:rsidRDefault="008A6212" w:rsidP="00C5691D">
          <w:pPr>
            <w:pStyle w:val="ContactDetails"/>
            <w:ind w:left="567" w:hanging="392"/>
            <w:rPr>
              <w:sz w:val="28"/>
              <w:szCs w:val="28"/>
            </w:rPr>
          </w:pPr>
        </w:p>
        <w:p w14:paraId="45B56FAB" w14:textId="77777777" w:rsidR="008A6212" w:rsidRPr="000571DF" w:rsidRDefault="008A6212" w:rsidP="00C5691D">
          <w:pPr>
            <w:pStyle w:val="ContactDetails"/>
            <w:ind w:left="567" w:hanging="392"/>
            <w:rPr>
              <w:sz w:val="28"/>
              <w:szCs w:val="28"/>
            </w:rPr>
          </w:pPr>
        </w:p>
        <w:p w14:paraId="5C89C3BE" w14:textId="77777777" w:rsidR="008A6212" w:rsidRPr="000571DF" w:rsidRDefault="008A6212" w:rsidP="00C5691D">
          <w:pPr>
            <w:pStyle w:val="ContactDetails"/>
            <w:ind w:left="567" w:hanging="392"/>
            <w:rPr>
              <w:sz w:val="28"/>
              <w:szCs w:val="28"/>
            </w:rPr>
          </w:pPr>
        </w:p>
        <w:p w14:paraId="461E9D5E" w14:textId="0335A4AC" w:rsidR="008A6212" w:rsidRPr="000571DF" w:rsidRDefault="008A6212" w:rsidP="00B823A6">
          <w:pPr>
            <w:pStyle w:val="ContactDetails"/>
            <w:ind w:left="567" w:hanging="392"/>
            <w:rPr>
              <w:sz w:val="28"/>
              <w:szCs w:val="28"/>
              <w:lang w:val="fr-CA"/>
            </w:rPr>
          </w:pPr>
        </w:p>
      </w:tc>
    </w:tr>
  </w:tbl>
  <w:p w14:paraId="3C0C2EBE" w14:textId="77777777" w:rsidR="008A6212" w:rsidRPr="00A031E0" w:rsidRDefault="008A6212" w:rsidP="002E3FEF">
    <w:pPr>
      <w:rPr>
        <w:sz w:val="16"/>
        <w:szCs w:val="16"/>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F86B22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DF29B8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05E617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CE2D0C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C00777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A2A77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985F8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4CA291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DA57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CC476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D6493C"/>
    <w:multiLevelType w:val="hybridMultilevel"/>
    <w:tmpl w:val="B0AE7390"/>
    <w:lvl w:ilvl="0" w:tplc="04090005">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1" w15:restartNumberingAfterBreak="0">
    <w:nsid w:val="0FD16E1D"/>
    <w:multiLevelType w:val="hybridMultilevel"/>
    <w:tmpl w:val="2B9445C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115353DF"/>
    <w:multiLevelType w:val="hybridMultilevel"/>
    <w:tmpl w:val="BC94F6B0"/>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3" w15:restartNumberingAfterBreak="0">
    <w:nsid w:val="13D22063"/>
    <w:multiLevelType w:val="hybridMultilevel"/>
    <w:tmpl w:val="7F961B9E"/>
    <w:lvl w:ilvl="0" w:tplc="04090005">
      <w:start w:val="1"/>
      <w:numFmt w:val="bullet"/>
      <w:lvlText w:val=""/>
      <w:lvlJc w:val="left"/>
      <w:pPr>
        <w:ind w:left="2580" w:hanging="360"/>
      </w:pPr>
      <w:rPr>
        <w:rFonts w:ascii="Wingdings" w:hAnsi="Wingdings" w:hint="default"/>
      </w:rPr>
    </w:lvl>
    <w:lvl w:ilvl="1" w:tplc="04090003" w:tentative="1">
      <w:start w:val="1"/>
      <w:numFmt w:val="bullet"/>
      <w:lvlText w:val="o"/>
      <w:lvlJc w:val="left"/>
      <w:pPr>
        <w:ind w:left="3300" w:hanging="360"/>
      </w:pPr>
      <w:rPr>
        <w:rFonts w:ascii="Courier New" w:hAnsi="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14" w15:restartNumberingAfterBreak="0">
    <w:nsid w:val="240F1E8A"/>
    <w:multiLevelType w:val="hybridMultilevel"/>
    <w:tmpl w:val="969A35E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C66E5B"/>
    <w:multiLevelType w:val="multilevel"/>
    <w:tmpl w:val="E12E5A9C"/>
    <w:lvl w:ilvl="0">
      <w:start w:val="2006"/>
      <w:numFmt w:val="decimal"/>
      <w:lvlText w:val="%1"/>
      <w:lvlJc w:val="left"/>
      <w:pPr>
        <w:ind w:left="1035" w:hanging="1035"/>
      </w:pPr>
      <w:rPr>
        <w:rFonts w:hint="default"/>
      </w:rPr>
    </w:lvl>
    <w:lvl w:ilvl="1">
      <w:start w:val="2008"/>
      <w:numFmt w:val="decimal"/>
      <w:lvlText w:val="%1-%2"/>
      <w:lvlJc w:val="left"/>
      <w:pPr>
        <w:ind w:left="1575" w:hanging="1035"/>
      </w:pPr>
      <w:rPr>
        <w:rFonts w:hint="default"/>
      </w:rPr>
    </w:lvl>
    <w:lvl w:ilvl="2">
      <w:start w:val="1"/>
      <w:numFmt w:val="decimal"/>
      <w:lvlText w:val="%1-%2.%3"/>
      <w:lvlJc w:val="left"/>
      <w:pPr>
        <w:ind w:left="2115" w:hanging="1035"/>
      </w:pPr>
      <w:rPr>
        <w:rFonts w:hint="default"/>
      </w:rPr>
    </w:lvl>
    <w:lvl w:ilvl="3">
      <w:start w:val="1"/>
      <w:numFmt w:val="decimal"/>
      <w:lvlText w:val="%1-%2.%3.%4"/>
      <w:lvlJc w:val="left"/>
      <w:pPr>
        <w:ind w:left="2655" w:hanging="103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15:restartNumberingAfterBreak="0">
    <w:nsid w:val="2A71724E"/>
    <w:multiLevelType w:val="hybridMultilevel"/>
    <w:tmpl w:val="670C91F6"/>
    <w:lvl w:ilvl="0" w:tplc="04090001">
      <w:start w:val="1"/>
      <w:numFmt w:val="bullet"/>
      <w:lvlText w:val=""/>
      <w:lvlJc w:val="left"/>
      <w:pPr>
        <w:ind w:left="2563" w:hanging="360"/>
      </w:pPr>
      <w:rPr>
        <w:rFonts w:ascii="Symbol" w:hAnsi="Symbol" w:hint="default"/>
      </w:rPr>
    </w:lvl>
    <w:lvl w:ilvl="1" w:tplc="04090003" w:tentative="1">
      <w:start w:val="1"/>
      <w:numFmt w:val="bullet"/>
      <w:lvlText w:val="o"/>
      <w:lvlJc w:val="left"/>
      <w:pPr>
        <w:ind w:left="3283" w:hanging="360"/>
      </w:pPr>
      <w:rPr>
        <w:rFonts w:ascii="Courier New" w:hAnsi="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17" w15:restartNumberingAfterBreak="0">
    <w:nsid w:val="312E6E39"/>
    <w:multiLevelType w:val="hybridMultilevel"/>
    <w:tmpl w:val="0A2476A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42BB3AF2"/>
    <w:multiLevelType w:val="hybridMultilevel"/>
    <w:tmpl w:val="FD96F3E6"/>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9" w15:restartNumberingAfterBreak="0">
    <w:nsid w:val="46A73B01"/>
    <w:multiLevelType w:val="hybridMultilevel"/>
    <w:tmpl w:val="C9BE13E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15:restartNumberingAfterBreak="0">
    <w:nsid w:val="49394879"/>
    <w:multiLevelType w:val="hybridMultilevel"/>
    <w:tmpl w:val="22AC7252"/>
    <w:lvl w:ilvl="0" w:tplc="04090001">
      <w:start w:val="1"/>
      <w:numFmt w:val="bullet"/>
      <w:lvlText w:val=""/>
      <w:lvlJc w:val="left"/>
      <w:pPr>
        <w:ind w:left="2580" w:hanging="360"/>
      </w:pPr>
      <w:rPr>
        <w:rFonts w:ascii="Symbol" w:hAnsi="Symbol" w:hint="default"/>
      </w:rPr>
    </w:lvl>
    <w:lvl w:ilvl="1" w:tplc="04090003" w:tentative="1">
      <w:start w:val="1"/>
      <w:numFmt w:val="bullet"/>
      <w:lvlText w:val="o"/>
      <w:lvlJc w:val="left"/>
      <w:pPr>
        <w:ind w:left="3300" w:hanging="360"/>
      </w:pPr>
      <w:rPr>
        <w:rFonts w:ascii="Courier New" w:hAnsi="Courier New" w:hint="default"/>
      </w:rPr>
    </w:lvl>
    <w:lvl w:ilvl="2" w:tplc="04090005">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21" w15:restartNumberingAfterBreak="0">
    <w:nsid w:val="499A6098"/>
    <w:multiLevelType w:val="hybridMultilevel"/>
    <w:tmpl w:val="070C962A"/>
    <w:lvl w:ilvl="0" w:tplc="10090001">
      <w:start w:val="1"/>
      <w:numFmt w:val="bullet"/>
      <w:lvlText w:val=""/>
      <w:lvlJc w:val="left"/>
      <w:pPr>
        <w:tabs>
          <w:tab w:val="num" w:pos="-54"/>
        </w:tabs>
        <w:ind w:left="-54" w:hanging="360"/>
      </w:pPr>
      <w:rPr>
        <w:rFonts w:ascii="Symbol" w:hAnsi="Symbol" w:hint="default"/>
      </w:rPr>
    </w:lvl>
    <w:lvl w:ilvl="1" w:tplc="10090003" w:tentative="1">
      <w:start w:val="1"/>
      <w:numFmt w:val="bullet"/>
      <w:lvlText w:val="o"/>
      <w:lvlJc w:val="left"/>
      <w:pPr>
        <w:tabs>
          <w:tab w:val="num" w:pos="666"/>
        </w:tabs>
        <w:ind w:left="666" w:hanging="360"/>
      </w:pPr>
      <w:rPr>
        <w:rFonts w:ascii="Courier New" w:hAnsi="Courier New" w:cs="Courier New" w:hint="default"/>
      </w:rPr>
    </w:lvl>
    <w:lvl w:ilvl="2" w:tplc="10090005" w:tentative="1">
      <w:start w:val="1"/>
      <w:numFmt w:val="bullet"/>
      <w:lvlText w:val=""/>
      <w:lvlJc w:val="left"/>
      <w:pPr>
        <w:tabs>
          <w:tab w:val="num" w:pos="1386"/>
        </w:tabs>
        <w:ind w:left="1386" w:hanging="360"/>
      </w:pPr>
      <w:rPr>
        <w:rFonts w:ascii="Wingdings" w:hAnsi="Wingdings" w:hint="default"/>
      </w:rPr>
    </w:lvl>
    <w:lvl w:ilvl="3" w:tplc="10090001" w:tentative="1">
      <w:start w:val="1"/>
      <w:numFmt w:val="bullet"/>
      <w:lvlText w:val=""/>
      <w:lvlJc w:val="left"/>
      <w:pPr>
        <w:tabs>
          <w:tab w:val="num" w:pos="2106"/>
        </w:tabs>
        <w:ind w:left="2106" w:hanging="360"/>
      </w:pPr>
      <w:rPr>
        <w:rFonts w:ascii="Symbol" w:hAnsi="Symbol" w:hint="default"/>
      </w:rPr>
    </w:lvl>
    <w:lvl w:ilvl="4" w:tplc="10090003" w:tentative="1">
      <w:start w:val="1"/>
      <w:numFmt w:val="bullet"/>
      <w:lvlText w:val="o"/>
      <w:lvlJc w:val="left"/>
      <w:pPr>
        <w:tabs>
          <w:tab w:val="num" w:pos="2826"/>
        </w:tabs>
        <w:ind w:left="2826" w:hanging="360"/>
      </w:pPr>
      <w:rPr>
        <w:rFonts w:ascii="Courier New" w:hAnsi="Courier New" w:cs="Courier New" w:hint="default"/>
      </w:rPr>
    </w:lvl>
    <w:lvl w:ilvl="5" w:tplc="10090005" w:tentative="1">
      <w:start w:val="1"/>
      <w:numFmt w:val="bullet"/>
      <w:lvlText w:val=""/>
      <w:lvlJc w:val="left"/>
      <w:pPr>
        <w:tabs>
          <w:tab w:val="num" w:pos="3546"/>
        </w:tabs>
        <w:ind w:left="3546" w:hanging="360"/>
      </w:pPr>
      <w:rPr>
        <w:rFonts w:ascii="Wingdings" w:hAnsi="Wingdings" w:hint="default"/>
      </w:rPr>
    </w:lvl>
    <w:lvl w:ilvl="6" w:tplc="10090001" w:tentative="1">
      <w:start w:val="1"/>
      <w:numFmt w:val="bullet"/>
      <w:lvlText w:val=""/>
      <w:lvlJc w:val="left"/>
      <w:pPr>
        <w:tabs>
          <w:tab w:val="num" w:pos="4266"/>
        </w:tabs>
        <w:ind w:left="4266" w:hanging="360"/>
      </w:pPr>
      <w:rPr>
        <w:rFonts w:ascii="Symbol" w:hAnsi="Symbol" w:hint="default"/>
      </w:rPr>
    </w:lvl>
    <w:lvl w:ilvl="7" w:tplc="10090003" w:tentative="1">
      <w:start w:val="1"/>
      <w:numFmt w:val="bullet"/>
      <w:lvlText w:val="o"/>
      <w:lvlJc w:val="left"/>
      <w:pPr>
        <w:tabs>
          <w:tab w:val="num" w:pos="4986"/>
        </w:tabs>
        <w:ind w:left="4986" w:hanging="360"/>
      </w:pPr>
      <w:rPr>
        <w:rFonts w:ascii="Courier New" w:hAnsi="Courier New" w:cs="Courier New" w:hint="default"/>
      </w:rPr>
    </w:lvl>
    <w:lvl w:ilvl="8" w:tplc="10090005" w:tentative="1">
      <w:start w:val="1"/>
      <w:numFmt w:val="bullet"/>
      <w:lvlText w:val=""/>
      <w:lvlJc w:val="left"/>
      <w:pPr>
        <w:tabs>
          <w:tab w:val="num" w:pos="5706"/>
        </w:tabs>
        <w:ind w:left="5706" w:hanging="360"/>
      </w:pPr>
      <w:rPr>
        <w:rFonts w:ascii="Wingdings" w:hAnsi="Wingdings" w:hint="default"/>
      </w:rPr>
    </w:lvl>
  </w:abstractNum>
  <w:abstractNum w:abstractNumId="22" w15:restartNumberingAfterBreak="0">
    <w:nsid w:val="4B762F8A"/>
    <w:multiLevelType w:val="hybridMultilevel"/>
    <w:tmpl w:val="03D4506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59C63986"/>
    <w:multiLevelType w:val="hybridMultilevel"/>
    <w:tmpl w:val="623AD602"/>
    <w:lvl w:ilvl="0" w:tplc="86364E68">
      <w:start w:val="1"/>
      <w:numFmt w:val="decimal"/>
      <w:lvlText w:val="%1."/>
      <w:lvlJc w:val="left"/>
      <w:pPr>
        <w:ind w:left="720" w:hanging="360"/>
      </w:pPr>
      <w:rPr>
        <w:rFonts w:hint="default"/>
        <w:color w:val="3D3C3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580437"/>
    <w:multiLevelType w:val="hybridMultilevel"/>
    <w:tmpl w:val="E6EECB62"/>
    <w:lvl w:ilvl="0" w:tplc="04090005">
      <w:start w:val="1"/>
      <w:numFmt w:val="bullet"/>
      <w:lvlText w:val=""/>
      <w:lvlJc w:val="left"/>
      <w:pPr>
        <w:ind w:left="2580" w:hanging="360"/>
      </w:pPr>
      <w:rPr>
        <w:rFonts w:ascii="Wingdings" w:hAnsi="Wingdings" w:hint="default"/>
      </w:rPr>
    </w:lvl>
    <w:lvl w:ilvl="1" w:tplc="04090003" w:tentative="1">
      <w:start w:val="1"/>
      <w:numFmt w:val="bullet"/>
      <w:lvlText w:val="o"/>
      <w:lvlJc w:val="left"/>
      <w:pPr>
        <w:ind w:left="3300" w:hanging="360"/>
      </w:pPr>
      <w:rPr>
        <w:rFonts w:ascii="Courier New" w:hAnsi="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25" w15:restartNumberingAfterBreak="0">
    <w:nsid w:val="6AA45221"/>
    <w:multiLevelType w:val="hybridMultilevel"/>
    <w:tmpl w:val="1D76A54E"/>
    <w:lvl w:ilvl="0" w:tplc="04090001">
      <w:start w:val="1"/>
      <w:numFmt w:val="bullet"/>
      <w:lvlText w:val=""/>
      <w:lvlJc w:val="left"/>
      <w:pPr>
        <w:ind w:left="2563" w:hanging="360"/>
      </w:pPr>
      <w:rPr>
        <w:rFonts w:ascii="Symbol" w:hAnsi="Symbol" w:hint="default"/>
      </w:rPr>
    </w:lvl>
    <w:lvl w:ilvl="1" w:tplc="04090003" w:tentative="1">
      <w:start w:val="1"/>
      <w:numFmt w:val="bullet"/>
      <w:lvlText w:val="o"/>
      <w:lvlJc w:val="left"/>
      <w:pPr>
        <w:ind w:left="3283" w:hanging="360"/>
      </w:pPr>
      <w:rPr>
        <w:rFonts w:ascii="Courier New" w:hAnsi="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26" w15:restartNumberingAfterBreak="0">
    <w:nsid w:val="6F6B290D"/>
    <w:multiLevelType w:val="hybridMultilevel"/>
    <w:tmpl w:val="47701D3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7" w15:restartNumberingAfterBreak="0">
    <w:nsid w:val="776B2449"/>
    <w:multiLevelType w:val="hybridMultilevel"/>
    <w:tmpl w:val="7A56BA8E"/>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8716551"/>
    <w:multiLevelType w:val="hybridMultilevel"/>
    <w:tmpl w:val="FA2646B6"/>
    <w:lvl w:ilvl="0" w:tplc="04090001">
      <w:start w:val="1"/>
      <w:numFmt w:val="bullet"/>
      <w:lvlText w:val=""/>
      <w:lvlJc w:val="left"/>
      <w:pPr>
        <w:ind w:left="3166" w:hanging="360"/>
      </w:pPr>
      <w:rPr>
        <w:rFonts w:ascii="Symbol" w:hAnsi="Symbol" w:hint="default"/>
      </w:rPr>
    </w:lvl>
    <w:lvl w:ilvl="1" w:tplc="04090001">
      <w:start w:val="1"/>
      <w:numFmt w:val="bullet"/>
      <w:lvlText w:val=""/>
      <w:lvlJc w:val="left"/>
      <w:pPr>
        <w:ind w:left="1987" w:hanging="360"/>
      </w:pPr>
      <w:rPr>
        <w:rFonts w:ascii="Symbol" w:hAnsi="Symbol" w:hint="default"/>
      </w:rPr>
    </w:lvl>
    <w:lvl w:ilvl="2" w:tplc="10090005">
      <w:start w:val="1"/>
      <w:numFmt w:val="bullet"/>
      <w:lvlText w:val=""/>
      <w:lvlJc w:val="left"/>
      <w:pPr>
        <w:ind w:left="2707" w:hanging="360"/>
      </w:pPr>
      <w:rPr>
        <w:rFonts w:ascii="Wingdings" w:hAnsi="Wingdings" w:hint="default"/>
      </w:rPr>
    </w:lvl>
    <w:lvl w:ilvl="3" w:tplc="10090001" w:tentative="1">
      <w:start w:val="1"/>
      <w:numFmt w:val="bullet"/>
      <w:lvlText w:val=""/>
      <w:lvlJc w:val="left"/>
      <w:pPr>
        <w:ind w:left="3427" w:hanging="360"/>
      </w:pPr>
      <w:rPr>
        <w:rFonts w:ascii="Symbol" w:hAnsi="Symbol" w:hint="default"/>
      </w:rPr>
    </w:lvl>
    <w:lvl w:ilvl="4" w:tplc="10090003" w:tentative="1">
      <w:start w:val="1"/>
      <w:numFmt w:val="bullet"/>
      <w:lvlText w:val="o"/>
      <w:lvlJc w:val="left"/>
      <w:pPr>
        <w:ind w:left="4147" w:hanging="360"/>
      </w:pPr>
      <w:rPr>
        <w:rFonts w:ascii="Courier New" w:hAnsi="Courier New" w:cs="Courier New" w:hint="default"/>
      </w:rPr>
    </w:lvl>
    <w:lvl w:ilvl="5" w:tplc="10090005" w:tentative="1">
      <w:start w:val="1"/>
      <w:numFmt w:val="bullet"/>
      <w:lvlText w:val=""/>
      <w:lvlJc w:val="left"/>
      <w:pPr>
        <w:ind w:left="4867" w:hanging="360"/>
      </w:pPr>
      <w:rPr>
        <w:rFonts w:ascii="Wingdings" w:hAnsi="Wingdings" w:hint="default"/>
      </w:rPr>
    </w:lvl>
    <w:lvl w:ilvl="6" w:tplc="10090001" w:tentative="1">
      <w:start w:val="1"/>
      <w:numFmt w:val="bullet"/>
      <w:lvlText w:val=""/>
      <w:lvlJc w:val="left"/>
      <w:pPr>
        <w:ind w:left="5587" w:hanging="360"/>
      </w:pPr>
      <w:rPr>
        <w:rFonts w:ascii="Symbol" w:hAnsi="Symbol" w:hint="default"/>
      </w:rPr>
    </w:lvl>
    <w:lvl w:ilvl="7" w:tplc="10090003" w:tentative="1">
      <w:start w:val="1"/>
      <w:numFmt w:val="bullet"/>
      <w:lvlText w:val="o"/>
      <w:lvlJc w:val="left"/>
      <w:pPr>
        <w:ind w:left="6307" w:hanging="360"/>
      </w:pPr>
      <w:rPr>
        <w:rFonts w:ascii="Courier New" w:hAnsi="Courier New" w:cs="Courier New" w:hint="default"/>
      </w:rPr>
    </w:lvl>
    <w:lvl w:ilvl="8" w:tplc="10090005" w:tentative="1">
      <w:start w:val="1"/>
      <w:numFmt w:val="bullet"/>
      <w:lvlText w:val=""/>
      <w:lvlJc w:val="left"/>
      <w:pPr>
        <w:ind w:left="7027"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21"/>
  </w:num>
  <w:num w:numId="13">
    <w:abstractNumId w:val="17"/>
  </w:num>
  <w:num w:numId="14">
    <w:abstractNumId w:val="18"/>
  </w:num>
  <w:num w:numId="15">
    <w:abstractNumId w:val="26"/>
  </w:num>
  <w:num w:numId="16">
    <w:abstractNumId w:val="28"/>
  </w:num>
  <w:num w:numId="17">
    <w:abstractNumId w:val="20"/>
  </w:num>
  <w:num w:numId="18">
    <w:abstractNumId w:val="15"/>
  </w:num>
  <w:num w:numId="19">
    <w:abstractNumId w:val="14"/>
  </w:num>
  <w:num w:numId="20">
    <w:abstractNumId w:val="22"/>
  </w:num>
  <w:num w:numId="21">
    <w:abstractNumId w:val="12"/>
  </w:num>
  <w:num w:numId="22">
    <w:abstractNumId w:val="11"/>
  </w:num>
  <w:num w:numId="23">
    <w:abstractNumId w:val="10"/>
  </w:num>
  <w:num w:numId="24">
    <w:abstractNumId w:val="24"/>
  </w:num>
  <w:num w:numId="25">
    <w:abstractNumId w:val="13"/>
  </w:num>
  <w:num w:numId="26">
    <w:abstractNumId w:val="19"/>
  </w:num>
  <w:num w:numId="27">
    <w:abstractNumId w:val="16"/>
  </w:num>
  <w:num w:numId="28">
    <w:abstractNumId w:val="25"/>
  </w:num>
  <w:num w:numId="29">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ctiveWritingStyle w:appName="MSWord" w:lang="fr-CA" w:vendorID="64" w:dllVersion="6" w:nlCheck="1" w:checkStyle="1"/>
  <w:activeWritingStyle w:appName="MSWord" w:lang="en-US" w:vendorID="64" w:dllVersion="6" w:nlCheck="1" w:checkStyle="1"/>
  <w:activeWritingStyle w:appName="MSWord" w:lang="en-CA" w:vendorID="64" w:dllVersion="6" w:nlCheck="1" w:checkStyle="1"/>
  <w:activeWritingStyle w:appName="MSWord" w:lang="en-US" w:vendorID="64" w:dllVersion="4096" w:nlCheck="1" w:checkStyle="0"/>
  <w:activeWritingStyle w:appName="MSWord" w:lang="en-CA" w:vendorID="64" w:dllVersion="4096" w:nlCheck="1" w:checkStyle="0"/>
  <w:activeWritingStyle w:appName="MSWord" w:lang="fr-CA"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howDynamicGuides" w:val="1"/>
    <w:docVar w:name="ShowMarginGuides" w:val="0"/>
    <w:docVar w:name="ShowOutlines" w:val="0"/>
    <w:docVar w:name="ShowStaticGuides" w:val="0"/>
  </w:docVars>
  <w:rsids>
    <w:rsidRoot w:val="00EA07C3"/>
    <w:rsid w:val="00000834"/>
    <w:rsid w:val="00003014"/>
    <w:rsid w:val="0000311B"/>
    <w:rsid w:val="00003275"/>
    <w:rsid w:val="00004220"/>
    <w:rsid w:val="00004476"/>
    <w:rsid w:val="00006A71"/>
    <w:rsid w:val="000170D8"/>
    <w:rsid w:val="000175F7"/>
    <w:rsid w:val="000201D0"/>
    <w:rsid w:val="000232A4"/>
    <w:rsid w:val="00026073"/>
    <w:rsid w:val="00030254"/>
    <w:rsid w:val="00030546"/>
    <w:rsid w:val="000322A8"/>
    <w:rsid w:val="000337B5"/>
    <w:rsid w:val="00034B25"/>
    <w:rsid w:val="00034BC1"/>
    <w:rsid w:val="00036F8F"/>
    <w:rsid w:val="00040EAB"/>
    <w:rsid w:val="00045B3F"/>
    <w:rsid w:val="0004639D"/>
    <w:rsid w:val="000465B3"/>
    <w:rsid w:val="00051994"/>
    <w:rsid w:val="00051DAA"/>
    <w:rsid w:val="000571DF"/>
    <w:rsid w:val="00061416"/>
    <w:rsid w:val="00062339"/>
    <w:rsid w:val="000635E3"/>
    <w:rsid w:val="00063F88"/>
    <w:rsid w:val="0006453C"/>
    <w:rsid w:val="00065F1C"/>
    <w:rsid w:val="000675AF"/>
    <w:rsid w:val="00067624"/>
    <w:rsid w:val="00071F84"/>
    <w:rsid w:val="00072761"/>
    <w:rsid w:val="00072805"/>
    <w:rsid w:val="000735DE"/>
    <w:rsid w:val="00073603"/>
    <w:rsid w:val="000743CE"/>
    <w:rsid w:val="00075522"/>
    <w:rsid w:val="000801AD"/>
    <w:rsid w:val="00080213"/>
    <w:rsid w:val="0008156B"/>
    <w:rsid w:val="00087CFD"/>
    <w:rsid w:val="00094BE2"/>
    <w:rsid w:val="00096E3A"/>
    <w:rsid w:val="00097AA9"/>
    <w:rsid w:val="000A0C96"/>
    <w:rsid w:val="000A14F8"/>
    <w:rsid w:val="000A1DBD"/>
    <w:rsid w:val="000A2724"/>
    <w:rsid w:val="000A4272"/>
    <w:rsid w:val="000A5606"/>
    <w:rsid w:val="000B0214"/>
    <w:rsid w:val="000B08E4"/>
    <w:rsid w:val="000B0CCF"/>
    <w:rsid w:val="000B1635"/>
    <w:rsid w:val="000B233E"/>
    <w:rsid w:val="000B2684"/>
    <w:rsid w:val="000B59CC"/>
    <w:rsid w:val="000B666D"/>
    <w:rsid w:val="000C534D"/>
    <w:rsid w:val="000C6EE2"/>
    <w:rsid w:val="000C732E"/>
    <w:rsid w:val="000D006E"/>
    <w:rsid w:val="000D1F9D"/>
    <w:rsid w:val="000D26DB"/>
    <w:rsid w:val="000D361B"/>
    <w:rsid w:val="000D5787"/>
    <w:rsid w:val="000D7A3C"/>
    <w:rsid w:val="000E050F"/>
    <w:rsid w:val="000E2BB8"/>
    <w:rsid w:val="000E4856"/>
    <w:rsid w:val="000E66AE"/>
    <w:rsid w:val="000F095E"/>
    <w:rsid w:val="000F0A27"/>
    <w:rsid w:val="000F251B"/>
    <w:rsid w:val="000F2FBC"/>
    <w:rsid w:val="000F3FBA"/>
    <w:rsid w:val="000F3FD2"/>
    <w:rsid w:val="000F4F2A"/>
    <w:rsid w:val="000F563E"/>
    <w:rsid w:val="001015D2"/>
    <w:rsid w:val="00102071"/>
    <w:rsid w:val="0011017E"/>
    <w:rsid w:val="00110209"/>
    <w:rsid w:val="001138F4"/>
    <w:rsid w:val="0011428F"/>
    <w:rsid w:val="00114F8D"/>
    <w:rsid w:val="00117643"/>
    <w:rsid w:val="001219A5"/>
    <w:rsid w:val="0012314A"/>
    <w:rsid w:val="001241E8"/>
    <w:rsid w:val="00125465"/>
    <w:rsid w:val="00125550"/>
    <w:rsid w:val="001261ED"/>
    <w:rsid w:val="00126D91"/>
    <w:rsid w:val="00130E8A"/>
    <w:rsid w:val="001312E7"/>
    <w:rsid w:val="00131EC6"/>
    <w:rsid w:val="00133312"/>
    <w:rsid w:val="00135864"/>
    <w:rsid w:val="001358A9"/>
    <w:rsid w:val="001358C0"/>
    <w:rsid w:val="00140CF3"/>
    <w:rsid w:val="00141381"/>
    <w:rsid w:val="001417C4"/>
    <w:rsid w:val="0015065C"/>
    <w:rsid w:val="00151A6F"/>
    <w:rsid w:val="0015431A"/>
    <w:rsid w:val="00155389"/>
    <w:rsid w:val="00157480"/>
    <w:rsid w:val="00157823"/>
    <w:rsid w:val="001606A7"/>
    <w:rsid w:val="001606E5"/>
    <w:rsid w:val="00160743"/>
    <w:rsid w:val="001636C1"/>
    <w:rsid w:val="00173154"/>
    <w:rsid w:val="00175B35"/>
    <w:rsid w:val="001774CE"/>
    <w:rsid w:val="00177FC7"/>
    <w:rsid w:val="00180536"/>
    <w:rsid w:val="00181F8F"/>
    <w:rsid w:val="0018217C"/>
    <w:rsid w:val="00183D97"/>
    <w:rsid w:val="001844BB"/>
    <w:rsid w:val="001863B5"/>
    <w:rsid w:val="001863C2"/>
    <w:rsid w:val="0018713B"/>
    <w:rsid w:val="00187EF6"/>
    <w:rsid w:val="00191184"/>
    <w:rsid w:val="00195494"/>
    <w:rsid w:val="00195CE7"/>
    <w:rsid w:val="00195E0F"/>
    <w:rsid w:val="001A3E6E"/>
    <w:rsid w:val="001A4649"/>
    <w:rsid w:val="001A4BE6"/>
    <w:rsid w:val="001A7B53"/>
    <w:rsid w:val="001B1236"/>
    <w:rsid w:val="001B1359"/>
    <w:rsid w:val="001B3CAA"/>
    <w:rsid w:val="001B79BD"/>
    <w:rsid w:val="001C4074"/>
    <w:rsid w:val="001C6FF1"/>
    <w:rsid w:val="001C7B92"/>
    <w:rsid w:val="001D3BC1"/>
    <w:rsid w:val="001D466D"/>
    <w:rsid w:val="001D522E"/>
    <w:rsid w:val="001D54CA"/>
    <w:rsid w:val="001D683D"/>
    <w:rsid w:val="001E33BF"/>
    <w:rsid w:val="001E4387"/>
    <w:rsid w:val="001E51F8"/>
    <w:rsid w:val="001E6981"/>
    <w:rsid w:val="001E6AD5"/>
    <w:rsid w:val="001E6BFD"/>
    <w:rsid w:val="001E729B"/>
    <w:rsid w:val="001E7385"/>
    <w:rsid w:val="001E7FB8"/>
    <w:rsid w:val="001F051F"/>
    <w:rsid w:val="001F21FF"/>
    <w:rsid w:val="001F352D"/>
    <w:rsid w:val="001F3C78"/>
    <w:rsid w:val="001F499F"/>
    <w:rsid w:val="001F739A"/>
    <w:rsid w:val="00200FC9"/>
    <w:rsid w:val="002041C0"/>
    <w:rsid w:val="00204351"/>
    <w:rsid w:val="002043E1"/>
    <w:rsid w:val="002048B2"/>
    <w:rsid w:val="002157D1"/>
    <w:rsid w:val="00216076"/>
    <w:rsid w:val="002208DE"/>
    <w:rsid w:val="0022496D"/>
    <w:rsid w:val="0022516C"/>
    <w:rsid w:val="00226E02"/>
    <w:rsid w:val="00227C10"/>
    <w:rsid w:val="00231198"/>
    <w:rsid w:val="0023303E"/>
    <w:rsid w:val="0024418F"/>
    <w:rsid w:val="00250299"/>
    <w:rsid w:val="00251F32"/>
    <w:rsid w:val="0025430C"/>
    <w:rsid w:val="00254781"/>
    <w:rsid w:val="00254C48"/>
    <w:rsid w:val="002617A8"/>
    <w:rsid w:val="002621CC"/>
    <w:rsid w:val="002668A9"/>
    <w:rsid w:val="00270E40"/>
    <w:rsid w:val="0027109D"/>
    <w:rsid w:val="00273D39"/>
    <w:rsid w:val="00275580"/>
    <w:rsid w:val="00276A9A"/>
    <w:rsid w:val="00277075"/>
    <w:rsid w:val="002778C3"/>
    <w:rsid w:val="002802D7"/>
    <w:rsid w:val="0028059E"/>
    <w:rsid w:val="00281D8E"/>
    <w:rsid w:val="00285B7C"/>
    <w:rsid w:val="00286B44"/>
    <w:rsid w:val="00290C71"/>
    <w:rsid w:val="00292919"/>
    <w:rsid w:val="00294C8F"/>
    <w:rsid w:val="002959DF"/>
    <w:rsid w:val="00296305"/>
    <w:rsid w:val="002970DE"/>
    <w:rsid w:val="002A11B1"/>
    <w:rsid w:val="002A4C50"/>
    <w:rsid w:val="002A57EC"/>
    <w:rsid w:val="002A61D2"/>
    <w:rsid w:val="002A6314"/>
    <w:rsid w:val="002A6365"/>
    <w:rsid w:val="002B28BA"/>
    <w:rsid w:val="002B75F7"/>
    <w:rsid w:val="002C03AA"/>
    <w:rsid w:val="002C0E5D"/>
    <w:rsid w:val="002C2481"/>
    <w:rsid w:val="002C2C86"/>
    <w:rsid w:val="002C2EB0"/>
    <w:rsid w:val="002C42F2"/>
    <w:rsid w:val="002C646A"/>
    <w:rsid w:val="002C7796"/>
    <w:rsid w:val="002D1624"/>
    <w:rsid w:val="002D27F0"/>
    <w:rsid w:val="002D338E"/>
    <w:rsid w:val="002D5836"/>
    <w:rsid w:val="002D65BD"/>
    <w:rsid w:val="002D6F70"/>
    <w:rsid w:val="002E1247"/>
    <w:rsid w:val="002E206F"/>
    <w:rsid w:val="002E2F52"/>
    <w:rsid w:val="002E3FEF"/>
    <w:rsid w:val="002E75A3"/>
    <w:rsid w:val="002E767B"/>
    <w:rsid w:val="002F09EC"/>
    <w:rsid w:val="002F0E15"/>
    <w:rsid w:val="002F0E60"/>
    <w:rsid w:val="002F28D3"/>
    <w:rsid w:val="002F50F6"/>
    <w:rsid w:val="00304F29"/>
    <w:rsid w:val="00305585"/>
    <w:rsid w:val="00305FE7"/>
    <w:rsid w:val="00310923"/>
    <w:rsid w:val="00312457"/>
    <w:rsid w:val="0031602E"/>
    <w:rsid w:val="00316CB6"/>
    <w:rsid w:val="00317C81"/>
    <w:rsid w:val="00320DAB"/>
    <w:rsid w:val="0032111E"/>
    <w:rsid w:val="0032313D"/>
    <w:rsid w:val="00323AA7"/>
    <w:rsid w:val="0033016F"/>
    <w:rsid w:val="00333F7D"/>
    <w:rsid w:val="003345C9"/>
    <w:rsid w:val="00334D63"/>
    <w:rsid w:val="00334F23"/>
    <w:rsid w:val="00335E2B"/>
    <w:rsid w:val="00336006"/>
    <w:rsid w:val="003364BD"/>
    <w:rsid w:val="0034264B"/>
    <w:rsid w:val="003449D6"/>
    <w:rsid w:val="00346EC0"/>
    <w:rsid w:val="0035168F"/>
    <w:rsid w:val="003517B5"/>
    <w:rsid w:val="00351C32"/>
    <w:rsid w:val="00354A06"/>
    <w:rsid w:val="00355777"/>
    <w:rsid w:val="00364062"/>
    <w:rsid w:val="0036407D"/>
    <w:rsid w:val="00364EA6"/>
    <w:rsid w:val="003660CC"/>
    <w:rsid w:val="0036634B"/>
    <w:rsid w:val="00366C2A"/>
    <w:rsid w:val="003678E6"/>
    <w:rsid w:val="00370CC9"/>
    <w:rsid w:val="00371096"/>
    <w:rsid w:val="003711DA"/>
    <w:rsid w:val="00371262"/>
    <w:rsid w:val="003741B7"/>
    <w:rsid w:val="003764B3"/>
    <w:rsid w:val="00384C64"/>
    <w:rsid w:val="00386BEC"/>
    <w:rsid w:val="0039093A"/>
    <w:rsid w:val="00392CCE"/>
    <w:rsid w:val="00394441"/>
    <w:rsid w:val="003964EB"/>
    <w:rsid w:val="003A17E3"/>
    <w:rsid w:val="003A306F"/>
    <w:rsid w:val="003A407A"/>
    <w:rsid w:val="003A4DF5"/>
    <w:rsid w:val="003A5CE1"/>
    <w:rsid w:val="003B03C8"/>
    <w:rsid w:val="003B0C32"/>
    <w:rsid w:val="003B3298"/>
    <w:rsid w:val="003B48DB"/>
    <w:rsid w:val="003B4A3C"/>
    <w:rsid w:val="003B71FE"/>
    <w:rsid w:val="003B7DC8"/>
    <w:rsid w:val="003B7FCC"/>
    <w:rsid w:val="003C120F"/>
    <w:rsid w:val="003C13E8"/>
    <w:rsid w:val="003C1459"/>
    <w:rsid w:val="003C3637"/>
    <w:rsid w:val="003C3DA0"/>
    <w:rsid w:val="003C4769"/>
    <w:rsid w:val="003C4DE1"/>
    <w:rsid w:val="003C672B"/>
    <w:rsid w:val="003C7125"/>
    <w:rsid w:val="003C771B"/>
    <w:rsid w:val="003D43DB"/>
    <w:rsid w:val="003D4A80"/>
    <w:rsid w:val="003E0E13"/>
    <w:rsid w:val="003E24F7"/>
    <w:rsid w:val="003E2711"/>
    <w:rsid w:val="003F0E22"/>
    <w:rsid w:val="003F1944"/>
    <w:rsid w:val="003F2CAD"/>
    <w:rsid w:val="0040005A"/>
    <w:rsid w:val="00402B99"/>
    <w:rsid w:val="00402FBC"/>
    <w:rsid w:val="004034C9"/>
    <w:rsid w:val="00404974"/>
    <w:rsid w:val="00405667"/>
    <w:rsid w:val="00411053"/>
    <w:rsid w:val="00411D25"/>
    <w:rsid w:val="0041255E"/>
    <w:rsid w:val="00415F1D"/>
    <w:rsid w:val="00415F91"/>
    <w:rsid w:val="004257F8"/>
    <w:rsid w:val="00426FFB"/>
    <w:rsid w:val="00431F10"/>
    <w:rsid w:val="004330A5"/>
    <w:rsid w:val="00433B0A"/>
    <w:rsid w:val="0043580F"/>
    <w:rsid w:val="0043604E"/>
    <w:rsid w:val="00436B9D"/>
    <w:rsid w:val="004370E4"/>
    <w:rsid w:val="004374FF"/>
    <w:rsid w:val="00437BEB"/>
    <w:rsid w:val="00437C71"/>
    <w:rsid w:val="00440AD0"/>
    <w:rsid w:val="00442567"/>
    <w:rsid w:val="00443742"/>
    <w:rsid w:val="004462EE"/>
    <w:rsid w:val="00447539"/>
    <w:rsid w:val="0045068E"/>
    <w:rsid w:val="00451234"/>
    <w:rsid w:val="00451D91"/>
    <w:rsid w:val="004539B5"/>
    <w:rsid w:val="00454484"/>
    <w:rsid w:val="00455751"/>
    <w:rsid w:val="00455BE5"/>
    <w:rsid w:val="00455D31"/>
    <w:rsid w:val="004560EF"/>
    <w:rsid w:val="0045752B"/>
    <w:rsid w:val="0045761B"/>
    <w:rsid w:val="004610AF"/>
    <w:rsid w:val="00461276"/>
    <w:rsid w:val="0046226C"/>
    <w:rsid w:val="0046259B"/>
    <w:rsid w:val="00463480"/>
    <w:rsid w:val="00464904"/>
    <w:rsid w:val="00464F3F"/>
    <w:rsid w:val="00466676"/>
    <w:rsid w:val="0046680E"/>
    <w:rsid w:val="00466A55"/>
    <w:rsid w:val="004710B5"/>
    <w:rsid w:val="004713C0"/>
    <w:rsid w:val="00472CFA"/>
    <w:rsid w:val="00474A5D"/>
    <w:rsid w:val="00477936"/>
    <w:rsid w:val="004803C5"/>
    <w:rsid w:val="00480928"/>
    <w:rsid w:val="00481A7C"/>
    <w:rsid w:val="0048290B"/>
    <w:rsid w:val="00482E27"/>
    <w:rsid w:val="004830F8"/>
    <w:rsid w:val="004858B5"/>
    <w:rsid w:val="00485C23"/>
    <w:rsid w:val="004878E8"/>
    <w:rsid w:val="00490679"/>
    <w:rsid w:val="00491003"/>
    <w:rsid w:val="00494DAD"/>
    <w:rsid w:val="004964A0"/>
    <w:rsid w:val="004A001F"/>
    <w:rsid w:val="004A2061"/>
    <w:rsid w:val="004A2321"/>
    <w:rsid w:val="004B079D"/>
    <w:rsid w:val="004B1034"/>
    <w:rsid w:val="004B2218"/>
    <w:rsid w:val="004B23BE"/>
    <w:rsid w:val="004B63B2"/>
    <w:rsid w:val="004B7228"/>
    <w:rsid w:val="004B7E46"/>
    <w:rsid w:val="004C1C4D"/>
    <w:rsid w:val="004C455E"/>
    <w:rsid w:val="004C6825"/>
    <w:rsid w:val="004D0F89"/>
    <w:rsid w:val="004D152A"/>
    <w:rsid w:val="004D1759"/>
    <w:rsid w:val="004D3518"/>
    <w:rsid w:val="004D5DCE"/>
    <w:rsid w:val="004D68E6"/>
    <w:rsid w:val="004D700B"/>
    <w:rsid w:val="004D720B"/>
    <w:rsid w:val="004E053A"/>
    <w:rsid w:val="004E1F5A"/>
    <w:rsid w:val="004E318D"/>
    <w:rsid w:val="004E3ADC"/>
    <w:rsid w:val="004E4E18"/>
    <w:rsid w:val="004E5432"/>
    <w:rsid w:val="004E5F3D"/>
    <w:rsid w:val="004F1A91"/>
    <w:rsid w:val="004F451C"/>
    <w:rsid w:val="004F6F3A"/>
    <w:rsid w:val="00501823"/>
    <w:rsid w:val="00504466"/>
    <w:rsid w:val="0050494F"/>
    <w:rsid w:val="00505F4C"/>
    <w:rsid w:val="00512A8C"/>
    <w:rsid w:val="005137B0"/>
    <w:rsid w:val="00515755"/>
    <w:rsid w:val="005173C0"/>
    <w:rsid w:val="005204CE"/>
    <w:rsid w:val="00522683"/>
    <w:rsid w:val="00522A14"/>
    <w:rsid w:val="00524913"/>
    <w:rsid w:val="005324F9"/>
    <w:rsid w:val="0053272E"/>
    <w:rsid w:val="00532B7D"/>
    <w:rsid w:val="00532CA6"/>
    <w:rsid w:val="005339FC"/>
    <w:rsid w:val="00536A07"/>
    <w:rsid w:val="005402B7"/>
    <w:rsid w:val="00540376"/>
    <w:rsid w:val="00541C72"/>
    <w:rsid w:val="005437AE"/>
    <w:rsid w:val="005444C3"/>
    <w:rsid w:val="00545F70"/>
    <w:rsid w:val="00550179"/>
    <w:rsid w:val="00550CFB"/>
    <w:rsid w:val="00552B71"/>
    <w:rsid w:val="0055503D"/>
    <w:rsid w:val="0055659C"/>
    <w:rsid w:val="005602F0"/>
    <w:rsid w:val="00562C64"/>
    <w:rsid w:val="005655E5"/>
    <w:rsid w:val="005666E6"/>
    <w:rsid w:val="005676AB"/>
    <w:rsid w:val="00567BBB"/>
    <w:rsid w:val="0057110C"/>
    <w:rsid w:val="00573DD4"/>
    <w:rsid w:val="005745ED"/>
    <w:rsid w:val="00575F03"/>
    <w:rsid w:val="00576031"/>
    <w:rsid w:val="0057677E"/>
    <w:rsid w:val="00576F84"/>
    <w:rsid w:val="0058084B"/>
    <w:rsid w:val="005842BC"/>
    <w:rsid w:val="0058630D"/>
    <w:rsid w:val="00590DC2"/>
    <w:rsid w:val="00591D90"/>
    <w:rsid w:val="00592D4E"/>
    <w:rsid w:val="00593612"/>
    <w:rsid w:val="00593757"/>
    <w:rsid w:val="00594A76"/>
    <w:rsid w:val="00594AD4"/>
    <w:rsid w:val="0059707B"/>
    <w:rsid w:val="005975D7"/>
    <w:rsid w:val="005A0928"/>
    <w:rsid w:val="005A0EC2"/>
    <w:rsid w:val="005A265A"/>
    <w:rsid w:val="005A3763"/>
    <w:rsid w:val="005A3E8E"/>
    <w:rsid w:val="005A5B94"/>
    <w:rsid w:val="005A758A"/>
    <w:rsid w:val="005B01EB"/>
    <w:rsid w:val="005B083D"/>
    <w:rsid w:val="005B440D"/>
    <w:rsid w:val="005B5B2E"/>
    <w:rsid w:val="005B5C63"/>
    <w:rsid w:val="005B6605"/>
    <w:rsid w:val="005B6A11"/>
    <w:rsid w:val="005B6F3C"/>
    <w:rsid w:val="005C1433"/>
    <w:rsid w:val="005C2722"/>
    <w:rsid w:val="005C28F9"/>
    <w:rsid w:val="005C4321"/>
    <w:rsid w:val="005C4377"/>
    <w:rsid w:val="005C7493"/>
    <w:rsid w:val="005D3C40"/>
    <w:rsid w:val="005D622D"/>
    <w:rsid w:val="005D71F3"/>
    <w:rsid w:val="005F0A82"/>
    <w:rsid w:val="005F0CFC"/>
    <w:rsid w:val="005F1991"/>
    <w:rsid w:val="005F65ED"/>
    <w:rsid w:val="006027C9"/>
    <w:rsid w:val="0060294F"/>
    <w:rsid w:val="006077A1"/>
    <w:rsid w:val="00616059"/>
    <w:rsid w:val="00617529"/>
    <w:rsid w:val="00621619"/>
    <w:rsid w:val="00627EAC"/>
    <w:rsid w:val="00627FB8"/>
    <w:rsid w:val="00632563"/>
    <w:rsid w:val="006342EA"/>
    <w:rsid w:val="006348D0"/>
    <w:rsid w:val="0063619E"/>
    <w:rsid w:val="00636289"/>
    <w:rsid w:val="00637B7C"/>
    <w:rsid w:val="00637B8C"/>
    <w:rsid w:val="00637D02"/>
    <w:rsid w:val="00643718"/>
    <w:rsid w:val="006439A6"/>
    <w:rsid w:val="00646650"/>
    <w:rsid w:val="00647081"/>
    <w:rsid w:val="00652D8C"/>
    <w:rsid w:val="006653F4"/>
    <w:rsid w:val="00670A24"/>
    <w:rsid w:val="00672804"/>
    <w:rsid w:val="0067280A"/>
    <w:rsid w:val="006731F8"/>
    <w:rsid w:val="006751DE"/>
    <w:rsid w:val="006801A7"/>
    <w:rsid w:val="006830C8"/>
    <w:rsid w:val="00683FDD"/>
    <w:rsid w:val="00684C06"/>
    <w:rsid w:val="0069152A"/>
    <w:rsid w:val="006925C7"/>
    <w:rsid w:val="00692C5B"/>
    <w:rsid w:val="00694C8D"/>
    <w:rsid w:val="006A03E6"/>
    <w:rsid w:val="006A0BF6"/>
    <w:rsid w:val="006A30DA"/>
    <w:rsid w:val="006A3F4B"/>
    <w:rsid w:val="006A4349"/>
    <w:rsid w:val="006A4465"/>
    <w:rsid w:val="006A7095"/>
    <w:rsid w:val="006A71BD"/>
    <w:rsid w:val="006B1EE7"/>
    <w:rsid w:val="006B2E0C"/>
    <w:rsid w:val="006B7DA0"/>
    <w:rsid w:val="006C2BA7"/>
    <w:rsid w:val="006C519E"/>
    <w:rsid w:val="006C72AE"/>
    <w:rsid w:val="006D354E"/>
    <w:rsid w:val="006D3923"/>
    <w:rsid w:val="006E053C"/>
    <w:rsid w:val="006E2CE9"/>
    <w:rsid w:val="006E3E2B"/>
    <w:rsid w:val="006E51E5"/>
    <w:rsid w:val="006E52F4"/>
    <w:rsid w:val="006E57C8"/>
    <w:rsid w:val="006E606F"/>
    <w:rsid w:val="006F09C7"/>
    <w:rsid w:val="006F0C20"/>
    <w:rsid w:val="006F283D"/>
    <w:rsid w:val="006F298A"/>
    <w:rsid w:val="006F3597"/>
    <w:rsid w:val="006F4618"/>
    <w:rsid w:val="0070167F"/>
    <w:rsid w:val="007019C5"/>
    <w:rsid w:val="00702346"/>
    <w:rsid w:val="00702B0D"/>
    <w:rsid w:val="00703A9A"/>
    <w:rsid w:val="007045DC"/>
    <w:rsid w:val="00705A6E"/>
    <w:rsid w:val="00711286"/>
    <w:rsid w:val="00713661"/>
    <w:rsid w:val="00715E32"/>
    <w:rsid w:val="00716EA6"/>
    <w:rsid w:val="0072571C"/>
    <w:rsid w:val="00725E01"/>
    <w:rsid w:val="00726756"/>
    <w:rsid w:val="00730A67"/>
    <w:rsid w:val="0073140B"/>
    <w:rsid w:val="00734F66"/>
    <w:rsid w:val="00735D10"/>
    <w:rsid w:val="007432C7"/>
    <w:rsid w:val="00744A48"/>
    <w:rsid w:val="00747813"/>
    <w:rsid w:val="00747BC0"/>
    <w:rsid w:val="00750E44"/>
    <w:rsid w:val="00751D6C"/>
    <w:rsid w:val="00756A90"/>
    <w:rsid w:val="00762A59"/>
    <w:rsid w:val="00764753"/>
    <w:rsid w:val="00764AFC"/>
    <w:rsid w:val="00765258"/>
    <w:rsid w:val="00766CD1"/>
    <w:rsid w:val="0077009C"/>
    <w:rsid w:val="007727F0"/>
    <w:rsid w:val="007732DB"/>
    <w:rsid w:val="00775B9F"/>
    <w:rsid w:val="00777809"/>
    <w:rsid w:val="00777989"/>
    <w:rsid w:val="0078006A"/>
    <w:rsid w:val="00780CC3"/>
    <w:rsid w:val="007837FF"/>
    <w:rsid w:val="007851B5"/>
    <w:rsid w:val="00785A33"/>
    <w:rsid w:val="0078650F"/>
    <w:rsid w:val="0078771F"/>
    <w:rsid w:val="00791C65"/>
    <w:rsid w:val="007930DE"/>
    <w:rsid w:val="00793593"/>
    <w:rsid w:val="00793E5E"/>
    <w:rsid w:val="007950C4"/>
    <w:rsid w:val="007957E7"/>
    <w:rsid w:val="00795BE7"/>
    <w:rsid w:val="00795CFC"/>
    <w:rsid w:val="00796A5A"/>
    <w:rsid w:val="007974DE"/>
    <w:rsid w:val="00797E7A"/>
    <w:rsid w:val="007A0C33"/>
    <w:rsid w:val="007A13F9"/>
    <w:rsid w:val="007A1FED"/>
    <w:rsid w:val="007A38D2"/>
    <w:rsid w:val="007A4568"/>
    <w:rsid w:val="007A49C9"/>
    <w:rsid w:val="007A4BCE"/>
    <w:rsid w:val="007B2C0E"/>
    <w:rsid w:val="007B2E3F"/>
    <w:rsid w:val="007B4289"/>
    <w:rsid w:val="007C1277"/>
    <w:rsid w:val="007C2B4B"/>
    <w:rsid w:val="007C4837"/>
    <w:rsid w:val="007C6AC7"/>
    <w:rsid w:val="007C78B8"/>
    <w:rsid w:val="007C7943"/>
    <w:rsid w:val="007D0FF8"/>
    <w:rsid w:val="007D1428"/>
    <w:rsid w:val="007D2D35"/>
    <w:rsid w:val="007D7DC2"/>
    <w:rsid w:val="007E1D51"/>
    <w:rsid w:val="007E2578"/>
    <w:rsid w:val="007E2F5D"/>
    <w:rsid w:val="007E4C40"/>
    <w:rsid w:val="007E637A"/>
    <w:rsid w:val="007E660B"/>
    <w:rsid w:val="007E6805"/>
    <w:rsid w:val="007E6ADC"/>
    <w:rsid w:val="007F09B7"/>
    <w:rsid w:val="007F0EE6"/>
    <w:rsid w:val="007F144A"/>
    <w:rsid w:val="007F5CE0"/>
    <w:rsid w:val="00802D0D"/>
    <w:rsid w:val="00802DDF"/>
    <w:rsid w:val="00804317"/>
    <w:rsid w:val="008049FB"/>
    <w:rsid w:val="00806167"/>
    <w:rsid w:val="0081097A"/>
    <w:rsid w:val="008109E7"/>
    <w:rsid w:val="008117F1"/>
    <w:rsid w:val="008118CC"/>
    <w:rsid w:val="0081524F"/>
    <w:rsid w:val="0082301B"/>
    <w:rsid w:val="008244B4"/>
    <w:rsid w:val="00825420"/>
    <w:rsid w:val="008267AC"/>
    <w:rsid w:val="00827842"/>
    <w:rsid w:val="00827FAE"/>
    <w:rsid w:val="0083188A"/>
    <w:rsid w:val="00831F8A"/>
    <w:rsid w:val="008346E7"/>
    <w:rsid w:val="00836048"/>
    <w:rsid w:val="00836A3A"/>
    <w:rsid w:val="008376DE"/>
    <w:rsid w:val="00837F9D"/>
    <w:rsid w:val="008402F4"/>
    <w:rsid w:val="0084068F"/>
    <w:rsid w:val="00844AA0"/>
    <w:rsid w:val="00845C06"/>
    <w:rsid w:val="00855063"/>
    <w:rsid w:val="008556DD"/>
    <w:rsid w:val="00861F25"/>
    <w:rsid w:val="008625D2"/>
    <w:rsid w:val="00862663"/>
    <w:rsid w:val="008659A7"/>
    <w:rsid w:val="00866B7C"/>
    <w:rsid w:val="00867FE6"/>
    <w:rsid w:val="00867FF2"/>
    <w:rsid w:val="00872D90"/>
    <w:rsid w:val="00874476"/>
    <w:rsid w:val="0087569E"/>
    <w:rsid w:val="0087719E"/>
    <w:rsid w:val="00880570"/>
    <w:rsid w:val="00882C6E"/>
    <w:rsid w:val="00883EBA"/>
    <w:rsid w:val="008861BE"/>
    <w:rsid w:val="008922B9"/>
    <w:rsid w:val="00895CDA"/>
    <w:rsid w:val="00895D66"/>
    <w:rsid w:val="0089669D"/>
    <w:rsid w:val="008A3034"/>
    <w:rsid w:val="008A6212"/>
    <w:rsid w:val="008B2196"/>
    <w:rsid w:val="008B4E61"/>
    <w:rsid w:val="008B5A9F"/>
    <w:rsid w:val="008B620F"/>
    <w:rsid w:val="008B74B3"/>
    <w:rsid w:val="008B7E43"/>
    <w:rsid w:val="008C0FBC"/>
    <w:rsid w:val="008C2C11"/>
    <w:rsid w:val="008C3852"/>
    <w:rsid w:val="008C3AAD"/>
    <w:rsid w:val="008D355F"/>
    <w:rsid w:val="008D3E71"/>
    <w:rsid w:val="008D41E3"/>
    <w:rsid w:val="008D5561"/>
    <w:rsid w:val="008D6C75"/>
    <w:rsid w:val="008E04F2"/>
    <w:rsid w:val="008E0850"/>
    <w:rsid w:val="008E0BE2"/>
    <w:rsid w:val="008E1745"/>
    <w:rsid w:val="008E1DE5"/>
    <w:rsid w:val="008E2EDA"/>
    <w:rsid w:val="008E32FC"/>
    <w:rsid w:val="008E40E6"/>
    <w:rsid w:val="008E4403"/>
    <w:rsid w:val="008E444A"/>
    <w:rsid w:val="008E494D"/>
    <w:rsid w:val="008E4F5D"/>
    <w:rsid w:val="008F1725"/>
    <w:rsid w:val="008F2D32"/>
    <w:rsid w:val="008F4317"/>
    <w:rsid w:val="008F51D1"/>
    <w:rsid w:val="0090098D"/>
    <w:rsid w:val="00901565"/>
    <w:rsid w:val="00901A3C"/>
    <w:rsid w:val="00901F5B"/>
    <w:rsid w:val="00903730"/>
    <w:rsid w:val="0090489D"/>
    <w:rsid w:val="00905415"/>
    <w:rsid w:val="00906963"/>
    <w:rsid w:val="0090794C"/>
    <w:rsid w:val="00913978"/>
    <w:rsid w:val="009216C5"/>
    <w:rsid w:val="009218E8"/>
    <w:rsid w:val="00922367"/>
    <w:rsid w:val="00922862"/>
    <w:rsid w:val="00923F74"/>
    <w:rsid w:val="00924919"/>
    <w:rsid w:val="00926D58"/>
    <w:rsid w:val="00927025"/>
    <w:rsid w:val="009353CF"/>
    <w:rsid w:val="009371DF"/>
    <w:rsid w:val="009377E1"/>
    <w:rsid w:val="009430AA"/>
    <w:rsid w:val="00944BA6"/>
    <w:rsid w:val="009500E4"/>
    <w:rsid w:val="00952B9C"/>
    <w:rsid w:val="009530C8"/>
    <w:rsid w:val="00953D59"/>
    <w:rsid w:val="00954DDA"/>
    <w:rsid w:val="009602F6"/>
    <w:rsid w:val="009621A4"/>
    <w:rsid w:val="00962559"/>
    <w:rsid w:val="009652D1"/>
    <w:rsid w:val="00971520"/>
    <w:rsid w:val="00972335"/>
    <w:rsid w:val="009734D7"/>
    <w:rsid w:val="00974C4C"/>
    <w:rsid w:val="00974FFB"/>
    <w:rsid w:val="00977244"/>
    <w:rsid w:val="00980DED"/>
    <w:rsid w:val="00981AF4"/>
    <w:rsid w:val="00982046"/>
    <w:rsid w:val="009822F8"/>
    <w:rsid w:val="00986B3C"/>
    <w:rsid w:val="009874E2"/>
    <w:rsid w:val="00991683"/>
    <w:rsid w:val="009935DA"/>
    <w:rsid w:val="00993C0A"/>
    <w:rsid w:val="00995900"/>
    <w:rsid w:val="009971E1"/>
    <w:rsid w:val="009A2306"/>
    <w:rsid w:val="009A3488"/>
    <w:rsid w:val="009B0449"/>
    <w:rsid w:val="009B28D7"/>
    <w:rsid w:val="009B335B"/>
    <w:rsid w:val="009B34B1"/>
    <w:rsid w:val="009B414B"/>
    <w:rsid w:val="009B4215"/>
    <w:rsid w:val="009B5075"/>
    <w:rsid w:val="009C046E"/>
    <w:rsid w:val="009C0B17"/>
    <w:rsid w:val="009C24FC"/>
    <w:rsid w:val="009C336E"/>
    <w:rsid w:val="009C3789"/>
    <w:rsid w:val="009C4D58"/>
    <w:rsid w:val="009C5DE1"/>
    <w:rsid w:val="009C72D4"/>
    <w:rsid w:val="009D1847"/>
    <w:rsid w:val="009D52AB"/>
    <w:rsid w:val="009D6857"/>
    <w:rsid w:val="009E0DB1"/>
    <w:rsid w:val="009E14EC"/>
    <w:rsid w:val="009E2047"/>
    <w:rsid w:val="009E2063"/>
    <w:rsid w:val="009E294F"/>
    <w:rsid w:val="009E48FB"/>
    <w:rsid w:val="009E6472"/>
    <w:rsid w:val="009E7C95"/>
    <w:rsid w:val="009F3985"/>
    <w:rsid w:val="009F3C79"/>
    <w:rsid w:val="009F5001"/>
    <w:rsid w:val="00A01CB1"/>
    <w:rsid w:val="00A031E0"/>
    <w:rsid w:val="00A03266"/>
    <w:rsid w:val="00A04D5E"/>
    <w:rsid w:val="00A06279"/>
    <w:rsid w:val="00A06493"/>
    <w:rsid w:val="00A07ECC"/>
    <w:rsid w:val="00A11F93"/>
    <w:rsid w:val="00A135A5"/>
    <w:rsid w:val="00A15710"/>
    <w:rsid w:val="00A17DB9"/>
    <w:rsid w:val="00A205C7"/>
    <w:rsid w:val="00A22972"/>
    <w:rsid w:val="00A22C0B"/>
    <w:rsid w:val="00A23653"/>
    <w:rsid w:val="00A241C6"/>
    <w:rsid w:val="00A272E1"/>
    <w:rsid w:val="00A3153F"/>
    <w:rsid w:val="00A31609"/>
    <w:rsid w:val="00A31700"/>
    <w:rsid w:val="00A3311D"/>
    <w:rsid w:val="00A33AFD"/>
    <w:rsid w:val="00A35146"/>
    <w:rsid w:val="00A3731A"/>
    <w:rsid w:val="00A40083"/>
    <w:rsid w:val="00A41BC9"/>
    <w:rsid w:val="00A429C5"/>
    <w:rsid w:val="00A455F6"/>
    <w:rsid w:val="00A45E8B"/>
    <w:rsid w:val="00A46722"/>
    <w:rsid w:val="00A50EEA"/>
    <w:rsid w:val="00A609C8"/>
    <w:rsid w:val="00A60EB5"/>
    <w:rsid w:val="00A61485"/>
    <w:rsid w:val="00A6338E"/>
    <w:rsid w:val="00A66515"/>
    <w:rsid w:val="00A66898"/>
    <w:rsid w:val="00A6723D"/>
    <w:rsid w:val="00A6740C"/>
    <w:rsid w:val="00A7090B"/>
    <w:rsid w:val="00A73071"/>
    <w:rsid w:val="00A75D82"/>
    <w:rsid w:val="00A76C5B"/>
    <w:rsid w:val="00A77148"/>
    <w:rsid w:val="00A816CC"/>
    <w:rsid w:val="00A81746"/>
    <w:rsid w:val="00A81C38"/>
    <w:rsid w:val="00A81D09"/>
    <w:rsid w:val="00A83D97"/>
    <w:rsid w:val="00A94F83"/>
    <w:rsid w:val="00AA0E9D"/>
    <w:rsid w:val="00AA4CC7"/>
    <w:rsid w:val="00AA6724"/>
    <w:rsid w:val="00AB0AD8"/>
    <w:rsid w:val="00AB3A9A"/>
    <w:rsid w:val="00AB4E37"/>
    <w:rsid w:val="00AB5B63"/>
    <w:rsid w:val="00AB6BEC"/>
    <w:rsid w:val="00AB73ED"/>
    <w:rsid w:val="00AB7812"/>
    <w:rsid w:val="00AC0066"/>
    <w:rsid w:val="00AC0C8D"/>
    <w:rsid w:val="00AC34F9"/>
    <w:rsid w:val="00AC56E4"/>
    <w:rsid w:val="00AD0228"/>
    <w:rsid w:val="00AD0C04"/>
    <w:rsid w:val="00AD28D8"/>
    <w:rsid w:val="00AD4CBC"/>
    <w:rsid w:val="00AD627D"/>
    <w:rsid w:val="00AD6912"/>
    <w:rsid w:val="00AD7796"/>
    <w:rsid w:val="00AE26A6"/>
    <w:rsid w:val="00AE5D70"/>
    <w:rsid w:val="00AE5E2C"/>
    <w:rsid w:val="00AF0203"/>
    <w:rsid w:val="00AF21B7"/>
    <w:rsid w:val="00AF233E"/>
    <w:rsid w:val="00AF37F2"/>
    <w:rsid w:val="00AF4336"/>
    <w:rsid w:val="00AF4E43"/>
    <w:rsid w:val="00AF5407"/>
    <w:rsid w:val="00AF62C5"/>
    <w:rsid w:val="00AF688F"/>
    <w:rsid w:val="00AF6C65"/>
    <w:rsid w:val="00AF6F24"/>
    <w:rsid w:val="00AF6F40"/>
    <w:rsid w:val="00B00681"/>
    <w:rsid w:val="00B10747"/>
    <w:rsid w:val="00B11E26"/>
    <w:rsid w:val="00B12491"/>
    <w:rsid w:val="00B13739"/>
    <w:rsid w:val="00B14997"/>
    <w:rsid w:val="00B23A99"/>
    <w:rsid w:val="00B25B7A"/>
    <w:rsid w:val="00B2671C"/>
    <w:rsid w:val="00B26B59"/>
    <w:rsid w:val="00B34150"/>
    <w:rsid w:val="00B37B09"/>
    <w:rsid w:val="00B37D80"/>
    <w:rsid w:val="00B37DAB"/>
    <w:rsid w:val="00B40FBA"/>
    <w:rsid w:val="00B41433"/>
    <w:rsid w:val="00B421DF"/>
    <w:rsid w:val="00B42F43"/>
    <w:rsid w:val="00B4638A"/>
    <w:rsid w:val="00B46527"/>
    <w:rsid w:val="00B465A6"/>
    <w:rsid w:val="00B473F8"/>
    <w:rsid w:val="00B475EC"/>
    <w:rsid w:val="00B50EF5"/>
    <w:rsid w:val="00B52C06"/>
    <w:rsid w:val="00B533DC"/>
    <w:rsid w:val="00B54486"/>
    <w:rsid w:val="00B545C2"/>
    <w:rsid w:val="00B54A59"/>
    <w:rsid w:val="00B559B1"/>
    <w:rsid w:val="00B570D8"/>
    <w:rsid w:val="00B64665"/>
    <w:rsid w:val="00B670D2"/>
    <w:rsid w:val="00B67A72"/>
    <w:rsid w:val="00B70443"/>
    <w:rsid w:val="00B7066A"/>
    <w:rsid w:val="00B72975"/>
    <w:rsid w:val="00B75B76"/>
    <w:rsid w:val="00B7629D"/>
    <w:rsid w:val="00B775D8"/>
    <w:rsid w:val="00B823A6"/>
    <w:rsid w:val="00B85134"/>
    <w:rsid w:val="00B85A4D"/>
    <w:rsid w:val="00B86CAC"/>
    <w:rsid w:val="00B87DA3"/>
    <w:rsid w:val="00B90F17"/>
    <w:rsid w:val="00B92EAE"/>
    <w:rsid w:val="00B93513"/>
    <w:rsid w:val="00B94AB1"/>
    <w:rsid w:val="00BA0904"/>
    <w:rsid w:val="00BA0C78"/>
    <w:rsid w:val="00BA3E7E"/>
    <w:rsid w:val="00BA551E"/>
    <w:rsid w:val="00BB006A"/>
    <w:rsid w:val="00BB7722"/>
    <w:rsid w:val="00BB7D29"/>
    <w:rsid w:val="00BC276D"/>
    <w:rsid w:val="00BC4764"/>
    <w:rsid w:val="00BC4A0F"/>
    <w:rsid w:val="00BC535A"/>
    <w:rsid w:val="00BC5876"/>
    <w:rsid w:val="00BD1204"/>
    <w:rsid w:val="00BD2683"/>
    <w:rsid w:val="00BD309B"/>
    <w:rsid w:val="00BD3FEB"/>
    <w:rsid w:val="00BD7879"/>
    <w:rsid w:val="00BE02BA"/>
    <w:rsid w:val="00BE0E03"/>
    <w:rsid w:val="00BE14EC"/>
    <w:rsid w:val="00BE20A7"/>
    <w:rsid w:val="00BE2484"/>
    <w:rsid w:val="00BE2A55"/>
    <w:rsid w:val="00BE4826"/>
    <w:rsid w:val="00BF1959"/>
    <w:rsid w:val="00BF2B68"/>
    <w:rsid w:val="00BF47A9"/>
    <w:rsid w:val="00BF583A"/>
    <w:rsid w:val="00BF77B4"/>
    <w:rsid w:val="00BF7D2F"/>
    <w:rsid w:val="00BF7D86"/>
    <w:rsid w:val="00C01BC5"/>
    <w:rsid w:val="00C022FB"/>
    <w:rsid w:val="00C02FC1"/>
    <w:rsid w:val="00C03C99"/>
    <w:rsid w:val="00C04373"/>
    <w:rsid w:val="00C05312"/>
    <w:rsid w:val="00C05CCF"/>
    <w:rsid w:val="00C1353F"/>
    <w:rsid w:val="00C15404"/>
    <w:rsid w:val="00C168CB"/>
    <w:rsid w:val="00C2668B"/>
    <w:rsid w:val="00C3084B"/>
    <w:rsid w:val="00C30FCB"/>
    <w:rsid w:val="00C314D1"/>
    <w:rsid w:val="00C32C3D"/>
    <w:rsid w:val="00C358B5"/>
    <w:rsid w:val="00C36B24"/>
    <w:rsid w:val="00C4027F"/>
    <w:rsid w:val="00C409E1"/>
    <w:rsid w:val="00C43FED"/>
    <w:rsid w:val="00C45F54"/>
    <w:rsid w:val="00C470CF"/>
    <w:rsid w:val="00C47182"/>
    <w:rsid w:val="00C5005C"/>
    <w:rsid w:val="00C50178"/>
    <w:rsid w:val="00C51281"/>
    <w:rsid w:val="00C523E2"/>
    <w:rsid w:val="00C52E60"/>
    <w:rsid w:val="00C5453B"/>
    <w:rsid w:val="00C5691D"/>
    <w:rsid w:val="00C620EF"/>
    <w:rsid w:val="00C62B52"/>
    <w:rsid w:val="00C639E3"/>
    <w:rsid w:val="00C65B28"/>
    <w:rsid w:val="00C66B4E"/>
    <w:rsid w:val="00C705B6"/>
    <w:rsid w:val="00C71840"/>
    <w:rsid w:val="00C726A2"/>
    <w:rsid w:val="00C73F70"/>
    <w:rsid w:val="00C834A2"/>
    <w:rsid w:val="00C850BD"/>
    <w:rsid w:val="00C873A2"/>
    <w:rsid w:val="00C94468"/>
    <w:rsid w:val="00C946B5"/>
    <w:rsid w:val="00C95755"/>
    <w:rsid w:val="00C95D07"/>
    <w:rsid w:val="00C969F8"/>
    <w:rsid w:val="00C97247"/>
    <w:rsid w:val="00C97E0D"/>
    <w:rsid w:val="00C97E7C"/>
    <w:rsid w:val="00CA00F3"/>
    <w:rsid w:val="00CA1441"/>
    <w:rsid w:val="00CA3C7F"/>
    <w:rsid w:val="00CA3D1E"/>
    <w:rsid w:val="00CB0EC6"/>
    <w:rsid w:val="00CB2639"/>
    <w:rsid w:val="00CB2AC4"/>
    <w:rsid w:val="00CB3EC0"/>
    <w:rsid w:val="00CB453E"/>
    <w:rsid w:val="00CB6F85"/>
    <w:rsid w:val="00CC7617"/>
    <w:rsid w:val="00CD00A0"/>
    <w:rsid w:val="00CD0533"/>
    <w:rsid w:val="00CD0BEA"/>
    <w:rsid w:val="00CD16AB"/>
    <w:rsid w:val="00CD46D5"/>
    <w:rsid w:val="00CD7625"/>
    <w:rsid w:val="00CD7B91"/>
    <w:rsid w:val="00CE1395"/>
    <w:rsid w:val="00CE29E8"/>
    <w:rsid w:val="00CE2D7E"/>
    <w:rsid w:val="00CE3118"/>
    <w:rsid w:val="00CE4772"/>
    <w:rsid w:val="00CE53A8"/>
    <w:rsid w:val="00CE78A6"/>
    <w:rsid w:val="00CF1BDF"/>
    <w:rsid w:val="00CF3252"/>
    <w:rsid w:val="00CF3714"/>
    <w:rsid w:val="00CF3C2C"/>
    <w:rsid w:val="00CF5B9B"/>
    <w:rsid w:val="00CF7F6F"/>
    <w:rsid w:val="00D005E5"/>
    <w:rsid w:val="00D067EA"/>
    <w:rsid w:val="00D06853"/>
    <w:rsid w:val="00D1040E"/>
    <w:rsid w:val="00D1125F"/>
    <w:rsid w:val="00D11B63"/>
    <w:rsid w:val="00D1335B"/>
    <w:rsid w:val="00D144AD"/>
    <w:rsid w:val="00D14C97"/>
    <w:rsid w:val="00D151A1"/>
    <w:rsid w:val="00D224E1"/>
    <w:rsid w:val="00D2262D"/>
    <w:rsid w:val="00D24346"/>
    <w:rsid w:val="00D27F5A"/>
    <w:rsid w:val="00D31ACB"/>
    <w:rsid w:val="00D327B0"/>
    <w:rsid w:val="00D33067"/>
    <w:rsid w:val="00D42DD4"/>
    <w:rsid w:val="00D43839"/>
    <w:rsid w:val="00D44B73"/>
    <w:rsid w:val="00D469A3"/>
    <w:rsid w:val="00D47D37"/>
    <w:rsid w:val="00D516FC"/>
    <w:rsid w:val="00D52970"/>
    <w:rsid w:val="00D536C4"/>
    <w:rsid w:val="00D54676"/>
    <w:rsid w:val="00D5776D"/>
    <w:rsid w:val="00D57C64"/>
    <w:rsid w:val="00D57E61"/>
    <w:rsid w:val="00D603C3"/>
    <w:rsid w:val="00D60EEB"/>
    <w:rsid w:val="00D63E11"/>
    <w:rsid w:val="00D641CC"/>
    <w:rsid w:val="00D66F55"/>
    <w:rsid w:val="00D71832"/>
    <w:rsid w:val="00D73E1F"/>
    <w:rsid w:val="00D75930"/>
    <w:rsid w:val="00D767AA"/>
    <w:rsid w:val="00D8109D"/>
    <w:rsid w:val="00D814B7"/>
    <w:rsid w:val="00D83C44"/>
    <w:rsid w:val="00D85364"/>
    <w:rsid w:val="00D874BD"/>
    <w:rsid w:val="00D903F4"/>
    <w:rsid w:val="00D91751"/>
    <w:rsid w:val="00D9676D"/>
    <w:rsid w:val="00D972C1"/>
    <w:rsid w:val="00D97ABC"/>
    <w:rsid w:val="00D97DDF"/>
    <w:rsid w:val="00DA199B"/>
    <w:rsid w:val="00DA1EB8"/>
    <w:rsid w:val="00DA2944"/>
    <w:rsid w:val="00DB2CB5"/>
    <w:rsid w:val="00DB5ACC"/>
    <w:rsid w:val="00DB622B"/>
    <w:rsid w:val="00DB72EF"/>
    <w:rsid w:val="00DB74D0"/>
    <w:rsid w:val="00DC10BD"/>
    <w:rsid w:val="00DC1242"/>
    <w:rsid w:val="00DC181C"/>
    <w:rsid w:val="00DC2548"/>
    <w:rsid w:val="00DC357B"/>
    <w:rsid w:val="00DC39C7"/>
    <w:rsid w:val="00DC406B"/>
    <w:rsid w:val="00DC40C3"/>
    <w:rsid w:val="00DC646E"/>
    <w:rsid w:val="00DC7E51"/>
    <w:rsid w:val="00DD12D1"/>
    <w:rsid w:val="00DD31F3"/>
    <w:rsid w:val="00DD71F4"/>
    <w:rsid w:val="00DE0218"/>
    <w:rsid w:val="00DE192B"/>
    <w:rsid w:val="00DE559F"/>
    <w:rsid w:val="00DE5D8D"/>
    <w:rsid w:val="00DE5DAA"/>
    <w:rsid w:val="00DE61FA"/>
    <w:rsid w:val="00DE748F"/>
    <w:rsid w:val="00DF0285"/>
    <w:rsid w:val="00DF0556"/>
    <w:rsid w:val="00DF0786"/>
    <w:rsid w:val="00DF0F4F"/>
    <w:rsid w:val="00DF6E67"/>
    <w:rsid w:val="00DF7F61"/>
    <w:rsid w:val="00E0124B"/>
    <w:rsid w:val="00E02A12"/>
    <w:rsid w:val="00E05022"/>
    <w:rsid w:val="00E07F59"/>
    <w:rsid w:val="00E10232"/>
    <w:rsid w:val="00E1127D"/>
    <w:rsid w:val="00E1203D"/>
    <w:rsid w:val="00E151C2"/>
    <w:rsid w:val="00E15C5A"/>
    <w:rsid w:val="00E16D53"/>
    <w:rsid w:val="00E17BF9"/>
    <w:rsid w:val="00E23EA8"/>
    <w:rsid w:val="00E251C8"/>
    <w:rsid w:val="00E26C54"/>
    <w:rsid w:val="00E30111"/>
    <w:rsid w:val="00E31044"/>
    <w:rsid w:val="00E326F1"/>
    <w:rsid w:val="00E3381C"/>
    <w:rsid w:val="00E33FDA"/>
    <w:rsid w:val="00E34F9A"/>
    <w:rsid w:val="00E375AF"/>
    <w:rsid w:val="00E4289F"/>
    <w:rsid w:val="00E428A1"/>
    <w:rsid w:val="00E42FC8"/>
    <w:rsid w:val="00E437A6"/>
    <w:rsid w:val="00E43F61"/>
    <w:rsid w:val="00E44E6B"/>
    <w:rsid w:val="00E47107"/>
    <w:rsid w:val="00E47307"/>
    <w:rsid w:val="00E475DF"/>
    <w:rsid w:val="00E5018C"/>
    <w:rsid w:val="00E504BA"/>
    <w:rsid w:val="00E524E5"/>
    <w:rsid w:val="00E56377"/>
    <w:rsid w:val="00E5650F"/>
    <w:rsid w:val="00E60E55"/>
    <w:rsid w:val="00E6109A"/>
    <w:rsid w:val="00E617C8"/>
    <w:rsid w:val="00E6202F"/>
    <w:rsid w:val="00E6302B"/>
    <w:rsid w:val="00E63167"/>
    <w:rsid w:val="00E66073"/>
    <w:rsid w:val="00E66FC3"/>
    <w:rsid w:val="00E671FB"/>
    <w:rsid w:val="00E708C9"/>
    <w:rsid w:val="00E710F9"/>
    <w:rsid w:val="00E73EA0"/>
    <w:rsid w:val="00E76E10"/>
    <w:rsid w:val="00E7796F"/>
    <w:rsid w:val="00E77F7C"/>
    <w:rsid w:val="00E83550"/>
    <w:rsid w:val="00E84AEF"/>
    <w:rsid w:val="00E86297"/>
    <w:rsid w:val="00E8640E"/>
    <w:rsid w:val="00E95065"/>
    <w:rsid w:val="00E96170"/>
    <w:rsid w:val="00E97166"/>
    <w:rsid w:val="00EA07C3"/>
    <w:rsid w:val="00EA5153"/>
    <w:rsid w:val="00EA5851"/>
    <w:rsid w:val="00EA5AB3"/>
    <w:rsid w:val="00EB04D7"/>
    <w:rsid w:val="00EB3B46"/>
    <w:rsid w:val="00EB6440"/>
    <w:rsid w:val="00EC0534"/>
    <w:rsid w:val="00EC216A"/>
    <w:rsid w:val="00EC325A"/>
    <w:rsid w:val="00EC7CBA"/>
    <w:rsid w:val="00ED2A98"/>
    <w:rsid w:val="00ED51A4"/>
    <w:rsid w:val="00ED7284"/>
    <w:rsid w:val="00EE0832"/>
    <w:rsid w:val="00EE0DC3"/>
    <w:rsid w:val="00EE58C4"/>
    <w:rsid w:val="00EE7622"/>
    <w:rsid w:val="00EF5251"/>
    <w:rsid w:val="00EF583B"/>
    <w:rsid w:val="00EF5F9C"/>
    <w:rsid w:val="00EF775E"/>
    <w:rsid w:val="00F00D36"/>
    <w:rsid w:val="00F015DE"/>
    <w:rsid w:val="00F13A58"/>
    <w:rsid w:val="00F13EED"/>
    <w:rsid w:val="00F13F19"/>
    <w:rsid w:val="00F140A6"/>
    <w:rsid w:val="00F15422"/>
    <w:rsid w:val="00F1598B"/>
    <w:rsid w:val="00F21783"/>
    <w:rsid w:val="00F231D8"/>
    <w:rsid w:val="00F248F6"/>
    <w:rsid w:val="00F2671C"/>
    <w:rsid w:val="00F322BA"/>
    <w:rsid w:val="00F32C8D"/>
    <w:rsid w:val="00F34187"/>
    <w:rsid w:val="00F35823"/>
    <w:rsid w:val="00F36C41"/>
    <w:rsid w:val="00F37FBF"/>
    <w:rsid w:val="00F40F93"/>
    <w:rsid w:val="00F44258"/>
    <w:rsid w:val="00F4556A"/>
    <w:rsid w:val="00F45713"/>
    <w:rsid w:val="00F50A5A"/>
    <w:rsid w:val="00F51720"/>
    <w:rsid w:val="00F530DB"/>
    <w:rsid w:val="00F53B5E"/>
    <w:rsid w:val="00F54751"/>
    <w:rsid w:val="00F55C98"/>
    <w:rsid w:val="00F57BA5"/>
    <w:rsid w:val="00F6181D"/>
    <w:rsid w:val="00F62900"/>
    <w:rsid w:val="00F63D7F"/>
    <w:rsid w:val="00F63EB8"/>
    <w:rsid w:val="00F64962"/>
    <w:rsid w:val="00F659A5"/>
    <w:rsid w:val="00F70DA1"/>
    <w:rsid w:val="00F71B0C"/>
    <w:rsid w:val="00F72B01"/>
    <w:rsid w:val="00F72E50"/>
    <w:rsid w:val="00F75195"/>
    <w:rsid w:val="00F75426"/>
    <w:rsid w:val="00F75C2C"/>
    <w:rsid w:val="00F80B82"/>
    <w:rsid w:val="00F81AC3"/>
    <w:rsid w:val="00F83425"/>
    <w:rsid w:val="00F875D1"/>
    <w:rsid w:val="00F93665"/>
    <w:rsid w:val="00FA0E8D"/>
    <w:rsid w:val="00FA3F19"/>
    <w:rsid w:val="00FA4E83"/>
    <w:rsid w:val="00FA546E"/>
    <w:rsid w:val="00FA6BD0"/>
    <w:rsid w:val="00FA7513"/>
    <w:rsid w:val="00FB09F9"/>
    <w:rsid w:val="00FB1918"/>
    <w:rsid w:val="00FB1AA2"/>
    <w:rsid w:val="00FB2391"/>
    <w:rsid w:val="00FB3344"/>
    <w:rsid w:val="00FB4A79"/>
    <w:rsid w:val="00FB6EEB"/>
    <w:rsid w:val="00FC0F53"/>
    <w:rsid w:val="00FC1875"/>
    <w:rsid w:val="00FC189A"/>
    <w:rsid w:val="00FC1F78"/>
    <w:rsid w:val="00FC2159"/>
    <w:rsid w:val="00FC4F68"/>
    <w:rsid w:val="00FC5692"/>
    <w:rsid w:val="00FC5E24"/>
    <w:rsid w:val="00FC6CF6"/>
    <w:rsid w:val="00FC727F"/>
    <w:rsid w:val="00FC7F23"/>
    <w:rsid w:val="00FD1B0D"/>
    <w:rsid w:val="00FD3CA0"/>
    <w:rsid w:val="00FD662C"/>
    <w:rsid w:val="00FE135A"/>
    <w:rsid w:val="00FE292E"/>
    <w:rsid w:val="00FE406B"/>
    <w:rsid w:val="00FE422D"/>
    <w:rsid w:val="00FE6AFB"/>
    <w:rsid w:val="00FE72A8"/>
    <w:rsid w:val="00FF24EF"/>
    <w:rsid w:val="00FF2F93"/>
    <w:rsid w:val="00FF48FD"/>
    <w:rsid w:val="00FF7F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2A60DF"/>
  <w15:docId w15:val="{92E1D833-BDA1-BE48-AB8E-5A9311AC3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3C3"/>
    <w:rPr>
      <w:rFonts w:ascii="Times New Roman" w:eastAsia="Times New Roman" w:hAnsi="Times New Roman" w:cs="Times New Roman"/>
      <w:sz w:val="24"/>
      <w:szCs w:val="24"/>
      <w:lang w:val="en-CA"/>
    </w:rPr>
  </w:style>
  <w:style w:type="paragraph" w:styleId="Heading1">
    <w:name w:val="heading 1"/>
    <w:basedOn w:val="Normal"/>
    <w:next w:val="BodyText"/>
    <w:link w:val="Heading1Char"/>
    <w:rsid w:val="00F015DE"/>
    <w:pPr>
      <w:keepNext/>
      <w:keepLines/>
      <w:pBdr>
        <w:bottom w:val="single" w:sz="12" w:space="3" w:color="F09415" w:themeColor="accent1"/>
      </w:pBdr>
      <w:spacing w:before="480" w:after="240"/>
      <w:ind w:left="-187" w:right="-187" w:firstLine="187"/>
      <w:outlineLvl w:val="0"/>
    </w:pPr>
    <w:rPr>
      <w:rFonts w:asciiTheme="majorHAnsi" w:eastAsiaTheme="majorEastAsia" w:hAnsiTheme="majorHAnsi" w:cstheme="majorBidi"/>
      <w:b/>
      <w:bCs/>
      <w:color w:val="000000" w:themeColor="text1"/>
      <w:lang w:val="en-US"/>
    </w:rPr>
  </w:style>
  <w:style w:type="paragraph" w:styleId="Heading2">
    <w:name w:val="heading 2"/>
    <w:basedOn w:val="Normal"/>
    <w:next w:val="BodyText"/>
    <w:link w:val="Heading2Char"/>
    <w:rsid w:val="00F015DE"/>
    <w:pPr>
      <w:keepNext/>
      <w:keepLines/>
      <w:tabs>
        <w:tab w:val="left" w:pos="5760"/>
      </w:tabs>
      <w:spacing w:before="200" w:after="100"/>
      <w:outlineLvl w:val="1"/>
    </w:pPr>
    <w:rPr>
      <w:rFonts w:asciiTheme="majorHAnsi" w:eastAsiaTheme="majorEastAsia" w:hAnsiTheme="majorHAnsi" w:cstheme="majorBidi"/>
      <w:b/>
      <w:bCs/>
      <w:color w:val="000000" w:themeColor="text1"/>
      <w:sz w:val="20"/>
      <w:szCs w:val="20"/>
      <w:lang w:val="en-US"/>
    </w:rPr>
  </w:style>
  <w:style w:type="paragraph" w:styleId="Heading3">
    <w:name w:val="heading 3"/>
    <w:basedOn w:val="Normal"/>
    <w:next w:val="Normal"/>
    <w:link w:val="Heading3Char"/>
    <w:semiHidden/>
    <w:unhideWhenUsed/>
    <w:qFormat/>
    <w:rsid w:val="00F015DE"/>
    <w:pPr>
      <w:keepNext/>
      <w:keepLines/>
      <w:spacing w:before="200"/>
      <w:outlineLvl w:val="2"/>
    </w:pPr>
    <w:rPr>
      <w:rFonts w:asciiTheme="majorHAnsi" w:eastAsiaTheme="majorEastAsia" w:hAnsiTheme="majorHAnsi" w:cstheme="majorBidi"/>
      <w:b/>
      <w:bCs/>
      <w:color w:val="F09415" w:themeColor="accent1"/>
      <w:sz w:val="20"/>
      <w:szCs w:val="22"/>
      <w:lang w:val="en-US"/>
    </w:rPr>
  </w:style>
  <w:style w:type="paragraph" w:styleId="Heading4">
    <w:name w:val="heading 4"/>
    <w:basedOn w:val="Normal"/>
    <w:next w:val="Normal"/>
    <w:link w:val="Heading4Char"/>
    <w:semiHidden/>
    <w:unhideWhenUsed/>
    <w:qFormat/>
    <w:rsid w:val="00F015DE"/>
    <w:pPr>
      <w:keepNext/>
      <w:keepLines/>
      <w:spacing w:before="200"/>
      <w:outlineLvl w:val="3"/>
    </w:pPr>
    <w:rPr>
      <w:rFonts w:asciiTheme="majorHAnsi" w:eastAsiaTheme="majorEastAsia" w:hAnsiTheme="majorHAnsi" w:cstheme="majorBidi"/>
      <w:b/>
      <w:bCs/>
      <w:i/>
      <w:iCs/>
      <w:color w:val="F09415" w:themeColor="accent1"/>
    </w:rPr>
  </w:style>
  <w:style w:type="paragraph" w:styleId="Heading5">
    <w:name w:val="heading 5"/>
    <w:basedOn w:val="Normal"/>
    <w:next w:val="Normal"/>
    <w:link w:val="Heading5Char"/>
    <w:semiHidden/>
    <w:unhideWhenUsed/>
    <w:qFormat/>
    <w:rsid w:val="00F015DE"/>
    <w:pPr>
      <w:keepNext/>
      <w:keepLines/>
      <w:spacing w:before="200"/>
      <w:outlineLvl w:val="4"/>
    </w:pPr>
    <w:rPr>
      <w:rFonts w:asciiTheme="majorHAnsi" w:eastAsiaTheme="majorEastAsia" w:hAnsiTheme="majorHAnsi" w:cstheme="majorBidi"/>
      <w:color w:val="794908" w:themeColor="accent1" w:themeShade="7F"/>
    </w:rPr>
  </w:style>
  <w:style w:type="paragraph" w:styleId="Heading6">
    <w:name w:val="heading 6"/>
    <w:basedOn w:val="Normal"/>
    <w:next w:val="Normal"/>
    <w:link w:val="Heading6Char"/>
    <w:semiHidden/>
    <w:unhideWhenUsed/>
    <w:qFormat/>
    <w:rsid w:val="00F015DE"/>
    <w:pPr>
      <w:keepNext/>
      <w:keepLines/>
      <w:spacing w:before="200"/>
      <w:outlineLvl w:val="5"/>
    </w:pPr>
    <w:rPr>
      <w:rFonts w:asciiTheme="majorHAnsi" w:eastAsiaTheme="majorEastAsia" w:hAnsiTheme="majorHAnsi" w:cstheme="majorBidi"/>
      <w:i/>
      <w:iCs/>
      <w:color w:val="794908" w:themeColor="accent1" w:themeShade="7F"/>
    </w:rPr>
  </w:style>
  <w:style w:type="paragraph" w:styleId="Heading7">
    <w:name w:val="heading 7"/>
    <w:basedOn w:val="Normal"/>
    <w:next w:val="Normal"/>
    <w:link w:val="Heading7Char"/>
    <w:semiHidden/>
    <w:unhideWhenUsed/>
    <w:qFormat/>
    <w:rsid w:val="00F015D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015D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F015D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15DE"/>
    <w:rPr>
      <w:rFonts w:asciiTheme="majorHAnsi" w:eastAsiaTheme="majorEastAsia" w:hAnsiTheme="majorHAnsi" w:cstheme="majorBidi"/>
      <w:b/>
      <w:bCs/>
      <w:color w:val="000000" w:themeColor="text1"/>
      <w:sz w:val="24"/>
      <w:szCs w:val="24"/>
    </w:rPr>
  </w:style>
  <w:style w:type="character" w:customStyle="1" w:styleId="Heading2Char">
    <w:name w:val="Heading 2 Char"/>
    <w:basedOn w:val="DefaultParagraphFont"/>
    <w:link w:val="Heading2"/>
    <w:rsid w:val="00F015DE"/>
    <w:rPr>
      <w:rFonts w:asciiTheme="majorHAnsi" w:eastAsiaTheme="majorEastAsia" w:hAnsiTheme="majorHAnsi" w:cstheme="majorBidi"/>
      <w:b/>
      <w:bCs/>
      <w:color w:val="000000" w:themeColor="text1"/>
      <w:sz w:val="20"/>
      <w:szCs w:val="20"/>
    </w:rPr>
  </w:style>
  <w:style w:type="paragraph" w:styleId="Header">
    <w:name w:val="header"/>
    <w:basedOn w:val="Normal"/>
    <w:link w:val="HeaderChar"/>
    <w:uiPriority w:val="99"/>
    <w:rsid w:val="00F015DE"/>
    <w:pPr>
      <w:tabs>
        <w:tab w:val="center" w:pos="4680"/>
        <w:tab w:val="right" w:pos="9360"/>
      </w:tabs>
      <w:spacing w:after="200"/>
    </w:pPr>
    <w:rPr>
      <w:rFonts w:asciiTheme="minorHAnsi" w:eastAsiaTheme="minorEastAsia" w:hAnsiTheme="minorHAnsi" w:cstheme="minorBidi"/>
      <w:sz w:val="20"/>
      <w:szCs w:val="22"/>
      <w:lang w:val="en-US"/>
    </w:rPr>
  </w:style>
  <w:style w:type="character" w:customStyle="1" w:styleId="HeaderChar">
    <w:name w:val="Header Char"/>
    <w:basedOn w:val="DefaultParagraphFont"/>
    <w:link w:val="Header"/>
    <w:uiPriority w:val="99"/>
    <w:rsid w:val="00F015DE"/>
    <w:rPr>
      <w:sz w:val="20"/>
    </w:rPr>
  </w:style>
  <w:style w:type="paragraph" w:styleId="Footer">
    <w:name w:val="footer"/>
    <w:basedOn w:val="Normal"/>
    <w:link w:val="FooterChar"/>
    <w:rsid w:val="00F015DE"/>
    <w:pPr>
      <w:tabs>
        <w:tab w:val="center" w:pos="4680"/>
        <w:tab w:val="right" w:pos="9360"/>
      </w:tabs>
      <w:spacing w:before="200"/>
      <w:jc w:val="right"/>
    </w:pPr>
    <w:rPr>
      <w:rFonts w:asciiTheme="minorHAnsi" w:eastAsiaTheme="minorEastAsia" w:hAnsiTheme="minorHAnsi" w:cstheme="minorBidi"/>
      <w:b/>
      <w:color w:val="F09415" w:themeColor="accent1"/>
      <w:sz w:val="20"/>
      <w:szCs w:val="22"/>
      <w:lang w:val="en-US"/>
    </w:rPr>
  </w:style>
  <w:style w:type="character" w:customStyle="1" w:styleId="FooterChar">
    <w:name w:val="Footer Char"/>
    <w:basedOn w:val="DefaultParagraphFont"/>
    <w:link w:val="Footer"/>
    <w:rsid w:val="00F015DE"/>
    <w:rPr>
      <w:b/>
      <w:color w:val="F09415" w:themeColor="accent1"/>
      <w:sz w:val="20"/>
    </w:rPr>
  </w:style>
  <w:style w:type="paragraph" w:styleId="Title">
    <w:name w:val="Title"/>
    <w:basedOn w:val="Normal"/>
    <w:next w:val="Normal"/>
    <w:link w:val="TitleChar"/>
    <w:rsid w:val="00F015DE"/>
    <w:pPr>
      <w:spacing w:after="120"/>
    </w:pPr>
    <w:rPr>
      <w:rFonts w:asciiTheme="majorHAnsi" w:eastAsiaTheme="majorEastAsia" w:hAnsiTheme="majorHAnsi" w:cstheme="majorBidi"/>
      <w:b/>
      <w:color w:val="F09415" w:themeColor="accent1"/>
      <w:spacing w:val="5"/>
      <w:kern w:val="28"/>
      <w:sz w:val="36"/>
      <w:szCs w:val="36"/>
      <w:lang w:val="en-US"/>
    </w:rPr>
  </w:style>
  <w:style w:type="character" w:customStyle="1" w:styleId="TitleChar">
    <w:name w:val="Title Char"/>
    <w:basedOn w:val="DefaultParagraphFont"/>
    <w:link w:val="Title"/>
    <w:rsid w:val="00F015DE"/>
    <w:rPr>
      <w:rFonts w:asciiTheme="majorHAnsi" w:eastAsiaTheme="majorEastAsia" w:hAnsiTheme="majorHAnsi" w:cstheme="majorBidi"/>
      <w:b/>
      <w:color w:val="F09415" w:themeColor="accent1"/>
      <w:spacing w:val="5"/>
      <w:kern w:val="28"/>
      <w:sz w:val="36"/>
      <w:szCs w:val="36"/>
    </w:rPr>
  </w:style>
  <w:style w:type="paragraph" w:customStyle="1" w:styleId="ContactDetails">
    <w:name w:val="Contact Details"/>
    <w:basedOn w:val="Normal"/>
    <w:rsid w:val="00F015DE"/>
    <w:rPr>
      <w:rFonts w:asciiTheme="minorHAnsi" w:eastAsiaTheme="minorEastAsia" w:hAnsiTheme="minorHAnsi" w:cstheme="minorBidi"/>
      <w:b/>
      <w:sz w:val="18"/>
      <w:szCs w:val="18"/>
      <w:lang w:val="en-US"/>
    </w:rPr>
  </w:style>
  <w:style w:type="paragraph" w:customStyle="1" w:styleId="Initials">
    <w:name w:val="Initials"/>
    <w:basedOn w:val="Normal"/>
    <w:rsid w:val="00F015DE"/>
    <w:pPr>
      <w:jc w:val="center"/>
    </w:pPr>
    <w:rPr>
      <w:rFonts w:asciiTheme="minorHAnsi" w:eastAsiaTheme="minorEastAsia" w:hAnsiTheme="minorHAnsi" w:cstheme="minorBidi"/>
      <w:b/>
      <w:color w:val="F09415" w:themeColor="accent1"/>
      <w:sz w:val="106"/>
      <w:szCs w:val="22"/>
      <w:lang w:val="en-US"/>
    </w:rPr>
  </w:style>
  <w:style w:type="paragraph" w:styleId="BodyText">
    <w:name w:val="Body Text"/>
    <w:basedOn w:val="Normal"/>
    <w:link w:val="BodyTextChar"/>
    <w:rsid w:val="00F015DE"/>
    <w:pPr>
      <w:spacing w:after="200"/>
    </w:pPr>
    <w:rPr>
      <w:rFonts w:asciiTheme="minorHAnsi" w:eastAsiaTheme="minorEastAsia" w:hAnsiTheme="minorHAnsi" w:cstheme="minorBidi"/>
      <w:sz w:val="20"/>
      <w:szCs w:val="22"/>
      <w:lang w:val="en-US"/>
    </w:rPr>
  </w:style>
  <w:style w:type="character" w:customStyle="1" w:styleId="BodyTextChar">
    <w:name w:val="Body Text Char"/>
    <w:basedOn w:val="DefaultParagraphFont"/>
    <w:link w:val="BodyText"/>
    <w:rsid w:val="00F015DE"/>
    <w:rPr>
      <w:sz w:val="20"/>
    </w:rPr>
  </w:style>
  <w:style w:type="paragraph" w:styleId="BalloonText">
    <w:name w:val="Balloon Text"/>
    <w:basedOn w:val="Normal"/>
    <w:link w:val="BalloonTextChar"/>
    <w:semiHidden/>
    <w:unhideWhenUsed/>
    <w:rsid w:val="00F015DE"/>
    <w:rPr>
      <w:rFonts w:ascii="Tahoma" w:hAnsi="Tahoma" w:cs="Tahoma"/>
      <w:sz w:val="16"/>
      <w:szCs w:val="16"/>
    </w:rPr>
  </w:style>
  <w:style w:type="character" w:customStyle="1" w:styleId="BalloonTextChar">
    <w:name w:val="Balloon Text Char"/>
    <w:basedOn w:val="DefaultParagraphFont"/>
    <w:link w:val="BalloonText"/>
    <w:semiHidden/>
    <w:rsid w:val="00F015DE"/>
    <w:rPr>
      <w:rFonts w:ascii="Tahoma" w:hAnsi="Tahoma" w:cs="Tahoma"/>
      <w:sz w:val="16"/>
      <w:szCs w:val="16"/>
    </w:rPr>
  </w:style>
  <w:style w:type="paragraph" w:styleId="Bibliography">
    <w:name w:val="Bibliography"/>
    <w:basedOn w:val="Normal"/>
    <w:next w:val="Normal"/>
    <w:semiHidden/>
    <w:unhideWhenUsed/>
    <w:rsid w:val="00F015DE"/>
  </w:style>
  <w:style w:type="paragraph" w:styleId="BlockText">
    <w:name w:val="Block Text"/>
    <w:basedOn w:val="Normal"/>
    <w:semiHidden/>
    <w:unhideWhenUsed/>
    <w:rsid w:val="00F015DE"/>
    <w:pPr>
      <w:pBdr>
        <w:top w:val="single" w:sz="2" w:space="10" w:color="F09415" w:themeColor="accent1" w:shadow="1"/>
        <w:left w:val="single" w:sz="2" w:space="10" w:color="F09415" w:themeColor="accent1" w:shadow="1"/>
        <w:bottom w:val="single" w:sz="2" w:space="10" w:color="F09415" w:themeColor="accent1" w:shadow="1"/>
        <w:right w:val="single" w:sz="2" w:space="10" w:color="F09415" w:themeColor="accent1" w:shadow="1"/>
      </w:pBdr>
      <w:ind w:left="1152" w:right="1152"/>
    </w:pPr>
    <w:rPr>
      <w:i/>
      <w:iCs/>
      <w:color w:val="F09415" w:themeColor="accent1"/>
    </w:rPr>
  </w:style>
  <w:style w:type="paragraph" w:styleId="BodyText2">
    <w:name w:val="Body Text 2"/>
    <w:basedOn w:val="Normal"/>
    <w:link w:val="BodyText2Char"/>
    <w:semiHidden/>
    <w:unhideWhenUsed/>
    <w:rsid w:val="00F015DE"/>
    <w:pPr>
      <w:spacing w:after="120"/>
      <w:ind w:left="360"/>
    </w:pPr>
  </w:style>
  <w:style w:type="paragraph" w:styleId="BodyText3">
    <w:name w:val="Body Text 3"/>
    <w:basedOn w:val="Normal"/>
    <w:link w:val="BodyText3Char"/>
    <w:semiHidden/>
    <w:unhideWhenUsed/>
    <w:rsid w:val="00F015DE"/>
    <w:pPr>
      <w:spacing w:after="120"/>
    </w:pPr>
    <w:rPr>
      <w:sz w:val="16"/>
      <w:szCs w:val="16"/>
    </w:rPr>
  </w:style>
  <w:style w:type="character" w:customStyle="1" w:styleId="BodyText3Char">
    <w:name w:val="Body Text 3 Char"/>
    <w:basedOn w:val="DefaultParagraphFont"/>
    <w:link w:val="BodyText3"/>
    <w:semiHidden/>
    <w:rsid w:val="00F015DE"/>
    <w:rPr>
      <w:sz w:val="16"/>
      <w:szCs w:val="16"/>
    </w:rPr>
  </w:style>
  <w:style w:type="paragraph" w:styleId="BodyTextFirstIndent">
    <w:name w:val="Body Text First Indent"/>
    <w:basedOn w:val="BodyText"/>
    <w:link w:val="BodyTextFirstIndentChar"/>
    <w:semiHidden/>
    <w:unhideWhenUsed/>
    <w:rsid w:val="00F015DE"/>
    <w:pPr>
      <w:spacing w:after="0"/>
      <w:ind w:firstLine="360"/>
    </w:pPr>
  </w:style>
  <w:style w:type="character" w:customStyle="1" w:styleId="BodyTextFirstIndentChar">
    <w:name w:val="Body Text First Indent Char"/>
    <w:basedOn w:val="BodyTextChar"/>
    <w:link w:val="BodyTextFirstIndent"/>
    <w:semiHidden/>
    <w:rsid w:val="00F015DE"/>
    <w:rPr>
      <w:sz w:val="20"/>
    </w:rPr>
  </w:style>
  <w:style w:type="character" w:customStyle="1" w:styleId="BodyText2Char">
    <w:name w:val="Body Text 2 Char"/>
    <w:basedOn w:val="DefaultParagraphFont"/>
    <w:link w:val="BodyText2"/>
    <w:semiHidden/>
    <w:rsid w:val="00F015DE"/>
    <w:rPr>
      <w:sz w:val="20"/>
    </w:rPr>
  </w:style>
  <w:style w:type="paragraph" w:styleId="BodyTextFirstIndent2">
    <w:name w:val="Body Text First Indent 2"/>
    <w:basedOn w:val="BodyText2"/>
    <w:link w:val="BodyTextFirstIndent2Char"/>
    <w:semiHidden/>
    <w:unhideWhenUsed/>
    <w:rsid w:val="00F015DE"/>
    <w:pPr>
      <w:spacing w:after="0"/>
      <w:ind w:firstLine="360"/>
    </w:pPr>
  </w:style>
  <w:style w:type="character" w:customStyle="1" w:styleId="BodyTextFirstIndent2Char">
    <w:name w:val="Body Text First Indent 2 Char"/>
    <w:basedOn w:val="BodyText2Char"/>
    <w:link w:val="BodyTextFirstIndent2"/>
    <w:semiHidden/>
    <w:rsid w:val="00F015DE"/>
    <w:rPr>
      <w:sz w:val="20"/>
    </w:rPr>
  </w:style>
  <w:style w:type="paragraph" w:styleId="BodyTextIndent2">
    <w:name w:val="Body Text Indent 2"/>
    <w:basedOn w:val="Normal"/>
    <w:link w:val="BodyTextIndent2Char"/>
    <w:semiHidden/>
    <w:unhideWhenUsed/>
    <w:rsid w:val="00F015DE"/>
    <w:pPr>
      <w:spacing w:after="120" w:line="480" w:lineRule="auto"/>
      <w:ind w:left="360"/>
    </w:pPr>
  </w:style>
  <w:style w:type="character" w:customStyle="1" w:styleId="BodyTextIndent2Char">
    <w:name w:val="Body Text Indent 2 Char"/>
    <w:basedOn w:val="DefaultParagraphFont"/>
    <w:link w:val="BodyTextIndent2"/>
    <w:semiHidden/>
    <w:rsid w:val="00F015DE"/>
    <w:rPr>
      <w:sz w:val="20"/>
    </w:rPr>
  </w:style>
  <w:style w:type="paragraph" w:styleId="BodyTextIndent3">
    <w:name w:val="Body Text Indent 3"/>
    <w:basedOn w:val="Normal"/>
    <w:link w:val="BodyTextIndent3Char"/>
    <w:semiHidden/>
    <w:unhideWhenUsed/>
    <w:rsid w:val="00F015DE"/>
    <w:pPr>
      <w:spacing w:after="120"/>
      <w:ind w:left="360"/>
    </w:pPr>
    <w:rPr>
      <w:sz w:val="16"/>
      <w:szCs w:val="16"/>
    </w:rPr>
  </w:style>
  <w:style w:type="character" w:customStyle="1" w:styleId="BodyTextIndent3Char">
    <w:name w:val="Body Text Indent 3 Char"/>
    <w:basedOn w:val="DefaultParagraphFont"/>
    <w:link w:val="BodyTextIndent3"/>
    <w:semiHidden/>
    <w:rsid w:val="00F015DE"/>
    <w:rPr>
      <w:sz w:val="16"/>
      <w:szCs w:val="16"/>
    </w:rPr>
  </w:style>
  <w:style w:type="paragraph" w:styleId="Caption">
    <w:name w:val="caption"/>
    <w:basedOn w:val="Normal"/>
    <w:next w:val="Normal"/>
    <w:semiHidden/>
    <w:unhideWhenUsed/>
    <w:qFormat/>
    <w:rsid w:val="00F015DE"/>
    <w:pPr>
      <w:spacing w:after="200"/>
    </w:pPr>
    <w:rPr>
      <w:b/>
      <w:bCs/>
      <w:color w:val="F09415" w:themeColor="accent1"/>
      <w:sz w:val="18"/>
      <w:szCs w:val="18"/>
    </w:rPr>
  </w:style>
  <w:style w:type="paragraph" w:styleId="Closing">
    <w:name w:val="Closing"/>
    <w:basedOn w:val="Normal"/>
    <w:link w:val="ClosingChar"/>
    <w:semiHidden/>
    <w:unhideWhenUsed/>
    <w:rsid w:val="00F015DE"/>
    <w:pPr>
      <w:ind w:left="4320"/>
    </w:pPr>
  </w:style>
  <w:style w:type="character" w:customStyle="1" w:styleId="ClosingChar">
    <w:name w:val="Closing Char"/>
    <w:basedOn w:val="DefaultParagraphFont"/>
    <w:link w:val="Closing"/>
    <w:semiHidden/>
    <w:rsid w:val="00F015DE"/>
    <w:rPr>
      <w:sz w:val="20"/>
    </w:rPr>
  </w:style>
  <w:style w:type="paragraph" w:styleId="CommentText">
    <w:name w:val="annotation text"/>
    <w:basedOn w:val="Normal"/>
    <w:link w:val="CommentTextChar"/>
    <w:semiHidden/>
    <w:unhideWhenUsed/>
    <w:rsid w:val="00F015DE"/>
    <w:rPr>
      <w:szCs w:val="20"/>
    </w:rPr>
  </w:style>
  <w:style w:type="character" w:customStyle="1" w:styleId="CommentTextChar">
    <w:name w:val="Comment Text Char"/>
    <w:basedOn w:val="DefaultParagraphFont"/>
    <w:link w:val="CommentText"/>
    <w:semiHidden/>
    <w:rsid w:val="00F015DE"/>
    <w:rPr>
      <w:sz w:val="20"/>
      <w:szCs w:val="20"/>
    </w:rPr>
  </w:style>
  <w:style w:type="paragraph" w:styleId="CommentSubject">
    <w:name w:val="annotation subject"/>
    <w:basedOn w:val="CommentText"/>
    <w:next w:val="CommentText"/>
    <w:link w:val="CommentSubjectChar"/>
    <w:semiHidden/>
    <w:unhideWhenUsed/>
    <w:rsid w:val="00F015DE"/>
    <w:rPr>
      <w:b/>
      <w:bCs/>
    </w:rPr>
  </w:style>
  <w:style w:type="character" w:customStyle="1" w:styleId="CommentSubjectChar">
    <w:name w:val="Comment Subject Char"/>
    <w:basedOn w:val="CommentTextChar"/>
    <w:link w:val="CommentSubject"/>
    <w:semiHidden/>
    <w:rsid w:val="00F015DE"/>
    <w:rPr>
      <w:b/>
      <w:bCs/>
      <w:sz w:val="20"/>
      <w:szCs w:val="20"/>
    </w:rPr>
  </w:style>
  <w:style w:type="paragraph" w:styleId="Date">
    <w:name w:val="Date"/>
    <w:basedOn w:val="Normal"/>
    <w:next w:val="Normal"/>
    <w:link w:val="DateChar"/>
    <w:semiHidden/>
    <w:unhideWhenUsed/>
    <w:rsid w:val="00F015DE"/>
  </w:style>
  <w:style w:type="character" w:customStyle="1" w:styleId="DateChar">
    <w:name w:val="Date Char"/>
    <w:basedOn w:val="DefaultParagraphFont"/>
    <w:link w:val="Date"/>
    <w:semiHidden/>
    <w:rsid w:val="00F015DE"/>
    <w:rPr>
      <w:sz w:val="20"/>
    </w:rPr>
  </w:style>
  <w:style w:type="paragraph" w:styleId="DocumentMap">
    <w:name w:val="Document Map"/>
    <w:basedOn w:val="Normal"/>
    <w:link w:val="DocumentMapChar"/>
    <w:semiHidden/>
    <w:unhideWhenUsed/>
    <w:rsid w:val="00F015DE"/>
    <w:rPr>
      <w:rFonts w:ascii="Tahoma" w:hAnsi="Tahoma" w:cs="Tahoma"/>
      <w:sz w:val="16"/>
      <w:szCs w:val="16"/>
    </w:rPr>
  </w:style>
  <w:style w:type="character" w:customStyle="1" w:styleId="DocumentMapChar">
    <w:name w:val="Document Map Char"/>
    <w:basedOn w:val="DefaultParagraphFont"/>
    <w:link w:val="DocumentMap"/>
    <w:semiHidden/>
    <w:rsid w:val="00F015DE"/>
    <w:rPr>
      <w:rFonts w:ascii="Tahoma" w:hAnsi="Tahoma" w:cs="Tahoma"/>
      <w:sz w:val="16"/>
      <w:szCs w:val="16"/>
    </w:rPr>
  </w:style>
  <w:style w:type="paragraph" w:styleId="E-mailSignature">
    <w:name w:val="E-mail Signature"/>
    <w:basedOn w:val="Normal"/>
    <w:link w:val="E-mailSignatureChar"/>
    <w:semiHidden/>
    <w:unhideWhenUsed/>
    <w:rsid w:val="00F015DE"/>
  </w:style>
  <w:style w:type="character" w:customStyle="1" w:styleId="E-mailSignatureChar">
    <w:name w:val="E-mail Signature Char"/>
    <w:basedOn w:val="DefaultParagraphFont"/>
    <w:link w:val="E-mailSignature"/>
    <w:semiHidden/>
    <w:rsid w:val="00F015DE"/>
    <w:rPr>
      <w:sz w:val="20"/>
    </w:rPr>
  </w:style>
  <w:style w:type="paragraph" w:styleId="EndnoteText">
    <w:name w:val="endnote text"/>
    <w:basedOn w:val="Normal"/>
    <w:link w:val="EndnoteTextChar"/>
    <w:semiHidden/>
    <w:unhideWhenUsed/>
    <w:rsid w:val="00F015DE"/>
    <w:rPr>
      <w:szCs w:val="20"/>
    </w:rPr>
  </w:style>
  <w:style w:type="character" w:customStyle="1" w:styleId="EndnoteTextChar">
    <w:name w:val="Endnote Text Char"/>
    <w:basedOn w:val="DefaultParagraphFont"/>
    <w:link w:val="EndnoteText"/>
    <w:semiHidden/>
    <w:rsid w:val="00F015DE"/>
    <w:rPr>
      <w:sz w:val="20"/>
      <w:szCs w:val="20"/>
    </w:rPr>
  </w:style>
  <w:style w:type="paragraph" w:styleId="EnvelopeAddress">
    <w:name w:val="envelope address"/>
    <w:basedOn w:val="Normal"/>
    <w:semiHidden/>
    <w:unhideWhenUsed/>
    <w:rsid w:val="00F015DE"/>
    <w:pPr>
      <w:framePr w:w="7920" w:h="1980" w:hRule="exact" w:hSpace="180" w:wrap="auto" w:hAnchor="page" w:xAlign="center" w:yAlign="bottom"/>
      <w:ind w:left="2880"/>
    </w:pPr>
    <w:rPr>
      <w:rFonts w:asciiTheme="majorHAnsi" w:eastAsiaTheme="majorEastAsia" w:hAnsiTheme="majorHAnsi" w:cstheme="majorBidi"/>
      <w:lang w:val="en-US"/>
    </w:rPr>
  </w:style>
  <w:style w:type="paragraph" w:styleId="EnvelopeReturn">
    <w:name w:val="envelope return"/>
    <w:basedOn w:val="Normal"/>
    <w:semiHidden/>
    <w:unhideWhenUsed/>
    <w:rsid w:val="00F015D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F015DE"/>
    <w:rPr>
      <w:szCs w:val="20"/>
    </w:rPr>
  </w:style>
  <w:style w:type="character" w:customStyle="1" w:styleId="FootnoteTextChar">
    <w:name w:val="Footnote Text Char"/>
    <w:basedOn w:val="DefaultParagraphFont"/>
    <w:link w:val="FootnoteText"/>
    <w:semiHidden/>
    <w:rsid w:val="00F015DE"/>
    <w:rPr>
      <w:sz w:val="20"/>
      <w:szCs w:val="20"/>
    </w:rPr>
  </w:style>
  <w:style w:type="character" w:customStyle="1" w:styleId="Heading3Char">
    <w:name w:val="Heading 3 Char"/>
    <w:basedOn w:val="DefaultParagraphFont"/>
    <w:link w:val="Heading3"/>
    <w:semiHidden/>
    <w:rsid w:val="00F015DE"/>
    <w:rPr>
      <w:rFonts w:asciiTheme="majorHAnsi" w:eastAsiaTheme="majorEastAsia" w:hAnsiTheme="majorHAnsi" w:cstheme="majorBidi"/>
      <w:b/>
      <w:bCs/>
      <w:color w:val="F09415" w:themeColor="accent1"/>
      <w:sz w:val="20"/>
    </w:rPr>
  </w:style>
  <w:style w:type="character" w:customStyle="1" w:styleId="Heading4Char">
    <w:name w:val="Heading 4 Char"/>
    <w:basedOn w:val="DefaultParagraphFont"/>
    <w:link w:val="Heading4"/>
    <w:semiHidden/>
    <w:rsid w:val="00F015DE"/>
    <w:rPr>
      <w:rFonts w:asciiTheme="majorHAnsi" w:eastAsiaTheme="majorEastAsia" w:hAnsiTheme="majorHAnsi" w:cstheme="majorBidi"/>
      <w:b/>
      <w:bCs/>
      <w:i/>
      <w:iCs/>
      <w:color w:val="F09415" w:themeColor="accent1"/>
      <w:sz w:val="20"/>
    </w:rPr>
  </w:style>
  <w:style w:type="character" w:customStyle="1" w:styleId="Heading5Char">
    <w:name w:val="Heading 5 Char"/>
    <w:basedOn w:val="DefaultParagraphFont"/>
    <w:link w:val="Heading5"/>
    <w:semiHidden/>
    <w:rsid w:val="00F015DE"/>
    <w:rPr>
      <w:rFonts w:asciiTheme="majorHAnsi" w:eastAsiaTheme="majorEastAsia" w:hAnsiTheme="majorHAnsi" w:cstheme="majorBidi"/>
      <w:color w:val="794908" w:themeColor="accent1" w:themeShade="7F"/>
      <w:sz w:val="20"/>
    </w:rPr>
  </w:style>
  <w:style w:type="character" w:customStyle="1" w:styleId="Heading6Char">
    <w:name w:val="Heading 6 Char"/>
    <w:basedOn w:val="DefaultParagraphFont"/>
    <w:link w:val="Heading6"/>
    <w:semiHidden/>
    <w:rsid w:val="00F015DE"/>
    <w:rPr>
      <w:rFonts w:asciiTheme="majorHAnsi" w:eastAsiaTheme="majorEastAsia" w:hAnsiTheme="majorHAnsi" w:cstheme="majorBidi"/>
      <w:i/>
      <w:iCs/>
      <w:color w:val="794908" w:themeColor="accent1" w:themeShade="7F"/>
      <w:sz w:val="20"/>
    </w:rPr>
  </w:style>
  <w:style w:type="character" w:customStyle="1" w:styleId="Heading7Char">
    <w:name w:val="Heading 7 Char"/>
    <w:basedOn w:val="DefaultParagraphFont"/>
    <w:link w:val="Heading7"/>
    <w:semiHidden/>
    <w:rsid w:val="00F015D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F015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015D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F015DE"/>
    <w:rPr>
      <w:i/>
      <w:iCs/>
    </w:rPr>
  </w:style>
  <w:style w:type="character" w:customStyle="1" w:styleId="HTMLAddressChar">
    <w:name w:val="HTML Address Char"/>
    <w:basedOn w:val="DefaultParagraphFont"/>
    <w:link w:val="HTMLAddress"/>
    <w:semiHidden/>
    <w:rsid w:val="00F015DE"/>
    <w:rPr>
      <w:i/>
      <w:iCs/>
      <w:sz w:val="20"/>
    </w:rPr>
  </w:style>
  <w:style w:type="paragraph" w:styleId="HTMLPreformatted">
    <w:name w:val="HTML Preformatted"/>
    <w:basedOn w:val="Normal"/>
    <w:link w:val="HTMLPreformattedChar"/>
    <w:semiHidden/>
    <w:unhideWhenUsed/>
    <w:rsid w:val="00F015DE"/>
    <w:rPr>
      <w:rFonts w:ascii="Consolas" w:hAnsi="Consolas"/>
      <w:szCs w:val="20"/>
    </w:rPr>
  </w:style>
  <w:style w:type="character" w:customStyle="1" w:styleId="HTMLPreformattedChar">
    <w:name w:val="HTML Preformatted Char"/>
    <w:basedOn w:val="DefaultParagraphFont"/>
    <w:link w:val="HTMLPreformatted"/>
    <w:semiHidden/>
    <w:rsid w:val="00F015DE"/>
    <w:rPr>
      <w:rFonts w:ascii="Consolas" w:hAnsi="Consolas"/>
      <w:sz w:val="20"/>
      <w:szCs w:val="20"/>
    </w:rPr>
  </w:style>
  <w:style w:type="paragraph" w:styleId="Index1">
    <w:name w:val="index 1"/>
    <w:basedOn w:val="Normal"/>
    <w:next w:val="Normal"/>
    <w:autoRedefine/>
    <w:semiHidden/>
    <w:unhideWhenUsed/>
    <w:rsid w:val="00F015DE"/>
    <w:pPr>
      <w:ind w:left="200" w:hanging="200"/>
    </w:pPr>
    <w:rPr>
      <w:rFonts w:asciiTheme="minorHAnsi" w:eastAsiaTheme="minorEastAsia" w:hAnsiTheme="minorHAnsi" w:cstheme="minorBidi"/>
      <w:sz w:val="20"/>
      <w:szCs w:val="22"/>
      <w:lang w:val="en-US"/>
    </w:rPr>
  </w:style>
  <w:style w:type="paragraph" w:styleId="Index2">
    <w:name w:val="index 2"/>
    <w:basedOn w:val="Normal"/>
    <w:next w:val="Normal"/>
    <w:autoRedefine/>
    <w:semiHidden/>
    <w:unhideWhenUsed/>
    <w:rsid w:val="00F015DE"/>
    <w:pPr>
      <w:ind w:left="400" w:hanging="200"/>
    </w:pPr>
  </w:style>
  <w:style w:type="paragraph" w:styleId="Index3">
    <w:name w:val="index 3"/>
    <w:basedOn w:val="Normal"/>
    <w:next w:val="Normal"/>
    <w:autoRedefine/>
    <w:semiHidden/>
    <w:unhideWhenUsed/>
    <w:rsid w:val="00F015DE"/>
    <w:pPr>
      <w:ind w:left="600" w:hanging="200"/>
    </w:pPr>
  </w:style>
  <w:style w:type="paragraph" w:styleId="Index4">
    <w:name w:val="index 4"/>
    <w:basedOn w:val="Normal"/>
    <w:next w:val="Normal"/>
    <w:autoRedefine/>
    <w:semiHidden/>
    <w:unhideWhenUsed/>
    <w:rsid w:val="00F015DE"/>
    <w:pPr>
      <w:ind w:left="800" w:hanging="200"/>
    </w:pPr>
  </w:style>
  <w:style w:type="paragraph" w:styleId="Index5">
    <w:name w:val="index 5"/>
    <w:basedOn w:val="Normal"/>
    <w:next w:val="Normal"/>
    <w:autoRedefine/>
    <w:semiHidden/>
    <w:unhideWhenUsed/>
    <w:rsid w:val="00F015DE"/>
    <w:pPr>
      <w:ind w:left="1000" w:hanging="200"/>
    </w:pPr>
  </w:style>
  <w:style w:type="paragraph" w:styleId="Index6">
    <w:name w:val="index 6"/>
    <w:basedOn w:val="Normal"/>
    <w:next w:val="Normal"/>
    <w:autoRedefine/>
    <w:semiHidden/>
    <w:unhideWhenUsed/>
    <w:rsid w:val="00F015DE"/>
    <w:pPr>
      <w:ind w:left="1200" w:hanging="200"/>
    </w:pPr>
  </w:style>
  <w:style w:type="paragraph" w:styleId="Index7">
    <w:name w:val="index 7"/>
    <w:basedOn w:val="Normal"/>
    <w:next w:val="Normal"/>
    <w:autoRedefine/>
    <w:semiHidden/>
    <w:unhideWhenUsed/>
    <w:rsid w:val="00F015DE"/>
    <w:pPr>
      <w:ind w:left="1400" w:hanging="200"/>
    </w:pPr>
  </w:style>
  <w:style w:type="paragraph" w:styleId="Index8">
    <w:name w:val="index 8"/>
    <w:basedOn w:val="Normal"/>
    <w:next w:val="Normal"/>
    <w:autoRedefine/>
    <w:semiHidden/>
    <w:unhideWhenUsed/>
    <w:rsid w:val="00F015DE"/>
    <w:pPr>
      <w:ind w:left="1600" w:hanging="200"/>
    </w:pPr>
  </w:style>
  <w:style w:type="paragraph" w:styleId="Index9">
    <w:name w:val="index 9"/>
    <w:basedOn w:val="Normal"/>
    <w:next w:val="Normal"/>
    <w:autoRedefine/>
    <w:semiHidden/>
    <w:unhideWhenUsed/>
    <w:rsid w:val="00F015DE"/>
    <w:pPr>
      <w:ind w:left="1800" w:hanging="200"/>
    </w:pPr>
  </w:style>
  <w:style w:type="paragraph" w:styleId="IndexHeading">
    <w:name w:val="index heading"/>
    <w:basedOn w:val="Normal"/>
    <w:next w:val="Index1"/>
    <w:semiHidden/>
    <w:unhideWhenUsed/>
    <w:rsid w:val="00F015DE"/>
    <w:rPr>
      <w:rFonts w:asciiTheme="majorHAnsi" w:eastAsiaTheme="majorEastAsia" w:hAnsiTheme="majorHAnsi" w:cstheme="majorBidi"/>
      <w:b/>
      <w:bCs/>
    </w:rPr>
  </w:style>
  <w:style w:type="paragraph" w:styleId="IntenseQuote">
    <w:name w:val="Intense Quote"/>
    <w:basedOn w:val="Normal"/>
    <w:next w:val="Normal"/>
    <w:link w:val="IntenseQuoteChar"/>
    <w:qFormat/>
    <w:rsid w:val="00F015DE"/>
    <w:pPr>
      <w:pBdr>
        <w:bottom w:val="single" w:sz="4" w:space="4" w:color="F09415" w:themeColor="accent1"/>
      </w:pBdr>
      <w:spacing w:before="200" w:after="280"/>
      <w:ind w:left="936" w:right="936"/>
    </w:pPr>
    <w:rPr>
      <w:rFonts w:asciiTheme="minorHAnsi" w:eastAsiaTheme="minorEastAsia" w:hAnsiTheme="minorHAnsi" w:cstheme="minorBidi"/>
      <w:b/>
      <w:bCs/>
      <w:i/>
      <w:iCs/>
      <w:color w:val="F09415" w:themeColor="accent1"/>
      <w:sz w:val="20"/>
      <w:szCs w:val="22"/>
      <w:lang w:val="en-US"/>
    </w:rPr>
  </w:style>
  <w:style w:type="character" w:customStyle="1" w:styleId="IntenseQuoteChar">
    <w:name w:val="Intense Quote Char"/>
    <w:basedOn w:val="DefaultParagraphFont"/>
    <w:link w:val="IntenseQuote"/>
    <w:rsid w:val="00F015DE"/>
    <w:rPr>
      <w:b/>
      <w:bCs/>
      <w:i/>
      <w:iCs/>
      <w:color w:val="F09415" w:themeColor="accent1"/>
      <w:sz w:val="20"/>
    </w:rPr>
  </w:style>
  <w:style w:type="paragraph" w:styleId="List">
    <w:name w:val="List"/>
    <w:basedOn w:val="Normal"/>
    <w:semiHidden/>
    <w:unhideWhenUsed/>
    <w:rsid w:val="00F015DE"/>
    <w:pPr>
      <w:ind w:left="360" w:hanging="360"/>
      <w:contextualSpacing/>
    </w:pPr>
    <w:rPr>
      <w:rFonts w:asciiTheme="minorHAnsi" w:eastAsiaTheme="minorEastAsia" w:hAnsiTheme="minorHAnsi" w:cstheme="minorBidi"/>
      <w:sz w:val="20"/>
      <w:szCs w:val="22"/>
      <w:lang w:val="en-US"/>
    </w:rPr>
  </w:style>
  <w:style w:type="paragraph" w:styleId="List2">
    <w:name w:val="List 2"/>
    <w:basedOn w:val="Normal"/>
    <w:semiHidden/>
    <w:unhideWhenUsed/>
    <w:rsid w:val="00F015DE"/>
    <w:pPr>
      <w:ind w:left="720" w:hanging="360"/>
      <w:contextualSpacing/>
    </w:pPr>
  </w:style>
  <w:style w:type="paragraph" w:styleId="List3">
    <w:name w:val="List 3"/>
    <w:basedOn w:val="Normal"/>
    <w:semiHidden/>
    <w:unhideWhenUsed/>
    <w:rsid w:val="00F015DE"/>
    <w:pPr>
      <w:ind w:left="1080" w:hanging="360"/>
      <w:contextualSpacing/>
    </w:pPr>
  </w:style>
  <w:style w:type="paragraph" w:styleId="List4">
    <w:name w:val="List 4"/>
    <w:basedOn w:val="Normal"/>
    <w:semiHidden/>
    <w:unhideWhenUsed/>
    <w:rsid w:val="00F015DE"/>
    <w:pPr>
      <w:ind w:left="1440" w:hanging="360"/>
      <w:contextualSpacing/>
    </w:pPr>
  </w:style>
  <w:style w:type="paragraph" w:styleId="List5">
    <w:name w:val="List 5"/>
    <w:basedOn w:val="Normal"/>
    <w:semiHidden/>
    <w:unhideWhenUsed/>
    <w:rsid w:val="00F015DE"/>
    <w:pPr>
      <w:ind w:left="1800" w:hanging="360"/>
      <w:contextualSpacing/>
    </w:pPr>
  </w:style>
  <w:style w:type="paragraph" w:styleId="ListBullet">
    <w:name w:val="List Bullet"/>
    <w:basedOn w:val="Normal"/>
    <w:semiHidden/>
    <w:unhideWhenUsed/>
    <w:rsid w:val="00F015DE"/>
    <w:pPr>
      <w:numPr>
        <w:numId w:val="1"/>
      </w:numPr>
      <w:contextualSpacing/>
    </w:pPr>
    <w:rPr>
      <w:rFonts w:asciiTheme="minorHAnsi" w:eastAsiaTheme="minorEastAsia" w:hAnsiTheme="minorHAnsi" w:cstheme="minorBidi"/>
      <w:sz w:val="20"/>
      <w:szCs w:val="22"/>
      <w:lang w:val="en-US"/>
    </w:rPr>
  </w:style>
  <w:style w:type="paragraph" w:styleId="ListBullet2">
    <w:name w:val="List Bullet 2"/>
    <w:basedOn w:val="Normal"/>
    <w:semiHidden/>
    <w:unhideWhenUsed/>
    <w:rsid w:val="00F015DE"/>
    <w:pPr>
      <w:numPr>
        <w:numId w:val="2"/>
      </w:numPr>
      <w:contextualSpacing/>
    </w:pPr>
  </w:style>
  <w:style w:type="paragraph" w:styleId="ListBullet3">
    <w:name w:val="List Bullet 3"/>
    <w:basedOn w:val="Normal"/>
    <w:semiHidden/>
    <w:unhideWhenUsed/>
    <w:rsid w:val="00F015DE"/>
    <w:pPr>
      <w:numPr>
        <w:numId w:val="3"/>
      </w:numPr>
      <w:contextualSpacing/>
    </w:pPr>
  </w:style>
  <w:style w:type="paragraph" w:styleId="ListBullet4">
    <w:name w:val="List Bullet 4"/>
    <w:basedOn w:val="Normal"/>
    <w:semiHidden/>
    <w:unhideWhenUsed/>
    <w:rsid w:val="00F015DE"/>
    <w:pPr>
      <w:numPr>
        <w:numId w:val="4"/>
      </w:numPr>
      <w:contextualSpacing/>
    </w:pPr>
  </w:style>
  <w:style w:type="paragraph" w:styleId="ListBullet5">
    <w:name w:val="List Bullet 5"/>
    <w:basedOn w:val="Normal"/>
    <w:semiHidden/>
    <w:unhideWhenUsed/>
    <w:rsid w:val="00F015DE"/>
    <w:pPr>
      <w:numPr>
        <w:numId w:val="5"/>
      </w:numPr>
      <w:contextualSpacing/>
    </w:pPr>
  </w:style>
  <w:style w:type="paragraph" w:styleId="ListContinue">
    <w:name w:val="List Continue"/>
    <w:basedOn w:val="Normal"/>
    <w:semiHidden/>
    <w:unhideWhenUsed/>
    <w:rsid w:val="00F015DE"/>
    <w:pPr>
      <w:spacing w:after="120"/>
      <w:ind w:left="360"/>
      <w:contextualSpacing/>
    </w:pPr>
  </w:style>
  <w:style w:type="paragraph" w:styleId="ListContinue2">
    <w:name w:val="List Continue 2"/>
    <w:basedOn w:val="Normal"/>
    <w:semiHidden/>
    <w:unhideWhenUsed/>
    <w:rsid w:val="00F015DE"/>
    <w:pPr>
      <w:spacing w:after="120"/>
      <w:ind w:left="720"/>
      <w:contextualSpacing/>
    </w:pPr>
  </w:style>
  <w:style w:type="paragraph" w:styleId="ListContinue3">
    <w:name w:val="List Continue 3"/>
    <w:basedOn w:val="Normal"/>
    <w:semiHidden/>
    <w:unhideWhenUsed/>
    <w:rsid w:val="00F015DE"/>
    <w:pPr>
      <w:spacing w:after="120"/>
      <w:ind w:left="1080"/>
      <w:contextualSpacing/>
    </w:pPr>
  </w:style>
  <w:style w:type="paragraph" w:styleId="ListContinue4">
    <w:name w:val="List Continue 4"/>
    <w:basedOn w:val="Normal"/>
    <w:semiHidden/>
    <w:unhideWhenUsed/>
    <w:rsid w:val="00F015DE"/>
    <w:pPr>
      <w:spacing w:after="120"/>
      <w:ind w:left="1440"/>
      <w:contextualSpacing/>
    </w:pPr>
  </w:style>
  <w:style w:type="paragraph" w:styleId="ListContinue5">
    <w:name w:val="List Continue 5"/>
    <w:basedOn w:val="Normal"/>
    <w:semiHidden/>
    <w:unhideWhenUsed/>
    <w:rsid w:val="00F015DE"/>
    <w:pPr>
      <w:spacing w:after="120"/>
      <w:ind w:left="1800"/>
      <w:contextualSpacing/>
    </w:pPr>
  </w:style>
  <w:style w:type="paragraph" w:styleId="ListNumber">
    <w:name w:val="List Number"/>
    <w:basedOn w:val="Normal"/>
    <w:semiHidden/>
    <w:unhideWhenUsed/>
    <w:rsid w:val="00F015DE"/>
    <w:pPr>
      <w:numPr>
        <w:numId w:val="6"/>
      </w:numPr>
      <w:contextualSpacing/>
    </w:pPr>
  </w:style>
  <w:style w:type="paragraph" w:styleId="ListNumber2">
    <w:name w:val="List Number 2"/>
    <w:basedOn w:val="Normal"/>
    <w:semiHidden/>
    <w:unhideWhenUsed/>
    <w:rsid w:val="00F015DE"/>
    <w:pPr>
      <w:numPr>
        <w:numId w:val="7"/>
      </w:numPr>
      <w:contextualSpacing/>
    </w:pPr>
  </w:style>
  <w:style w:type="paragraph" w:styleId="ListNumber3">
    <w:name w:val="List Number 3"/>
    <w:basedOn w:val="Normal"/>
    <w:semiHidden/>
    <w:unhideWhenUsed/>
    <w:rsid w:val="00F015DE"/>
    <w:pPr>
      <w:numPr>
        <w:numId w:val="8"/>
      </w:numPr>
      <w:contextualSpacing/>
    </w:pPr>
  </w:style>
  <w:style w:type="paragraph" w:styleId="ListNumber4">
    <w:name w:val="List Number 4"/>
    <w:basedOn w:val="Normal"/>
    <w:semiHidden/>
    <w:unhideWhenUsed/>
    <w:rsid w:val="00F015DE"/>
    <w:pPr>
      <w:numPr>
        <w:numId w:val="9"/>
      </w:numPr>
      <w:contextualSpacing/>
    </w:pPr>
  </w:style>
  <w:style w:type="paragraph" w:styleId="ListNumber5">
    <w:name w:val="List Number 5"/>
    <w:basedOn w:val="Normal"/>
    <w:semiHidden/>
    <w:unhideWhenUsed/>
    <w:rsid w:val="00F015DE"/>
    <w:pPr>
      <w:numPr>
        <w:numId w:val="10"/>
      </w:numPr>
      <w:contextualSpacing/>
    </w:pPr>
  </w:style>
  <w:style w:type="paragraph" w:styleId="ListParagraph">
    <w:name w:val="List Paragraph"/>
    <w:basedOn w:val="Normal"/>
    <w:uiPriority w:val="34"/>
    <w:qFormat/>
    <w:rsid w:val="00F015DE"/>
    <w:pPr>
      <w:ind w:left="720"/>
      <w:contextualSpacing/>
    </w:pPr>
    <w:rPr>
      <w:rFonts w:asciiTheme="minorHAnsi" w:eastAsiaTheme="minorEastAsia" w:hAnsiTheme="minorHAnsi" w:cstheme="minorBidi"/>
      <w:sz w:val="20"/>
      <w:szCs w:val="22"/>
      <w:lang w:val="en-US"/>
    </w:rPr>
  </w:style>
  <w:style w:type="paragraph" w:styleId="MacroText">
    <w:name w:val="macro"/>
    <w:link w:val="MacroTextChar"/>
    <w:semiHidden/>
    <w:unhideWhenUsed/>
    <w:rsid w:val="00F015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015DE"/>
    <w:rPr>
      <w:rFonts w:ascii="Consolas" w:hAnsi="Consolas"/>
      <w:sz w:val="20"/>
      <w:szCs w:val="20"/>
    </w:rPr>
  </w:style>
  <w:style w:type="paragraph" w:styleId="MessageHeader">
    <w:name w:val="Message Header"/>
    <w:basedOn w:val="Normal"/>
    <w:link w:val="MessageHeaderChar"/>
    <w:semiHidden/>
    <w:unhideWhenUsed/>
    <w:rsid w:val="00F015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F015DE"/>
    <w:rPr>
      <w:rFonts w:asciiTheme="majorHAnsi" w:eastAsiaTheme="majorEastAsia" w:hAnsiTheme="majorHAnsi" w:cstheme="majorBidi"/>
      <w:sz w:val="24"/>
      <w:szCs w:val="24"/>
      <w:shd w:val="pct20" w:color="auto" w:fill="auto"/>
    </w:rPr>
  </w:style>
  <w:style w:type="paragraph" w:styleId="NoSpacing">
    <w:name w:val="No Spacing"/>
    <w:qFormat/>
    <w:rsid w:val="00F015DE"/>
    <w:rPr>
      <w:sz w:val="20"/>
    </w:rPr>
  </w:style>
  <w:style w:type="paragraph" w:styleId="NormalWeb">
    <w:name w:val="Normal (Web)"/>
    <w:basedOn w:val="Normal"/>
    <w:uiPriority w:val="99"/>
    <w:semiHidden/>
    <w:unhideWhenUsed/>
    <w:rsid w:val="00F015DE"/>
  </w:style>
  <w:style w:type="paragraph" w:styleId="NormalIndent">
    <w:name w:val="Normal Indent"/>
    <w:basedOn w:val="Normal"/>
    <w:semiHidden/>
    <w:unhideWhenUsed/>
    <w:rsid w:val="00F015DE"/>
    <w:pPr>
      <w:ind w:left="720"/>
    </w:pPr>
    <w:rPr>
      <w:rFonts w:asciiTheme="minorHAnsi" w:eastAsiaTheme="minorEastAsia" w:hAnsiTheme="minorHAnsi" w:cstheme="minorBidi"/>
      <w:sz w:val="20"/>
      <w:szCs w:val="22"/>
      <w:lang w:val="en-US"/>
    </w:rPr>
  </w:style>
  <w:style w:type="paragraph" w:styleId="NoteHeading">
    <w:name w:val="Note Heading"/>
    <w:basedOn w:val="Normal"/>
    <w:next w:val="Normal"/>
    <w:link w:val="NoteHeadingChar"/>
    <w:semiHidden/>
    <w:unhideWhenUsed/>
    <w:rsid w:val="00F015DE"/>
  </w:style>
  <w:style w:type="character" w:customStyle="1" w:styleId="NoteHeadingChar">
    <w:name w:val="Note Heading Char"/>
    <w:basedOn w:val="DefaultParagraphFont"/>
    <w:link w:val="NoteHeading"/>
    <w:semiHidden/>
    <w:rsid w:val="00F015DE"/>
    <w:rPr>
      <w:sz w:val="20"/>
    </w:rPr>
  </w:style>
  <w:style w:type="paragraph" w:styleId="PlainText">
    <w:name w:val="Plain Text"/>
    <w:basedOn w:val="Normal"/>
    <w:link w:val="PlainTextChar"/>
    <w:semiHidden/>
    <w:unhideWhenUsed/>
    <w:rsid w:val="00F015DE"/>
    <w:rPr>
      <w:rFonts w:ascii="Consolas" w:hAnsi="Consolas"/>
      <w:sz w:val="21"/>
      <w:szCs w:val="21"/>
    </w:rPr>
  </w:style>
  <w:style w:type="character" w:customStyle="1" w:styleId="PlainTextChar">
    <w:name w:val="Plain Text Char"/>
    <w:basedOn w:val="DefaultParagraphFont"/>
    <w:link w:val="PlainText"/>
    <w:semiHidden/>
    <w:rsid w:val="00F015DE"/>
    <w:rPr>
      <w:rFonts w:ascii="Consolas" w:hAnsi="Consolas"/>
      <w:sz w:val="21"/>
      <w:szCs w:val="21"/>
    </w:rPr>
  </w:style>
  <w:style w:type="paragraph" w:styleId="Quote">
    <w:name w:val="Quote"/>
    <w:basedOn w:val="Normal"/>
    <w:next w:val="Normal"/>
    <w:link w:val="QuoteChar"/>
    <w:qFormat/>
    <w:rsid w:val="00F015DE"/>
    <w:rPr>
      <w:rFonts w:asciiTheme="minorHAnsi" w:eastAsiaTheme="minorEastAsia" w:hAnsiTheme="minorHAnsi" w:cstheme="minorBidi"/>
      <w:i/>
      <w:iCs/>
      <w:color w:val="000000" w:themeColor="text1"/>
      <w:sz w:val="20"/>
      <w:szCs w:val="22"/>
      <w:lang w:val="en-US"/>
    </w:rPr>
  </w:style>
  <w:style w:type="character" w:customStyle="1" w:styleId="QuoteChar">
    <w:name w:val="Quote Char"/>
    <w:basedOn w:val="DefaultParagraphFont"/>
    <w:link w:val="Quote"/>
    <w:rsid w:val="00F015DE"/>
    <w:rPr>
      <w:i/>
      <w:iCs/>
      <w:color w:val="000000" w:themeColor="text1"/>
      <w:sz w:val="20"/>
    </w:rPr>
  </w:style>
  <w:style w:type="paragraph" w:styleId="Salutation">
    <w:name w:val="Salutation"/>
    <w:basedOn w:val="Normal"/>
    <w:next w:val="Normal"/>
    <w:link w:val="SalutationChar"/>
    <w:semiHidden/>
    <w:unhideWhenUsed/>
    <w:rsid w:val="00F015DE"/>
  </w:style>
  <w:style w:type="character" w:customStyle="1" w:styleId="SalutationChar">
    <w:name w:val="Salutation Char"/>
    <w:basedOn w:val="DefaultParagraphFont"/>
    <w:link w:val="Salutation"/>
    <w:semiHidden/>
    <w:rsid w:val="00F015DE"/>
    <w:rPr>
      <w:sz w:val="20"/>
    </w:rPr>
  </w:style>
  <w:style w:type="paragraph" w:styleId="Signature">
    <w:name w:val="Signature"/>
    <w:basedOn w:val="Normal"/>
    <w:link w:val="SignatureChar"/>
    <w:semiHidden/>
    <w:unhideWhenUsed/>
    <w:rsid w:val="00F015DE"/>
    <w:pPr>
      <w:ind w:left="4320"/>
    </w:pPr>
  </w:style>
  <w:style w:type="character" w:customStyle="1" w:styleId="SignatureChar">
    <w:name w:val="Signature Char"/>
    <w:basedOn w:val="DefaultParagraphFont"/>
    <w:link w:val="Signature"/>
    <w:semiHidden/>
    <w:rsid w:val="00F015DE"/>
    <w:rPr>
      <w:sz w:val="20"/>
    </w:rPr>
  </w:style>
  <w:style w:type="paragraph" w:styleId="Subtitle">
    <w:name w:val="Subtitle"/>
    <w:basedOn w:val="Normal"/>
    <w:next w:val="Normal"/>
    <w:link w:val="SubtitleChar"/>
    <w:qFormat/>
    <w:rsid w:val="00F015DE"/>
    <w:pPr>
      <w:numPr>
        <w:ilvl w:val="1"/>
      </w:numPr>
    </w:pPr>
    <w:rPr>
      <w:rFonts w:asciiTheme="majorHAnsi" w:eastAsiaTheme="majorEastAsia" w:hAnsiTheme="majorHAnsi" w:cstheme="majorBidi"/>
      <w:i/>
      <w:iCs/>
      <w:color w:val="F09415" w:themeColor="accent1"/>
      <w:spacing w:val="15"/>
      <w:lang w:val="en-US"/>
    </w:rPr>
  </w:style>
  <w:style w:type="character" w:customStyle="1" w:styleId="SubtitleChar">
    <w:name w:val="Subtitle Char"/>
    <w:basedOn w:val="DefaultParagraphFont"/>
    <w:link w:val="Subtitle"/>
    <w:rsid w:val="00F015DE"/>
    <w:rPr>
      <w:rFonts w:asciiTheme="majorHAnsi" w:eastAsiaTheme="majorEastAsia" w:hAnsiTheme="majorHAnsi" w:cstheme="majorBidi"/>
      <w:i/>
      <w:iCs/>
      <w:color w:val="F09415" w:themeColor="accent1"/>
      <w:spacing w:val="15"/>
      <w:sz w:val="24"/>
      <w:szCs w:val="24"/>
    </w:rPr>
  </w:style>
  <w:style w:type="paragraph" w:styleId="TableofAuthorities">
    <w:name w:val="table of authorities"/>
    <w:basedOn w:val="Normal"/>
    <w:next w:val="Normal"/>
    <w:semiHidden/>
    <w:unhideWhenUsed/>
    <w:rsid w:val="00F015DE"/>
    <w:pPr>
      <w:ind w:left="200" w:hanging="200"/>
    </w:pPr>
  </w:style>
  <w:style w:type="paragraph" w:styleId="TableofFigures">
    <w:name w:val="table of figures"/>
    <w:basedOn w:val="Normal"/>
    <w:next w:val="Normal"/>
    <w:semiHidden/>
    <w:unhideWhenUsed/>
    <w:rsid w:val="00F015DE"/>
  </w:style>
  <w:style w:type="paragraph" w:styleId="TOAHeading">
    <w:name w:val="toa heading"/>
    <w:basedOn w:val="Normal"/>
    <w:next w:val="Normal"/>
    <w:semiHidden/>
    <w:unhideWhenUsed/>
    <w:rsid w:val="00F015DE"/>
    <w:pPr>
      <w:spacing w:before="120"/>
    </w:pPr>
    <w:rPr>
      <w:rFonts w:asciiTheme="majorHAnsi" w:eastAsiaTheme="majorEastAsia" w:hAnsiTheme="majorHAnsi" w:cstheme="majorBidi"/>
      <w:b/>
      <w:bCs/>
    </w:rPr>
  </w:style>
  <w:style w:type="paragraph" w:styleId="TOC1">
    <w:name w:val="toc 1"/>
    <w:basedOn w:val="Normal"/>
    <w:next w:val="Normal"/>
    <w:autoRedefine/>
    <w:semiHidden/>
    <w:unhideWhenUsed/>
    <w:rsid w:val="00F015DE"/>
    <w:pPr>
      <w:spacing w:after="100"/>
    </w:pPr>
    <w:rPr>
      <w:rFonts w:asciiTheme="minorHAnsi" w:eastAsiaTheme="minorEastAsia" w:hAnsiTheme="minorHAnsi" w:cstheme="minorBidi"/>
      <w:sz w:val="20"/>
      <w:szCs w:val="22"/>
      <w:lang w:val="en-US"/>
    </w:rPr>
  </w:style>
  <w:style w:type="paragraph" w:styleId="TOC2">
    <w:name w:val="toc 2"/>
    <w:basedOn w:val="Normal"/>
    <w:next w:val="Normal"/>
    <w:autoRedefine/>
    <w:semiHidden/>
    <w:unhideWhenUsed/>
    <w:rsid w:val="00F015DE"/>
    <w:pPr>
      <w:spacing w:after="100"/>
      <w:ind w:left="200"/>
    </w:pPr>
  </w:style>
  <w:style w:type="paragraph" w:styleId="TOC3">
    <w:name w:val="toc 3"/>
    <w:basedOn w:val="Normal"/>
    <w:next w:val="Normal"/>
    <w:autoRedefine/>
    <w:semiHidden/>
    <w:unhideWhenUsed/>
    <w:rsid w:val="00F015DE"/>
    <w:pPr>
      <w:spacing w:after="100"/>
      <w:ind w:left="400"/>
    </w:pPr>
  </w:style>
  <w:style w:type="paragraph" w:styleId="TOC4">
    <w:name w:val="toc 4"/>
    <w:basedOn w:val="Normal"/>
    <w:next w:val="Normal"/>
    <w:autoRedefine/>
    <w:semiHidden/>
    <w:unhideWhenUsed/>
    <w:rsid w:val="00F015DE"/>
    <w:pPr>
      <w:spacing w:after="100"/>
      <w:ind w:left="600"/>
    </w:pPr>
  </w:style>
  <w:style w:type="paragraph" w:styleId="TOC5">
    <w:name w:val="toc 5"/>
    <w:basedOn w:val="Normal"/>
    <w:next w:val="Normal"/>
    <w:autoRedefine/>
    <w:semiHidden/>
    <w:unhideWhenUsed/>
    <w:rsid w:val="00F015DE"/>
    <w:pPr>
      <w:spacing w:after="100"/>
      <w:ind w:left="800"/>
    </w:pPr>
  </w:style>
  <w:style w:type="paragraph" w:styleId="TOC6">
    <w:name w:val="toc 6"/>
    <w:basedOn w:val="Normal"/>
    <w:next w:val="Normal"/>
    <w:autoRedefine/>
    <w:semiHidden/>
    <w:unhideWhenUsed/>
    <w:rsid w:val="00F015DE"/>
    <w:pPr>
      <w:spacing w:after="100"/>
      <w:ind w:left="1000"/>
    </w:pPr>
  </w:style>
  <w:style w:type="paragraph" w:styleId="TOC7">
    <w:name w:val="toc 7"/>
    <w:basedOn w:val="Normal"/>
    <w:next w:val="Normal"/>
    <w:autoRedefine/>
    <w:semiHidden/>
    <w:unhideWhenUsed/>
    <w:rsid w:val="00F015DE"/>
    <w:pPr>
      <w:spacing w:after="100"/>
      <w:ind w:left="1200"/>
    </w:pPr>
  </w:style>
  <w:style w:type="paragraph" w:styleId="TOC8">
    <w:name w:val="toc 8"/>
    <w:basedOn w:val="Normal"/>
    <w:next w:val="Normal"/>
    <w:autoRedefine/>
    <w:semiHidden/>
    <w:unhideWhenUsed/>
    <w:rsid w:val="00F015DE"/>
    <w:pPr>
      <w:spacing w:after="100"/>
      <w:ind w:left="1400"/>
    </w:pPr>
  </w:style>
  <w:style w:type="paragraph" w:styleId="TOC9">
    <w:name w:val="toc 9"/>
    <w:basedOn w:val="Normal"/>
    <w:next w:val="Normal"/>
    <w:autoRedefine/>
    <w:semiHidden/>
    <w:unhideWhenUsed/>
    <w:rsid w:val="00F015DE"/>
    <w:pPr>
      <w:spacing w:after="100"/>
      <w:ind w:left="1600"/>
    </w:pPr>
  </w:style>
  <w:style w:type="paragraph" w:styleId="TOCHeading">
    <w:name w:val="TOC Heading"/>
    <w:basedOn w:val="Heading1"/>
    <w:next w:val="Normal"/>
    <w:semiHidden/>
    <w:unhideWhenUsed/>
    <w:qFormat/>
    <w:rsid w:val="00F015DE"/>
    <w:pPr>
      <w:pBdr>
        <w:bottom w:val="none" w:sz="0" w:space="0" w:color="auto"/>
      </w:pBdr>
      <w:spacing w:after="0"/>
      <w:ind w:left="0" w:right="0" w:firstLine="0"/>
      <w:outlineLvl w:val="9"/>
    </w:pPr>
    <w:rPr>
      <w:color w:val="B76E0B" w:themeColor="accent1" w:themeShade="BF"/>
      <w:sz w:val="28"/>
      <w:szCs w:val="28"/>
    </w:rPr>
  </w:style>
  <w:style w:type="character" w:styleId="Hyperlink">
    <w:name w:val="Hyperlink"/>
    <w:rsid w:val="00D641CC"/>
    <w:rPr>
      <w:color w:val="0000FF"/>
      <w:u w:val="single"/>
    </w:rPr>
  </w:style>
  <w:style w:type="character" w:styleId="CommentReference">
    <w:name w:val="annotation reference"/>
    <w:basedOn w:val="DefaultParagraphFont"/>
    <w:uiPriority w:val="99"/>
    <w:semiHidden/>
    <w:unhideWhenUsed/>
    <w:rsid w:val="00702B0D"/>
    <w:rPr>
      <w:sz w:val="18"/>
      <w:szCs w:val="18"/>
    </w:rPr>
  </w:style>
  <w:style w:type="character" w:styleId="FollowedHyperlink">
    <w:name w:val="FollowedHyperlink"/>
    <w:basedOn w:val="DefaultParagraphFont"/>
    <w:uiPriority w:val="99"/>
    <w:semiHidden/>
    <w:unhideWhenUsed/>
    <w:rsid w:val="006925C7"/>
    <w:rPr>
      <w:color w:val="FCC77E" w:themeColor="followedHyperlink"/>
      <w:u w:val="single"/>
    </w:rPr>
  </w:style>
  <w:style w:type="character" w:styleId="Strong">
    <w:name w:val="Strong"/>
    <w:basedOn w:val="DefaultParagraphFont"/>
    <w:uiPriority w:val="22"/>
    <w:qFormat/>
    <w:rsid w:val="006F298A"/>
    <w:rPr>
      <w:b/>
      <w:bCs/>
    </w:rPr>
  </w:style>
  <w:style w:type="paragraph" w:customStyle="1" w:styleId="p1">
    <w:name w:val="p1"/>
    <w:basedOn w:val="Normal"/>
    <w:rsid w:val="003B7FCC"/>
    <w:rPr>
      <w:rFonts w:ascii="Helvetica" w:eastAsiaTheme="minorEastAsia" w:hAnsi="Helvetica"/>
      <w:sz w:val="18"/>
      <w:szCs w:val="18"/>
      <w:lang w:val="en-US"/>
    </w:rPr>
  </w:style>
  <w:style w:type="character" w:customStyle="1" w:styleId="s1">
    <w:name w:val="s1"/>
    <w:basedOn w:val="DefaultParagraphFont"/>
    <w:rsid w:val="003B7FCC"/>
    <w:rPr>
      <w:color w:val="4E4D4D"/>
    </w:rPr>
  </w:style>
  <w:style w:type="character" w:customStyle="1" w:styleId="apple-converted-space">
    <w:name w:val="apple-converted-space"/>
    <w:basedOn w:val="DefaultParagraphFont"/>
    <w:rsid w:val="0050494F"/>
  </w:style>
  <w:style w:type="character" w:customStyle="1" w:styleId="m926417634463134553m1603611717257084158m-2716845599993917576m-7399982351603856736msohyperlink">
    <w:name w:val="m926417634463134553m1603611717257084158m-2716845599993917576m-7399982351603856736msohyperlink"/>
    <w:basedOn w:val="DefaultParagraphFont"/>
    <w:rsid w:val="0050494F"/>
  </w:style>
  <w:style w:type="character" w:styleId="Emphasis">
    <w:name w:val="Emphasis"/>
    <w:basedOn w:val="DefaultParagraphFont"/>
    <w:uiPriority w:val="20"/>
    <w:qFormat/>
    <w:rsid w:val="003F1944"/>
    <w:rPr>
      <w:i/>
      <w:iCs/>
    </w:rPr>
  </w:style>
  <w:style w:type="character" w:customStyle="1" w:styleId="UnresolvedMention1">
    <w:name w:val="Unresolved Mention1"/>
    <w:basedOn w:val="DefaultParagraphFont"/>
    <w:uiPriority w:val="99"/>
    <w:semiHidden/>
    <w:unhideWhenUsed/>
    <w:rsid w:val="00F547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000968">
      <w:bodyDiv w:val="1"/>
      <w:marLeft w:val="0"/>
      <w:marRight w:val="0"/>
      <w:marTop w:val="0"/>
      <w:marBottom w:val="0"/>
      <w:divBdr>
        <w:top w:val="none" w:sz="0" w:space="0" w:color="auto"/>
        <w:left w:val="none" w:sz="0" w:space="0" w:color="auto"/>
        <w:bottom w:val="none" w:sz="0" w:space="0" w:color="auto"/>
        <w:right w:val="none" w:sz="0" w:space="0" w:color="auto"/>
      </w:divBdr>
      <w:divsChild>
        <w:div w:id="1103375434">
          <w:marLeft w:val="0"/>
          <w:marRight w:val="0"/>
          <w:marTop w:val="0"/>
          <w:marBottom w:val="0"/>
          <w:divBdr>
            <w:top w:val="none" w:sz="0" w:space="0" w:color="auto"/>
            <w:left w:val="none" w:sz="0" w:space="0" w:color="auto"/>
            <w:bottom w:val="none" w:sz="0" w:space="0" w:color="auto"/>
            <w:right w:val="none" w:sz="0" w:space="0" w:color="auto"/>
          </w:divBdr>
        </w:div>
        <w:div w:id="435828289">
          <w:marLeft w:val="0"/>
          <w:marRight w:val="0"/>
          <w:marTop w:val="0"/>
          <w:marBottom w:val="0"/>
          <w:divBdr>
            <w:top w:val="none" w:sz="0" w:space="0" w:color="auto"/>
            <w:left w:val="none" w:sz="0" w:space="0" w:color="auto"/>
            <w:bottom w:val="none" w:sz="0" w:space="0" w:color="auto"/>
            <w:right w:val="none" w:sz="0" w:space="0" w:color="auto"/>
          </w:divBdr>
        </w:div>
        <w:div w:id="1688872280">
          <w:marLeft w:val="0"/>
          <w:marRight w:val="0"/>
          <w:marTop w:val="0"/>
          <w:marBottom w:val="0"/>
          <w:divBdr>
            <w:top w:val="none" w:sz="0" w:space="0" w:color="auto"/>
            <w:left w:val="none" w:sz="0" w:space="0" w:color="auto"/>
            <w:bottom w:val="none" w:sz="0" w:space="0" w:color="auto"/>
            <w:right w:val="none" w:sz="0" w:space="0" w:color="auto"/>
          </w:divBdr>
        </w:div>
        <w:div w:id="701782637">
          <w:marLeft w:val="0"/>
          <w:marRight w:val="0"/>
          <w:marTop w:val="0"/>
          <w:marBottom w:val="0"/>
          <w:divBdr>
            <w:top w:val="none" w:sz="0" w:space="0" w:color="auto"/>
            <w:left w:val="none" w:sz="0" w:space="0" w:color="auto"/>
            <w:bottom w:val="none" w:sz="0" w:space="0" w:color="auto"/>
            <w:right w:val="none" w:sz="0" w:space="0" w:color="auto"/>
          </w:divBdr>
        </w:div>
        <w:div w:id="975112583">
          <w:marLeft w:val="0"/>
          <w:marRight w:val="0"/>
          <w:marTop w:val="0"/>
          <w:marBottom w:val="0"/>
          <w:divBdr>
            <w:top w:val="none" w:sz="0" w:space="0" w:color="auto"/>
            <w:left w:val="none" w:sz="0" w:space="0" w:color="auto"/>
            <w:bottom w:val="none" w:sz="0" w:space="0" w:color="auto"/>
            <w:right w:val="none" w:sz="0" w:space="0" w:color="auto"/>
          </w:divBdr>
        </w:div>
      </w:divsChild>
    </w:div>
    <w:div w:id="115832116">
      <w:bodyDiv w:val="1"/>
      <w:marLeft w:val="0"/>
      <w:marRight w:val="0"/>
      <w:marTop w:val="0"/>
      <w:marBottom w:val="0"/>
      <w:divBdr>
        <w:top w:val="none" w:sz="0" w:space="0" w:color="auto"/>
        <w:left w:val="none" w:sz="0" w:space="0" w:color="auto"/>
        <w:bottom w:val="none" w:sz="0" w:space="0" w:color="auto"/>
        <w:right w:val="none" w:sz="0" w:space="0" w:color="auto"/>
      </w:divBdr>
    </w:div>
    <w:div w:id="127095665">
      <w:bodyDiv w:val="1"/>
      <w:marLeft w:val="0"/>
      <w:marRight w:val="0"/>
      <w:marTop w:val="0"/>
      <w:marBottom w:val="0"/>
      <w:divBdr>
        <w:top w:val="none" w:sz="0" w:space="0" w:color="auto"/>
        <w:left w:val="none" w:sz="0" w:space="0" w:color="auto"/>
        <w:bottom w:val="none" w:sz="0" w:space="0" w:color="auto"/>
        <w:right w:val="none" w:sz="0" w:space="0" w:color="auto"/>
      </w:divBdr>
    </w:div>
    <w:div w:id="400830772">
      <w:bodyDiv w:val="1"/>
      <w:marLeft w:val="0"/>
      <w:marRight w:val="0"/>
      <w:marTop w:val="0"/>
      <w:marBottom w:val="0"/>
      <w:divBdr>
        <w:top w:val="none" w:sz="0" w:space="0" w:color="auto"/>
        <w:left w:val="none" w:sz="0" w:space="0" w:color="auto"/>
        <w:bottom w:val="none" w:sz="0" w:space="0" w:color="auto"/>
        <w:right w:val="none" w:sz="0" w:space="0" w:color="auto"/>
      </w:divBdr>
    </w:div>
    <w:div w:id="426774982">
      <w:bodyDiv w:val="1"/>
      <w:marLeft w:val="0"/>
      <w:marRight w:val="0"/>
      <w:marTop w:val="0"/>
      <w:marBottom w:val="0"/>
      <w:divBdr>
        <w:top w:val="none" w:sz="0" w:space="0" w:color="auto"/>
        <w:left w:val="none" w:sz="0" w:space="0" w:color="auto"/>
        <w:bottom w:val="none" w:sz="0" w:space="0" w:color="auto"/>
        <w:right w:val="none" w:sz="0" w:space="0" w:color="auto"/>
      </w:divBdr>
    </w:div>
    <w:div w:id="476217132">
      <w:bodyDiv w:val="1"/>
      <w:marLeft w:val="0"/>
      <w:marRight w:val="0"/>
      <w:marTop w:val="0"/>
      <w:marBottom w:val="0"/>
      <w:divBdr>
        <w:top w:val="none" w:sz="0" w:space="0" w:color="auto"/>
        <w:left w:val="none" w:sz="0" w:space="0" w:color="auto"/>
        <w:bottom w:val="none" w:sz="0" w:space="0" w:color="auto"/>
        <w:right w:val="none" w:sz="0" w:space="0" w:color="auto"/>
      </w:divBdr>
    </w:div>
    <w:div w:id="483353434">
      <w:bodyDiv w:val="1"/>
      <w:marLeft w:val="0"/>
      <w:marRight w:val="0"/>
      <w:marTop w:val="0"/>
      <w:marBottom w:val="0"/>
      <w:divBdr>
        <w:top w:val="none" w:sz="0" w:space="0" w:color="auto"/>
        <w:left w:val="none" w:sz="0" w:space="0" w:color="auto"/>
        <w:bottom w:val="none" w:sz="0" w:space="0" w:color="auto"/>
        <w:right w:val="none" w:sz="0" w:space="0" w:color="auto"/>
      </w:divBdr>
    </w:div>
    <w:div w:id="487093021">
      <w:bodyDiv w:val="1"/>
      <w:marLeft w:val="0"/>
      <w:marRight w:val="0"/>
      <w:marTop w:val="0"/>
      <w:marBottom w:val="0"/>
      <w:divBdr>
        <w:top w:val="none" w:sz="0" w:space="0" w:color="auto"/>
        <w:left w:val="none" w:sz="0" w:space="0" w:color="auto"/>
        <w:bottom w:val="none" w:sz="0" w:space="0" w:color="auto"/>
        <w:right w:val="none" w:sz="0" w:space="0" w:color="auto"/>
      </w:divBdr>
    </w:div>
    <w:div w:id="492264305">
      <w:bodyDiv w:val="1"/>
      <w:marLeft w:val="0"/>
      <w:marRight w:val="0"/>
      <w:marTop w:val="0"/>
      <w:marBottom w:val="0"/>
      <w:divBdr>
        <w:top w:val="none" w:sz="0" w:space="0" w:color="auto"/>
        <w:left w:val="none" w:sz="0" w:space="0" w:color="auto"/>
        <w:bottom w:val="none" w:sz="0" w:space="0" w:color="auto"/>
        <w:right w:val="none" w:sz="0" w:space="0" w:color="auto"/>
      </w:divBdr>
    </w:div>
    <w:div w:id="597832748">
      <w:bodyDiv w:val="1"/>
      <w:marLeft w:val="0"/>
      <w:marRight w:val="0"/>
      <w:marTop w:val="0"/>
      <w:marBottom w:val="0"/>
      <w:divBdr>
        <w:top w:val="none" w:sz="0" w:space="0" w:color="auto"/>
        <w:left w:val="none" w:sz="0" w:space="0" w:color="auto"/>
        <w:bottom w:val="none" w:sz="0" w:space="0" w:color="auto"/>
        <w:right w:val="none" w:sz="0" w:space="0" w:color="auto"/>
      </w:divBdr>
    </w:div>
    <w:div w:id="741487515">
      <w:bodyDiv w:val="1"/>
      <w:marLeft w:val="0"/>
      <w:marRight w:val="0"/>
      <w:marTop w:val="0"/>
      <w:marBottom w:val="0"/>
      <w:divBdr>
        <w:top w:val="none" w:sz="0" w:space="0" w:color="auto"/>
        <w:left w:val="none" w:sz="0" w:space="0" w:color="auto"/>
        <w:bottom w:val="none" w:sz="0" w:space="0" w:color="auto"/>
        <w:right w:val="none" w:sz="0" w:space="0" w:color="auto"/>
      </w:divBdr>
    </w:div>
    <w:div w:id="799222306">
      <w:bodyDiv w:val="1"/>
      <w:marLeft w:val="0"/>
      <w:marRight w:val="0"/>
      <w:marTop w:val="0"/>
      <w:marBottom w:val="0"/>
      <w:divBdr>
        <w:top w:val="none" w:sz="0" w:space="0" w:color="auto"/>
        <w:left w:val="none" w:sz="0" w:space="0" w:color="auto"/>
        <w:bottom w:val="none" w:sz="0" w:space="0" w:color="auto"/>
        <w:right w:val="none" w:sz="0" w:space="0" w:color="auto"/>
      </w:divBdr>
    </w:div>
    <w:div w:id="838276806">
      <w:bodyDiv w:val="1"/>
      <w:marLeft w:val="0"/>
      <w:marRight w:val="0"/>
      <w:marTop w:val="0"/>
      <w:marBottom w:val="0"/>
      <w:divBdr>
        <w:top w:val="none" w:sz="0" w:space="0" w:color="auto"/>
        <w:left w:val="none" w:sz="0" w:space="0" w:color="auto"/>
        <w:bottom w:val="none" w:sz="0" w:space="0" w:color="auto"/>
        <w:right w:val="none" w:sz="0" w:space="0" w:color="auto"/>
      </w:divBdr>
    </w:div>
    <w:div w:id="881788470">
      <w:bodyDiv w:val="1"/>
      <w:marLeft w:val="0"/>
      <w:marRight w:val="0"/>
      <w:marTop w:val="0"/>
      <w:marBottom w:val="0"/>
      <w:divBdr>
        <w:top w:val="none" w:sz="0" w:space="0" w:color="auto"/>
        <w:left w:val="none" w:sz="0" w:space="0" w:color="auto"/>
        <w:bottom w:val="none" w:sz="0" w:space="0" w:color="auto"/>
        <w:right w:val="none" w:sz="0" w:space="0" w:color="auto"/>
      </w:divBdr>
    </w:div>
    <w:div w:id="962661717">
      <w:bodyDiv w:val="1"/>
      <w:marLeft w:val="0"/>
      <w:marRight w:val="0"/>
      <w:marTop w:val="0"/>
      <w:marBottom w:val="0"/>
      <w:divBdr>
        <w:top w:val="none" w:sz="0" w:space="0" w:color="auto"/>
        <w:left w:val="none" w:sz="0" w:space="0" w:color="auto"/>
        <w:bottom w:val="none" w:sz="0" w:space="0" w:color="auto"/>
        <w:right w:val="none" w:sz="0" w:space="0" w:color="auto"/>
      </w:divBdr>
    </w:div>
    <w:div w:id="975569891">
      <w:bodyDiv w:val="1"/>
      <w:marLeft w:val="0"/>
      <w:marRight w:val="0"/>
      <w:marTop w:val="0"/>
      <w:marBottom w:val="0"/>
      <w:divBdr>
        <w:top w:val="none" w:sz="0" w:space="0" w:color="auto"/>
        <w:left w:val="none" w:sz="0" w:space="0" w:color="auto"/>
        <w:bottom w:val="none" w:sz="0" w:space="0" w:color="auto"/>
        <w:right w:val="none" w:sz="0" w:space="0" w:color="auto"/>
      </w:divBdr>
    </w:div>
    <w:div w:id="987244261">
      <w:bodyDiv w:val="1"/>
      <w:marLeft w:val="0"/>
      <w:marRight w:val="0"/>
      <w:marTop w:val="0"/>
      <w:marBottom w:val="0"/>
      <w:divBdr>
        <w:top w:val="none" w:sz="0" w:space="0" w:color="auto"/>
        <w:left w:val="none" w:sz="0" w:space="0" w:color="auto"/>
        <w:bottom w:val="none" w:sz="0" w:space="0" w:color="auto"/>
        <w:right w:val="none" w:sz="0" w:space="0" w:color="auto"/>
      </w:divBdr>
    </w:div>
    <w:div w:id="1016463618">
      <w:bodyDiv w:val="1"/>
      <w:marLeft w:val="0"/>
      <w:marRight w:val="0"/>
      <w:marTop w:val="0"/>
      <w:marBottom w:val="0"/>
      <w:divBdr>
        <w:top w:val="none" w:sz="0" w:space="0" w:color="auto"/>
        <w:left w:val="none" w:sz="0" w:space="0" w:color="auto"/>
        <w:bottom w:val="none" w:sz="0" w:space="0" w:color="auto"/>
        <w:right w:val="none" w:sz="0" w:space="0" w:color="auto"/>
      </w:divBdr>
    </w:div>
    <w:div w:id="1133673701">
      <w:bodyDiv w:val="1"/>
      <w:marLeft w:val="0"/>
      <w:marRight w:val="0"/>
      <w:marTop w:val="0"/>
      <w:marBottom w:val="0"/>
      <w:divBdr>
        <w:top w:val="none" w:sz="0" w:space="0" w:color="auto"/>
        <w:left w:val="none" w:sz="0" w:space="0" w:color="auto"/>
        <w:bottom w:val="none" w:sz="0" w:space="0" w:color="auto"/>
        <w:right w:val="none" w:sz="0" w:space="0" w:color="auto"/>
      </w:divBdr>
    </w:div>
    <w:div w:id="1162231776">
      <w:bodyDiv w:val="1"/>
      <w:marLeft w:val="0"/>
      <w:marRight w:val="0"/>
      <w:marTop w:val="0"/>
      <w:marBottom w:val="0"/>
      <w:divBdr>
        <w:top w:val="none" w:sz="0" w:space="0" w:color="auto"/>
        <w:left w:val="none" w:sz="0" w:space="0" w:color="auto"/>
        <w:bottom w:val="none" w:sz="0" w:space="0" w:color="auto"/>
        <w:right w:val="none" w:sz="0" w:space="0" w:color="auto"/>
      </w:divBdr>
    </w:div>
    <w:div w:id="1166090706">
      <w:bodyDiv w:val="1"/>
      <w:marLeft w:val="0"/>
      <w:marRight w:val="0"/>
      <w:marTop w:val="0"/>
      <w:marBottom w:val="0"/>
      <w:divBdr>
        <w:top w:val="none" w:sz="0" w:space="0" w:color="auto"/>
        <w:left w:val="none" w:sz="0" w:space="0" w:color="auto"/>
        <w:bottom w:val="none" w:sz="0" w:space="0" w:color="auto"/>
        <w:right w:val="none" w:sz="0" w:space="0" w:color="auto"/>
      </w:divBdr>
      <w:divsChild>
        <w:div w:id="1863324484">
          <w:marLeft w:val="0"/>
          <w:marRight w:val="0"/>
          <w:marTop w:val="0"/>
          <w:marBottom w:val="0"/>
          <w:divBdr>
            <w:top w:val="none" w:sz="0" w:space="0" w:color="auto"/>
            <w:left w:val="none" w:sz="0" w:space="0" w:color="auto"/>
            <w:bottom w:val="none" w:sz="0" w:space="0" w:color="auto"/>
            <w:right w:val="none" w:sz="0" w:space="0" w:color="auto"/>
          </w:divBdr>
        </w:div>
        <w:div w:id="792403482">
          <w:marLeft w:val="0"/>
          <w:marRight w:val="0"/>
          <w:marTop w:val="0"/>
          <w:marBottom w:val="0"/>
          <w:divBdr>
            <w:top w:val="none" w:sz="0" w:space="0" w:color="auto"/>
            <w:left w:val="none" w:sz="0" w:space="0" w:color="auto"/>
            <w:bottom w:val="none" w:sz="0" w:space="0" w:color="auto"/>
            <w:right w:val="none" w:sz="0" w:space="0" w:color="auto"/>
          </w:divBdr>
        </w:div>
        <w:div w:id="1303270062">
          <w:marLeft w:val="0"/>
          <w:marRight w:val="0"/>
          <w:marTop w:val="0"/>
          <w:marBottom w:val="0"/>
          <w:divBdr>
            <w:top w:val="none" w:sz="0" w:space="0" w:color="auto"/>
            <w:left w:val="none" w:sz="0" w:space="0" w:color="auto"/>
            <w:bottom w:val="none" w:sz="0" w:space="0" w:color="auto"/>
            <w:right w:val="none" w:sz="0" w:space="0" w:color="auto"/>
          </w:divBdr>
        </w:div>
        <w:div w:id="1797330892">
          <w:marLeft w:val="0"/>
          <w:marRight w:val="0"/>
          <w:marTop w:val="0"/>
          <w:marBottom w:val="0"/>
          <w:divBdr>
            <w:top w:val="none" w:sz="0" w:space="0" w:color="auto"/>
            <w:left w:val="none" w:sz="0" w:space="0" w:color="auto"/>
            <w:bottom w:val="none" w:sz="0" w:space="0" w:color="auto"/>
            <w:right w:val="none" w:sz="0" w:space="0" w:color="auto"/>
          </w:divBdr>
        </w:div>
        <w:div w:id="98567859">
          <w:marLeft w:val="0"/>
          <w:marRight w:val="0"/>
          <w:marTop w:val="0"/>
          <w:marBottom w:val="0"/>
          <w:divBdr>
            <w:top w:val="none" w:sz="0" w:space="0" w:color="auto"/>
            <w:left w:val="none" w:sz="0" w:space="0" w:color="auto"/>
            <w:bottom w:val="none" w:sz="0" w:space="0" w:color="auto"/>
            <w:right w:val="none" w:sz="0" w:space="0" w:color="auto"/>
          </w:divBdr>
        </w:div>
        <w:div w:id="408580604">
          <w:marLeft w:val="0"/>
          <w:marRight w:val="0"/>
          <w:marTop w:val="0"/>
          <w:marBottom w:val="0"/>
          <w:divBdr>
            <w:top w:val="none" w:sz="0" w:space="0" w:color="auto"/>
            <w:left w:val="none" w:sz="0" w:space="0" w:color="auto"/>
            <w:bottom w:val="none" w:sz="0" w:space="0" w:color="auto"/>
            <w:right w:val="none" w:sz="0" w:space="0" w:color="auto"/>
          </w:divBdr>
        </w:div>
        <w:div w:id="2076665252">
          <w:marLeft w:val="0"/>
          <w:marRight w:val="0"/>
          <w:marTop w:val="0"/>
          <w:marBottom w:val="0"/>
          <w:divBdr>
            <w:top w:val="none" w:sz="0" w:space="0" w:color="auto"/>
            <w:left w:val="none" w:sz="0" w:space="0" w:color="auto"/>
            <w:bottom w:val="none" w:sz="0" w:space="0" w:color="auto"/>
            <w:right w:val="none" w:sz="0" w:space="0" w:color="auto"/>
          </w:divBdr>
        </w:div>
        <w:div w:id="2082367815">
          <w:marLeft w:val="0"/>
          <w:marRight w:val="0"/>
          <w:marTop w:val="0"/>
          <w:marBottom w:val="0"/>
          <w:divBdr>
            <w:top w:val="none" w:sz="0" w:space="0" w:color="auto"/>
            <w:left w:val="none" w:sz="0" w:space="0" w:color="auto"/>
            <w:bottom w:val="none" w:sz="0" w:space="0" w:color="auto"/>
            <w:right w:val="none" w:sz="0" w:space="0" w:color="auto"/>
          </w:divBdr>
        </w:div>
        <w:div w:id="1932354864">
          <w:marLeft w:val="0"/>
          <w:marRight w:val="0"/>
          <w:marTop w:val="0"/>
          <w:marBottom w:val="0"/>
          <w:divBdr>
            <w:top w:val="none" w:sz="0" w:space="0" w:color="auto"/>
            <w:left w:val="none" w:sz="0" w:space="0" w:color="auto"/>
            <w:bottom w:val="none" w:sz="0" w:space="0" w:color="auto"/>
            <w:right w:val="none" w:sz="0" w:space="0" w:color="auto"/>
          </w:divBdr>
        </w:div>
        <w:div w:id="2096512350">
          <w:marLeft w:val="0"/>
          <w:marRight w:val="0"/>
          <w:marTop w:val="0"/>
          <w:marBottom w:val="0"/>
          <w:divBdr>
            <w:top w:val="none" w:sz="0" w:space="0" w:color="auto"/>
            <w:left w:val="none" w:sz="0" w:space="0" w:color="auto"/>
            <w:bottom w:val="none" w:sz="0" w:space="0" w:color="auto"/>
            <w:right w:val="none" w:sz="0" w:space="0" w:color="auto"/>
          </w:divBdr>
        </w:div>
        <w:div w:id="1230116950">
          <w:marLeft w:val="0"/>
          <w:marRight w:val="0"/>
          <w:marTop w:val="0"/>
          <w:marBottom w:val="0"/>
          <w:divBdr>
            <w:top w:val="none" w:sz="0" w:space="0" w:color="auto"/>
            <w:left w:val="none" w:sz="0" w:space="0" w:color="auto"/>
            <w:bottom w:val="none" w:sz="0" w:space="0" w:color="auto"/>
            <w:right w:val="none" w:sz="0" w:space="0" w:color="auto"/>
          </w:divBdr>
        </w:div>
        <w:div w:id="619185774">
          <w:marLeft w:val="0"/>
          <w:marRight w:val="0"/>
          <w:marTop w:val="0"/>
          <w:marBottom w:val="0"/>
          <w:divBdr>
            <w:top w:val="none" w:sz="0" w:space="0" w:color="auto"/>
            <w:left w:val="none" w:sz="0" w:space="0" w:color="auto"/>
            <w:bottom w:val="none" w:sz="0" w:space="0" w:color="auto"/>
            <w:right w:val="none" w:sz="0" w:space="0" w:color="auto"/>
          </w:divBdr>
        </w:div>
        <w:div w:id="1099134610">
          <w:marLeft w:val="0"/>
          <w:marRight w:val="0"/>
          <w:marTop w:val="0"/>
          <w:marBottom w:val="0"/>
          <w:divBdr>
            <w:top w:val="none" w:sz="0" w:space="0" w:color="auto"/>
            <w:left w:val="none" w:sz="0" w:space="0" w:color="auto"/>
            <w:bottom w:val="none" w:sz="0" w:space="0" w:color="auto"/>
            <w:right w:val="none" w:sz="0" w:space="0" w:color="auto"/>
          </w:divBdr>
        </w:div>
        <w:div w:id="1706445686">
          <w:marLeft w:val="0"/>
          <w:marRight w:val="0"/>
          <w:marTop w:val="0"/>
          <w:marBottom w:val="0"/>
          <w:divBdr>
            <w:top w:val="none" w:sz="0" w:space="0" w:color="auto"/>
            <w:left w:val="none" w:sz="0" w:space="0" w:color="auto"/>
            <w:bottom w:val="none" w:sz="0" w:space="0" w:color="auto"/>
            <w:right w:val="none" w:sz="0" w:space="0" w:color="auto"/>
          </w:divBdr>
        </w:div>
        <w:div w:id="438836087">
          <w:marLeft w:val="0"/>
          <w:marRight w:val="0"/>
          <w:marTop w:val="0"/>
          <w:marBottom w:val="0"/>
          <w:divBdr>
            <w:top w:val="none" w:sz="0" w:space="0" w:color="auto"/>
            <w:left w:val="none" w:sz="0" w:space="0" w:color="auto"/>
            <w:bottom w:val="none" w:sz="0" w:space="0" w:color="auto"/>
            <w:right w:val="none" w:sz="0" w:space="0" w:color="auto"/>
          </w:divBdr>
        </w:div>
        <w:div w:id="711542143">
          <w:marLeft w:val="0"/>
          <w:marRight w:val="0"/>
          <w:marTop w:val="0"/>
          <w:marBottom w:val="0"/>
          <w:divBdr>
            <w:top w:val="none" w:sz="0" w:space="0" w:color="auto"/>
            <w:left w:val="none" w:sz="0" w:space="0" w:color="auto"/>
            <w:bottom w:val="none" w:sz="0" w:space="0" w:color="auto"/>
            <w:right w:val="none" w:sz="0" w:space="0" w:color="auto"/>
          </w:divBdr>
        </w:div>
        <w:div w:id="706758519">
          <w:marLeft w:val="0"/>
          <w:marRight w:val="0"/>
          <w:marTop w:val="0"/>
          <w:marBottom w:val="0"/>
          <w:divBdr>
            <w:top w:val="none" w:sz="0" w:space="0" w:color="auto"/>
            <w:left w:val="none" w:sz="0" w:space="0" w:color="auto"/>
            <w:bottom w:val="none" w:sz="0" w:space="0" w:color="auto"/>
            <w:right w:val="none" w:sz="0" w:space="0" w:color="auto"/>
          </w:divBdr>
        </w:div>
      </w:divsChild>
    </w:div>
    <w:div w:id="1210145285">
      <w:bodyDiv w:val="1"/>
      <w:marLeft w:val="0"/>
      <w:marRight w:val="0"/>
      <w:marTop w:val="0"/>
      <w:marBottom w:val="0"/>
      <w:divBdr>
        <w:top w:val="none" w:sz="0" w:space="0" w:color="auto"/>
        <w:left w:val="none" w:sz="0" w:space="0" w:color="auto"/>
        <w:bottom w:val="none" w:sz="0" w:space="0" w:color="auto"/>
        <w:right w:val="none" w:sz="0" w:space="0" w:color="auto"/>
      </w:divBdr>
    </w:div>
    <w:div w:id="1239293295">
      <w:bodyDiv w:val="1"/>
      <w:marLeft w:val="0"/>
      <w:marRight w:val="0"/>
      <w:marTop w:val="0"/>
      <w:marBottom w:val="0"/>
      <w:divBdr>
        <w:top w:val="none" w:sz="0" w:space="0" w:color="auto"/>
        <w:left w:val="none" w:sz="0" w:space="0" w:color="auto"/>
        <w:bottom w:val="none" w:sz="0" w:space="0" w:color="auto"/>
        <w:right w:val="none" w:sz="0" w:space="0" w:color="auto"/>
      </w:divBdr>
      <w:divsChild>
        <w:div w:id="288169151">
          <w:marLeft w:val="0"/>
          <w:marRight w:val="0"/>
          <w:marTop w:val="0"/>
          <w:marBottom w:val="0"/>
          <w:divBdr>
            <w:top w:val="none" w:sz="0" w:space="0" w:color="auto"/>
            <w:left w:val="none" w:sz="0" w:space="0" w:color="auto"/>
            <w:bottom w:val="none" w:sz="0" w:space="0" w:color="auto"/>
            <w:right w:val="none" w:sz="0" w:space="0" w:color="auto"/>
          </w:divBdr>
          <w:divsChild>
            <w:div w:id="812480484">
              <w:marLeft w:val="0"/>
              <w:marRight w:val="0"/>
              <w:marTop w:val="0"/>
              <w:marBottom w:val="0"/>
              <w:divBdr>
                <w:top w:val="none" w:sz="0" w:space="0" w:color="auto"/>
                <w:left w:val="none" w:sz="0" w:space="0" w:color="auto"/>
                <w:bottom w:val="none" w:sz="0" w:space="0" w:color="auto"/>
                <w:right w:val="none" w:sz="0" w:space="0" w:color="auto"/>
              </w:divBdr>
              <w:divsChild>
                <w:div w:id="1509834694">
                  <w:marLeft w:val="0"/>
                  <w:marRight w:val="0"/>
                  <w:marTop w:val="100"/>
                  <w:marBottom w:val="100"/>
                  <w:divBdr>
                    <w:top w:val="none" w:sz="0" w:space="0" w:color="auto"/>
                    <w:left w:val="none" w:sz="0" w:space="0" w:color="auto"/>
                    <w:bottom w:val="none" w:sz="0" w:space="0" w:color="auto"/>
                    <w:right w:val="none" w:sz="0" w:space="0" w:color="auto"/>
                  </w:divBdr>
                  <w:divsChild>
                    <w:div w:id="2042631939">
                      <w:marLeft w:val="0"/>
                      <w:marRight w:val="0"/>
                      <w:marTop w:val="0"/>
                      <w:marBottom w:val="0"/>
                      <w:divBdr>
                        <w:top w:val="none" w:sz="0" w:space="0" w:color="auto"/>
                        <w:left w:val="none" w:sz="0" w:space="0" w:color="auto"/>
                        <w:bottom w:val="none" w:sz="0" w:space="0" w:color="auto"/>
                        <w:right w:val="none" w:sz="0" w:space="0" w:color="auto"/>
                      </w:divBdr>
                      <w:divsChild>
                        <w:div w:id="1055659560">
                          <w:marLeft w:val="0"/>
                          <w:marRight w:val="0"/>
                          <w:marTop w:val="0"/>
                          <w:marBottom w:val="0"/>
                          <w:divBdr>
                            <w:top w:val="single" w:sz="2" w:space="0" w:color="CCCCCC"/>
                            <w:left w:val="single" w:sz="6" w:space="11" w:color="CCCCCC"/>
                            <w:bottom w:val="single" w:sz="2" w:space="0" w:color="CCCCCC"/>
                            <w:right w:val="single" w:sz="6" w:space="11" w:color="CCCCCC"/>
                          </w:divBdr>
                          <w:divsChild>
                            <w:div w:id="1336305943">
                              <w:marLeft w:val="0"/>
                              <w:marRight w:val="0"/>
                              <w:marTop w:val="0"/>
                              <w:marBottom w:val="0"/>
                              <w:divBdr>
                                <w:top w:val="none" w:sz="0" w:space="0" w:color="auto"/>
                                <w:left w:val="none" w:sz="0" w:space="0" w:color="auto"/>
                                <w:bottom w:val="none" w:sz="0" w:space="0" w:color="auto"/>
                                <w:right w:val="none" w:sz="0" w:space="0" w:color="auto"/>
                              </w:divBdr>
                              <w:divsChild>
                                <w:div w:id="1220361300">
                                  <w:marLeft w:val="0"/>
                                  <w:marRight w:val="0"/>
                                  <w:marTop w:val="0"/>
                                  <w:marBottom w:val="0"/>
                                  <w:divBdr>
                                    <w:top w:val="none" w:sz="0" w:space="0" w:color="auto"/>
                                    <w:left w:val="none" w:sz="0" w:space="0" w:color="auto"/>
                                    <w:bottom w:val="none" w:sz="0" w:space="0" w:color="auto"/>
                                    <w:right w:val="none" w:sz="0" w:space="0" w:color="auto"/>
                                  </w:divBdr>
                                  <w:divsChild>
                                    <w:div w:id="353385031">
                                      <w:marLeft w:val="0"/>
                                      <w:marRight w:val="0"/>
                                      <w:marTop w:val="0"/>
                                      <w:marBottom w:val="0"/>
                                      <w:divBdr>
                                        <w:top w:val="none" w:sz="0" w:space="0" w:color="auto"/>
                                        <w:left w:val="none" w:sz="0" w:space="0" w:color="auto"/>
                                        <w:bottom w:val="none" w:sz="0" w:space="0" w:color="auto"/>
                                        <w:right w:val="none" w:sz="0" w:space="0" w:color="auto"/>
                                      </w:divBdr>
                                      <w:divsChild>
                                        <w:div w:id="158547175">
                                          <w:marLeft w:val="0"/>
                                          <w:marRight w:val="0"/>
                                          <w:marTop w:val="0"/>
                                          <w:marBottom w:val="0"/>
                                          <w:divBdr>
                                            <w:top w:val="none" w:sz="0" w:space="0" w:color="auto"/>
                                            <w:left w:val="none" w:sz="0" w:space="0" w:color="auto"/>
                                            <w:bottom w:val="none" w:sz="0" w:space="0" w:color="auto"/>
                                            <w:right w:val="none" w:sz="0" w:space="0" w:color="auto"/>
                                          </w:divBdr>
                                          <w:divsChild>
                                            <w:div w:id="12239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307611">
      <w:bodyDiv w:val="1"/>
      <w:marLeft w:val="0"/>
      <w:marRight w:val="0"/>
      <w:marTop w:val="0"/>
      <w:marBottom w:val="0"/>
      <w:divBdr>
        <w:top w:val="none" w:sz="0" w:space="0" w:color="auto"/>
        <w:left w:val="none" w:sz="0" w:space="0" w:color="auto"/>
        <w:bottom w:val="none" w:sz="0" w:space="0" w:color="auto"/>
        <w:right w:val="none" w:sz="0" w:space="0" w:color="auto"/>
      </w:divBdr>
    </w:div>
    <w:div w:id="1288124276">
      <w:bodyDiv w:val="1"/>
      <w:marLeft w:val="0"/>
      <w:marRight w:val="0"/>
      <w:marTop w:val="0"/>
      <w:marBottom w:val="0"/>
      <w:divBdr>
        <w:top w:val="none" w:sz="0" w:space="0" w:color="auto"/>
        <w:left w:val="none" w:sz="0" w:space="0" w:color="auto"/>
        <w:bottom w:val="none" w:sz="0" w:space="0" w:color="auto"/>
        <w:right w:val="none" w:sz="0" w:space="0" w:color="auto"/>
      </w:divBdr>
      <w:divsChild>
        <w:div w:id="153911200">
          <w:marLeft w:val="0"/>
          <w:marRight w:val="0"/>
          <w:marTop w:val="0"/>
          <w:marBottom w:val="0"/>
          <w:divBdr>
            <w:top w:val="none" w:sz="0" w:space="0" w:color="auto"/>
            <w:left w:val="none" w:sz="0" w:space="0" w:color="auto"/>
            <w:bottom w:val="none" w:sz="0" w:space="0" w:color="auto"/>
            <w:right w:val="none" w:sz="0" w:space="0" w:color="auto"/>
          </w:divBdr>
          <w:divsChild>
            <w:div w:id="1474444809">
              <w:marLeft w:val="0"/>
              <w:marRight w:val="0"/>
              <w:marTop w:val="0"/>
              <w:marBottom w:val="0"/>
              <w:divBdr>
                <w:top w:val="none" w:sz="0" w:space="0" w:color="auto"/>
                <w:left w:val="none" w:sz="0" w:space="0" w:color="auto"/>
                <w:bottom w:val="none" w:sz="0" w:space="0" w:color="auto"/>
                <w:right w:val="none" w:sz="0" w:space="0" w:color="auto"/>
              </w:divBdr>
              <w:divsChild>
                <w:div w:id="134258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042812">
      <w:bodyDiv w:val="1"/>
      <w:marLeft w:val="0"/>
      <w:marRight w:val="0"/>
      <w:marTop w:val="0"/>
      <w:marBottom w:val="0"/>
      <w:divBdr>
        <w:top w:val="none" w:sz="0" w:space="0" w:color="auto"/>
        <w:left w:val="none" w:sz="0" w:space="0" w:color="auto"/>
        <w:bottom w:val="none" w:sz="0" w:space="0" w:color="auto"/>
        <w:right w:val="none" w:sz="0" w:space="0" w:color="auto"/>
      </w:divBdr>
    </w:div>
    <w:div w:id="1503931309">
      <w:bodyDiv w:val="1"/>
      <w:marLeft w:val="0"/>
      <w:marRight w:val="0"/>
      <w:marTop w:val="0"/>
      <w:marBottom w:val="0"/>
      <w:divBdr>
        <w:top w:val="none" w:sz="0" w:space="0" w:color="auto"/>
        <w:left w:val="none" w:sz="0" w:space="0" w:color="auto"/>
        <w:bottom w:val="none" w:sz="0" w:space="0" w:color="auto"/>
        <w:right w:val="none" w:sz="0" w:space="0" w:color="auto"/>
      </w:divBdr>
    </w:div>
    <w:div w:id="1524392932">
      <w:bodyDiv w:val="1"/>
      <w:marLeft w:val="0"/>
      <w:marRight w:val="0"/>
      <w:marTop w:val="0"/>
      <w:marBottom w:val="0"/>
      <w:divBdr>
        <w:top w:val="none" w:sz="0" w:space="0" w:color="auto"/>
        <w:left w:val="none" w:sz="0" w:space="0" w:color="auto"/>
        <w:bottom w:val="none" w:sz="0" w:space="0" w:color="auto"/>
        <w:right w:val="none" w:sz="0" w:space="0" w:color="auto"/>
      </w:divBdr>
    </w:div>
    <w:div w:id="1610889791">
      <w:bodyDiv w:val="1"/>
      <w:marLeft w:val="0"/>
      <w:marRight w:val="0"/>
      <w:marTop w:val="0"/>
      <w:marBottom w:val="0"/>
      <w:divBdr>
        <w:top w:val="none" w:sz="0" w:space="0" w:color="auto"/>
        <w:left w:val="none" w:sz="0" w:space="0" w:color="auto"/>
        <w:bottom w:val="none" w:sz="0" w:space="0" w:color="auto"/>
        <w:right w:val="none" w:sz="0" w:space="0" w:color="auto"/>
      </w:divBdr>
    </w:div>
    <w:div w:id="1766800713">
      <w:bodyDiv w:val="1"/>
      <w:marLeft w:val="0"/>
      <w:marRight w:val="0"/>
      <w:marTop w:val="0"/>
      <w:marBottom w:val="0"/>
      <w:divBdr>
        <w:top w:val="none" w:sz="0" w:space="0" w:color="auto"/>
        <w:left w:val="none" w:sz="0" w:space="0" w:color="auto"/>
        <w:bottom w:val="none" w:sz="0" w:space="0" w:color="auto"/>
        <w:right w:val="none" w:sz="0" w:space="0" w:color="auto"/>
      </w:divBdr>
      <w:divsChild>
        <w:div w:id="2037071489">
          <w:marLeft w:val="0"/>
          <w:marRight w:val="0"/>
          <w:marTop w:val="0"/>
          <w:marBottom w:val="0"/>
          <w:divBdr>
            <w:top w:val="none" w:sz="0" w:space="0" w:color="auto"/>
            <w:left w:val="none" w:sz="0" w:space="0" w:color="auto"/>
            <w:bottom w:val="none" w:sz="0" w:space="0" w:color="auto"/>
            <w:right w:val="none" w:sz="0" w:space="0" w:color="auto"/>
          </w:divBdr>
          <w:divsChild>
            <w:div w:id="2098207072">
              <w:marLeft w:val="0"/>
              <w:marRight w:val="0"/>
              <w:marTop w:val="0"/>
              <w:marBottom w:val="0"/>
              <w:divBdr>
                <w:top w:val="none" w:sz="0" w:space="0" w:color="auto"/>
                <w:left w:val="none" w:sz="0" w:space="0" w:color="auto"/>
                <w:bottom w:val="none" w:sz="0" w:space="0" w:color="auto"/>
                <w:right w:val="none" w:sz="0" w:space="0" w:color="auto"/>
              </w:divBdr>
              <w:divsChild>
                <w:div w:id="8148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08508">
      <w:bodyDiv w:val="1"/>
      <w:marLeft w:val="0"/>
      <w:marRight w:val="0"/>
      <w:marTop w:val="0"/>
      <w:marBottom w:val="0"/>
      <w:divBdr>
        <w:top w:val="none" w:sz="0" w:space="0" w:color="auto"/>
        <w:left w:val="none" w:sz="0" w:space="0" w:color="auto"/>
        <w:bottom w:val="none" w:sz="0" w:space="0" w:color="auto"/>
        <w:right w:val="none" w:sz="0" w:space="0" w:color="auto"/>
      </w:divBdr>
      <w:divsChild>
        <w:div w:id="807481725">
          <w:marLeft w:val="0"/>
          <w:marRight w:val="0"/>
          <w:marTop w:val="0"/>
          <w:marBottom w:val="0"/>
          <w:divBdr>
            <w:top w:val="none" w:sz="0" w:space="0" w:color="auto"/>
            <w:left w:val="none" w:sz="0" w:space="0" w:color="auto"/>
            <w:bottom w:val="none" w:sz="0" w:space="0" w:color="auto"/>
            <w:right w:val="none" w:sz="0" w:space="0" w:color="auto"/>
          </w:divBdr>
        </w:div>
        <w:div w:id="681738141">
          <w:marLeft w:val="0"/>
          <w:marRight w:val="0"/>
          <w:marTop w:val="0"/>
          <w:marBottom w:val="0"/>
          <w:divBdr>
            <w:top w:val="none" w:sz="0" w:space="0" w:color="auto"/>
            <w:left w:val="none" w:sz="0" w:space="0" w:color="auto"/>
            <w:bottom w:val="none" w:sz="0" w:space="0" w:color="auto"/>
            <w:right w:val="none" w:sz="0" w:space="0" w:color="auto"/>
          </w:divBdr>
        </w:div>
        <w:div w:id="1589075350">
          <w:marLeft w:val="0"/>
          <w:marRight w:val="0"/>
          <w:marTop w:val="0"/>
          <w:marBottom w:val="0"/>
          <w:divBdr>
            <w:top w:val="none" w:sz="0" w:space="0" w:color="auto"/>
            <w:left w:val="none" w:sz="0" w:space="0" w:color="auto"/>
            <w:bottom w:val="none" w:sz="0" w:space="0" w:color="auto"/>
            <w:right w:val="none" w:sz="0" w:space="0" w:color="auto"/>
          </w:divBdr>
        </w:div>
        <w:div w:id="1712150631">
          <w:marLeft w:val="0"/>
          <w:marRight w:val="0"/>
          <w:marTop w:val="0"/>
          <w:marBottom w:val="0"/>
          <w:divBdr>
            <w:top w:val="none" w:sz="0" w:space="0" w:color="auto"/>
            <w:left w:val="none" w:sz="0" w:space="0" w:color="auto"/>
            <w:bottom w:val="none" w:sz="0" w:space="0" w:color="auto"/>
            <w:right w:val="none" w:sz="0" w:space="0" w:color="auto"/>
          </w:divBdr>
        </w:div>
        <w:div w:id="457840361">
          <w:marLeft w:val="0"/>
          <w:marRight w:val="0"/>
          <w:marTop w:val="0"/>
          <w:marBottom w:val="0"/>
          <w:divBdr>
            <w:top w:val="none" w:sz="0" w:space="0" w:color="auto"/>
            <w:left w:val="none" w:sz="0" w:space="0" w:color="auto"/>
            <w:bottom w:val="none" w:sz="0" w:space="0" w:color="auto"/>
            <w:right w:val="none" w:sz="0" w:space="0" w:color="auto"/>
          </w:divBdr>
        </w:div>
      </w:divsChild>
    </w:div>
    <w:div w:id="1910340950">
      <w:bodyDiv w:val="1"/>
      <w:marLeft w:val="0"/>
      <w:marRight w:val="0"/>
      <w:marTop w:val="0"/>
      <w:marBottom w:val="0"/>
      <w:divBdr>
        <w:top w:val="none" w:sz="0" w:space="0" w:color="auto"/>
        <w:left w:val="none" w:sz="0" w:space="0" w:color="auto"/>
        <w:bottom w:val="none" w:sz="0" w:space="0" w:color="auto"/>
        <w:right w:val="none" w:sz="0" w:space="0" w:color="auto"/>
      </w:divBdr>
    </w:div>
    <w:div w:id="1934392792">
      <w:bodyDiv w:val="1"/>
      <w:marLeft w:val="0"/>
      <w:marRight w:val="0"/>
      <w:marTop w:val="0"/>
      <w:marBottom w:val="0"/>
      <w:divBdr>
        <w:top w:val="none" w:sz="0" w:space="0" w:color="auto"/>
        <w:left w:val="none" w:sz="0" w:space="0" w:color="auto"/>
        <w:bottom w:val="none" w:sz="0" w:space="0" w:color="auto"/>
        <w:right w:val="none" w:sz="0" w:space="0" w:color="auto"/>
      </w:divBdr>
    </w:div>
    <w:div w:id="1965770318">
      <w:bodyDiv w:val="1"/>
      <w:marLeft w:val="0"/>
      <w:marRight w:val="0"/>
      <w:marTop w:val="0"/>
      <w:marBottom w:val="0"/>
      <w:divBdr>
        <w:top w:val="none" w:sz="0" w:space="0" w:color="auto"/>
        <w:left w:val="none" w:sz="0" w:space="0" w:color="auto"/>
        <w:bottom w:val="none" w:sz="0" w:space="0" w:color="auto"/>
        <w:right w:val="none" w:sz="0" w:space="0" w:color="auto"/>
      </w:divBdr>
    </w:div>
    <w:div w:id="1987472122">
      <w:bodyDiv w:val="1"/>
      <w:marLeft w:val="0"/>
      <w:marRight w:val="0"/>
      <w:marTop w:val="0"/>
      <w:marBottom w:val="0"/>
      <w:divBdr>
        <w:top w:val="none" w:sz="0" w:space="0" w:color="auto"/>
        <w:left w:val="none" w:sz="0" w:space="0" w:color="auto"/>
        <w:bottom w:val="none" w:sz="0" w:space="0" w:color="auto"/>
        <w:right w:val="none" w:sz="0" w:space="0" w:color="auto"/>
      </w:divBdr>
    </w:div>
    <w:div w:id="202080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CB955BD2D1E4775A73D6B705ACF2DDE"/>
        <w:category>
          <w:name w:val="General"/>
          <w:gallery w:val="placeholder"/>
        </w:category>
        <w:types>
          <w:type w:val="bbPlcHdr"/>
        </w:types>
        <w:behaviors>
          <w:behavior w:val="content"/>
        </w:behaviors>
        <w:guid w:val="{1A8D2CDC-D6EF-4C39-80B9-78787E3A7737}"/>
      </w:docPartPr>
      <w:docPartBody>
        <w:p w:rsidR="001207F4" w:rsidRDefault="00E6113D" w:rsidP="00E6113D">
          <w:pPr>
            <w:pStyle w:val="4CB955BD2D1E4775A73D6B705ACF2DDE"/>
          </w:pPr>
          <w:r>
            <w:t>Aliquam dapibus.</w:t>
          </w:r>
        </w:p>
      </w:docPartBody>
    </w:docPart>
    <w:docPart>
      <w:docPartPr>
        <w:name w:val="A3F71D341C0A4AFE9D3700C2CC0991B7"/>
        <w:category>
          <w:name w:val="General"/>
          <w:gallery w:val="placeholder"/>
        </w:category>
        <w:types>
          <w:type w:val="bbPlcHdr"/>
        </w:types>
        <w:behaviors>
          <w:behavior w:val="content"/>
        </w:behaviors>
        <w:guid w:val="{8BFE91BC-1C6F-4962-A9E6-E724C3DD218E}"/>
      </w:docPartPr>
      <w:docPartBody>
        <w:p w:rsidR="00D8534C" w:rsidRDefault="00982D87" w:rsidP="00982D87">
          <w:pPr>
            <w:pStyle w:val="A3F71D341C0A4AFE9D3700C2CC0991B7"/>
          </w:pPr>
          <w:r>
            <w:t>Lorem ipsum dolor</w:t>
          </w:r>
        </w:p>
      </w:docPartBody>
    </w:docPart>
    <w:docPart>
      <w:docPartPr>
        <w:name w:val="F185993B38AA426889D9E150FFF5AFC3"/>
        <w:category>
          <w:name w:val="General"/>
          <w:gallery w:val="placeholder"/>
        </w:category>
        <w:types>
          <w:type w:val="bbPlcHdr"/>
        </w:types>
        <w:behaviors>
          <w:behavior w:val="content"/>
        </w:behaviors>
        <w:guid w:val="{9CC9EECD-B572-4ECA-8657-CCDB60D0FC5B}"/>
      </w:docPartPr>
      <w:docPartBody>
        <w:p w:rsidR="00D8534C" w:rsidRDefault="00982D87" w:rsidP="00982D87">
          <w:pPr>
            <w:pStyle w:val="F185993B38AA426889D9E150FFF5AFC3"/>
          </w:pPr>
          <w:r>
            <w:t>Etiam cursus suscipit enim. Nulla facilisi. Integer eleifend diam eu diam. Donec dapibus enim sollicitudin nulla. Nam hendrerit. Nunc id nisi. Curabitur sed neque. Pellentesque placerat consequat pede.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2179"/>
    <w:rsid w:val="00011E8E"/>
    <w:rsid w:val="00033104"/>
    <w:rsid w:val="000440C1"/>
    <w:rsid w:val="00045934"/>
    <w:rsid w:val="00051DD3"/>
    <w:rsid w:val="00057D1B"/>
    <w:rsid w:val="000A28CF"/>
    <w:rsid w:val="000A5D6C"/>
    <w:rsid w:val="000B42D1"/>
    <w:rsid w:val="000D2819"/>
    <w:rsid w:val="000E7F06"/>
    <w:rsid w:val="001207F4"/>
    <w:rsid w:val="00122A45"/>
    <w:rsid w:val="001275CE"/>
    <w:rsid w:val="00151529"/>
    <w:rsid w:val="00154ADD"/>
    <w:rsid w:val="00164150"/>
    <w:rsid w:val="00166ADF"/>
    <w:rsid w:val="0017460E"/>
    <w:rsid w:val="00190970"/>
    <w:rsid w:val="00197BC4"/>
    <w:rsid w:val="001A1B20"/>
    <w:rsid w:val="001A6DED"/>
    <w:rsid w:val="001A6F24"/>
    <w:rsid w:val="001C18A5"/>
    <w:rsid w:val="001C3B17"/>
    <w:rsid w:val="001E0345"/>
    <w:rsid w:val="001F5740"/>
    <w:rsid w:val="001F6DBA"/>
    <w:rsid w:val="001F79D1"/>
    <w:rsid w:val="00212DBD"/>
    <w:rsid w:val="00214262"/>
    <w:rsid w:val="00222D8C"/>
    <w:rsid w:val="00261B71"/>
    <w:rsid w:val="00281E73"/>
    <w:rsid w:val="00291371"/>
    <w:rsid w:val="00297E77"/>
    <w:rsid w:val="002A1A04"/>
    <w:rsid w:val="002B1397"/>
    <w:rsid w:val="002B3773"/>
    <w:rsid w:val="002C08F2"/>
    <w:rsid w:val="002C5A49"/>
    <w:rsid w:val="002D148A"/>
    <w:rsid w:val="002D4B25"/>
    <w:rsid w:val="002D538B"/>
    <w:rsid w:val="003047C3"/>
    <w:rsid w:val="003064D3"/>
    <w:rsid w:val="00367786"/>
    <w:rsid w:val="003763C9"/>
    <w:rsid w:val="00390AC0"/>
    <w:rsid w:val="00390EA6"/>
    <w:rsid w:val="00392D67"/>
    <w:rsid w:val="003B4F86"/>
    <w:rsid w:val="003D34D6"/>
    <w:rsid w:val="003E51C2"/>
    <w:rsid w:val="003E7859"/>
    <w:rsid w:val="003F7844"/>
    <w:rsid w:val="0040125F"/>
    <w:rsid w:val="00402BA0"/>
    <w:rsid w:val="004204AB"/>
    <w:rsid w:val="00421986"/>
    <w:rsid w:val="00422902"/>
    <w:rsid w:val="00432AC3"/>
    <w:rsid w:val="00443AF7"/>
    <w:rsid w:val="00445A08"/>
    <w:rsid w:val="004646E8"/>
    <w:rsid w:val="004656DC"/>
    <w:rsid w:val="004811BF"/>
    <w:rsid w:val="0048130C"/>
    <w:rsid w:val="004842FF"/>
    <w:rsid w:val="00493AAE"/>
    <w:rsid w:val="00495C51"/>
    <w:rsid w:val="004C08C9"/>
    <w:rsid w:val="004E1CE5"/>
    <w:rsid w:val="004E31FB"/>
    <w:rsid w:val="004F510F"/>
    <w:rsid w:val="00502349"/>
    <w:rsid w:val="00533933"/>
    <w:rsid w:val="00537F2D"/>
    <w:rsid w:val="0054615A"/>
    <w:rsid w:val="00564D84"/>
    <w:rsid w:val="0058170D"/>
    <w:rsid w:val="005850CC"/>
    <w:rsid w:val="005D3B21"/>
    <w:rsid w:val="005E6441"/>
    <w:rsid w:val="006013E9"/>
    <w:rsid w:val="00622179"/>
    <w:rsid w:val="0063381F"/>
    <w:rsid w:val="006477F0"/>
    <w:rsid w:val="00656DAD"/>
    <w:rsid w:val="006655D5"/>
    <w:rsid w:val="006666D4"/>
    <w:rsid w:val="0067284A"/>
    <w:rsid w:val="0067562F"/>
    <w:rsid w:val="006953A0"/>
    <w:rsid w:val="006A25B7"/>
    <w:rsid w:val="006B18F0"/>
    <w:rsid w:val="006F3F5F"/>
    <w:rsid w:val="006F487E"/>
    <w:rsid w:val="00703B77"/>
    <w:rsid w:val="0072156D"/>
    <w:rsid w:val="00723A67"/>
    <w:rsid w:val="00726396"/>
    <w:rsid w:val="00733BC6"/>
    <w:rsid w:val="00752501"/>
    <w:rsid w:val="00752FB7"/>
    <w:rsid w:val="00754BF4"/>
    <w:rsid w:val="0076099A"/>
    <w:rsid w:val="0076273D"/>
    <w:rsid w:val="0078322C"/>
    <w:rsid w:val="007A5303"/>
    <w:rsid w:val="007D0B4B"/>
    <w:rsid w:val="007D1975"/>
    <w:rsid w:val="007D3575"/>
    <w:rsid w:val="007E407C"/>
    <w:rsid w:val="008045E9"/>
    <w:rsid w:val="00835832"/>
    <w:rsid w:val="008471C3"/>
    <w:rsid w:val="00847C22"/>
    <w:rsid w:val="008760A4"/>
    <w:rsid w:val="00876436"/>
    <w:rsid w:val="00885091"/>
    <w:rsid w:val="0089752C"/>
    <w:rsid w:val="008B53B5"/>
    <w:rsid w:val="008D558D"/>
    <w:rsid w:val="008D6472"/>
    <w:rsid w:val="008E0CC5"/>
    <w:rsid w:val="008E0F38"/>
    <w:rsid w:val="008F2F05"/>
    <w:rsid w:val="00900F70"/>
    <w:rsid w:val="0094359A"/>
    <w:rsid w:val="00944ABC"/>
    <w:rsid w:val="00964D67"/>
    <w:rsid w:val="00980ADC"/>
    <w:rsid w:val="00982D87"/>
    <w:rsid w:val="009838E9"/>
    <w:rsid w:val="009A0236"/>
    <w:rsid w:val="009A3DC2"/>
    <w:rsid w:val="009C0BFC"/>
    <w:rsid w:val="009D596D"/>
    <w:rsid w:val="009E7BEB"/>
    <w:rsid w:val="009F2FA7"/>
    <w:rsid w:val="009F4D50"/>
    <w:rsid w:val="00A021A6"/>
    <w:rsid w:val="00A14680"/>
    <w:rsid w:val="00A22783"/>
    <w:rsid w:val="00A22C52"/>
    <w:rsid w:val="00A41F02"/>
    <w:rsid w:val="00A51961"/>
    <w:rsid w:val="00A73CEB"/>
    <w:rsid w:val="00A94319"/>
    <w:rsid w:val="00AD2400"/>
    <w:rsid w:val="00AE1BF0"/>
    <w:rsid w:val="00AF6683"/>
    <w:rsid w:val="00B04F69"/>
    <w:rsid w:val="00B173E5"/>
    <w:rsid w:val="00B20A2B"/>
    <w:rsid w:val="00B37C17"/>
    <w:rsid w:val="00B41D12"/>
    <w:rsid w:val="00B50809"/>
    <w:rsid w:val="00B56855"/>
    <w:rsid w:val="00B66A67"/>
    <w:rsid w:val="00B72439"/>
    <w:rsid w:val="00B9670B"/>
    <w:rsid w:val="00B96DE8"/>
    <w:rsid w:val="00BB0F28"/>
    <w:rsid w:val="00BB3307"/>
    <w:rsid w:val="00BC2AB2"/>
    <w:rsid w:val="00BC619B"/>
    <w:rsid w:val="00BD1723"/>
    <w:rsid w:val="00BE654D"/>
    <w:rsid w:val="00C055DB"/>
    <w:rsid w:val="00C06287"/>
    <w:rsid w:val="00C0655B"/>
    <w:rsid w:val="00C447A0"/>
    <w:rsid w:val="00C70195"/>
    <w:rsid w:val="00C862E6"/>
    <w:rsid w:val="00CA3375"/>
    <w:rsid w:val="00CC7647"/>
    <w:rsid w:val="00CE3E04"/>
    <w:rsid w:val="00CE47C9"/>
    <w:rsid w:val="00D10E84"/>
    <w:rsid w:val="00D13C17"/>
    <w:rsid w:val="00D44E3A"/>
    <w:rsid w:val="00D62BD9"/>
    <w:rsid w:val="00D80242"/>
    <w:rsid w:val="00D8534C"/>
    <w:rsid w:val="00D916EF"/>
    <w:rsid w:val="00D929B5"/>
    <w:rsid w:val="00D968C2"/>
    <w:rsid w:val="00DB349A"/>
    <w:rsid w:val="00DC48E9"/>
    <w:rsid w:val="00DD1459"/>
    <w:rsid w:val="00DD698D"/>
    <w:rsid w:val="00DE2D96"/>
    <w:rsid w:val="00DE4E42"/>
    <w:rsid w:val="00E044D2"/>
    <w:rsid w:val="00E04751"/>
    <w:rsid w:val="00E131B4"/>
    <w:rsid w:val="00E212BB"/>
    <w:rsid w:val="00E24BF7"/>
    <w:rsid w:val="00E37EA7"/>
    <w:rsid w:val="00E41752"/>
    <w:rsid w:val="00E447DB"/>
    <w:rsid w:val="00E50FA3"/>
    <w:rsid w:val="00E51178"/>
    <w:rsid w:val="00E51803"/>
    <w:rsid w:val="00E6113D"/>
    <w:rsid w:val="00E61C6B"/>
    <w:rsid w:val="00E775FF"/>
    <w:rsid w:val="00EC6F26"/>
    <w:rsid w:val="00ED2E25"/>
    <w:rsid w:val="00EE6309"/>
    <w:rsid w:val="00EF0504"/>
    <w:rsid w:val="00F008AA"/>
    <w:rsid w:val="00F23FC0"/>
    <w:rsid w:val="00F31E1D"/>
    <w:rsid w:val="00F506C0"/>
    <w:rsid w:val="00FB42C0"/>
    <w:rsid w:val="00FB7168"/>
    <w:rsid w:val="00FD66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2F965472D26894CA2EF994738CB3C69">
    <w:name w:val="52F965472D26894CA2EF994738CB3C69"/>
  </w:style>
  <w:style w:type="paragraph" w:customStyle="1" w:styleId="6253B939CB15DF458B2F197EF8085477">
    <w:name w:val="6253B939CB15DF458B2F197EF8085477"/>
  </w:style>
  <w:style w:type="paragraph" w:customStyle="1" w:styleId="C04E196C53C9B145871915E75B58A3CF">
    <w:name w:val="C04E196C53C9B145871915E75B58A3CF"/>
  </w:style>
  <w:style w:type="paragraph" w:customStyle="1" w:styleId="00AEC821EE951849ACA50894F4AF6D62">
    <w:name w:val="00AEC821EE951849ACA50894F4AF6D62"/>
  </w:style>
  <w:style w:type="paragraph" w:customStyle="1" w:styleId="F6709ED985F12D41BCA2A45C5943DBE9">
    <w:name w:val="F6709ED985F12D41BCA2A45C5943DBE9"/>
  </w:style>
  <w:style w:type="paragraph" w:customStyle="1" w:styleId="3086728F4A78EF458902BC6DC481E1EF">
    <w:name w:val="3086728F4A78EF458902BC6DC481E1EF"/>
  </w:style>
  <w:style w:type="paragraph" w:customStyle="1" w:styleId="153DFB11199151468A53C046147CA70A">
    <w:name w:val="153DFB11199151468A53C046147CA70A"/>
  </w:style>
  <w:style w:type="paragraph" w:customStyle="1" w:styleId="460067BDF1F2694FB5DDA22B6910EFCC">
    <w:name w:val="460067BDF1F2694FB5DDA22B6910EFCC"/>
  </w:style>
  <w:style w:type="paragraph" w:customStyle="1" w:styleId="25C41C21AB76BA489FFE40CC6A4431FD">
    <w:name w:val="25C41C21AB76BA489FFE40CC6A4431FD"/>
  </w:style>
  <w:style w:type="paragraph" w:customStyle="1" w:styleId="3F46DA7F998272418658CBBDBF3A6982">
    <w:name w:val="3F46DA7F998272418658CBBDBF3A6982"/>
  </w:style>
  <w:style w:type="paragraph" w:customStyle="1" w:styleId="CBED5952F07FBA49AB9A197D8DAC006E">
    <w:name w:val="CBED5952F07FBA49AB9A197D8DAC006E"/>
  </w:style>
  <w:style w:type="paragraph" w:styleId="BodyText">
    <w:name w:val="Body Text"/>
    <w:basedOn w:val="Normal"/>
    <w:link w:val="BodyTextChar"/>
    <w:pPr>
      <w:spacing w:after="200"/>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5D4198AAEC724847ADEF2421E78F8DB3">
    <w:name w:val="5D4198AAEC724847ADEF2421E78F8DB3"/>
  </w:style>
  <w:style w:type="paragraph" w:customStyle="1" w:styleId="804FFC5B385DCF48BBAAE6E92BE30212">
    <w:name w:val="804FFC5B385DCF48BBAAE6E92BE30212"/>
    <w:rsid w:val="00622179"/>
  </w:style>
  <w:style w:type="paragraph" w:customStyle="1" w:styleId="FB5A9E681692D74190DD38A3A2A6B1CD">
    <w:name w:val="FB5A9E681692D74190DD38A3A2A6B1CD"/>
    <w:rsid w:val="00622179"/>
  </w:style>
  <w:style w:type="paragraph" w:customStyle="1" w:styleId="AB47B4C0FFA3404AAFF4E36C2B5C5891">
    <w:name w:val="AB47B4C0FFA3404AAFF4E36C2B5C5891"/>
    <w:rsid w:val="00622179"/>
  </w:style>
  <w:style w:type="paragraph" w:customStyle="1" w:styleId="83A200950863A84981F4E3025A4B3ABE">
    <w:name w:val="83A200950863A84981F4E3025A4B3ABE"/>
    <w:rsid w:val="00622179"/>
  </w:style>
  <w:style w:type="paragraph" w:customStyle="1" w:styleId="F3D69EFB52231140AD06C0F6328DB6B9">
    <w:name w:val="F3D69EFB52231140AD06C0F6328DB6B9"/>
    <w:rsid w:val="00622179"/>
  </w:style>
  <w:style w:type="paragraph" w:customStyle="1" w:styleId="18A865E355D53341896973A89DCE9F08">
    <w:name w:val="18A865E355D53341896973A89DCE9F08"/>
    <w:rsid w:val="003F7844"/>
  </w:style>
  <w:style w:type="paragraph" w:customStyle="1" w:styleId="F8BC207A19727C4FA546C6977F4E3587">
    <w:name w:val="F8BC207A19727C4FA546C6977F4E3587"/>
    <w:rsid w:val="003F7844"/>
  </w:style>
  <w:style w:type="paragraph" w:customStyle="1" w:styleId="F8B0C596965467449EA1BBAC484A580C">
    <w:name w:val="F8B0C596965467449EA1BBAC484A580C"/>
    <w:rsid w:val="003F7844"/>
  </w:style>
  <w:style w:type="paragraph" w:customStyle="1" w:styleId="D3ED04B74F461E4BBBDEF711DAADC092">
    <w:name w:val="D3ED04B74F461E4BBBDEF711DAADC092"/>
    <w:rsid w:val="003F7844"/>
  </w:style>
  <w:style w:type="paragraph" w:customStyle="1" w:styleId="115E1B1C767F764985C436659592DEE4">
    <w:name w:val="115E1B1C767F764985C436659592DEE4"/>
    <w:rsid w:val="003F7844"/>
  </w:style>
  <w:style w:type="paragraph" w:customStyle="1" w:styleId="2C060CE2F1C0FB47B0C94EAD84925E6E">
    <w:name w:val="2C060CE2F1C0FB47B0C94EAD84925E6E"/>
    <w:rsid w:val="003F7844"/>
  </w:style>
  <w:style w:type="paragraph" w:customStyle="1" w:styleId="D50C2A2678F824458C21686C681A2F7B">
    <w:name w:val="D50C2A2678F824458C21686C681A2F7B"/>
    <w:rsid w:val="003F7844"/>
  </w:style>
  <w:style w:type="paragraph" w:customStyle="1" w:styleId="8DC46619CAC0496BB17FB3E3ADA73FAD">
    <w:name w:val="8DC46619CAC0496BB17FB3E3ADA73FAD"/>
    <w:rsid w:val="00537F2D"/>
    <w:pPr>
      <w:spacing w:after="200" w:line="276" w:lineRule="auto"/>
    </w:pPr>
    <w:rPr>
      <w:sz w:val="22"/>
      <w:szCs w:val="22"/>
      <w:lang w:val="en-CA" w:eastAsia="en-CA"/>
    </w:rPr>
  </w:style>
  <w:style w:type="paragraph" w:customStyle="1" w:styleId="24AB66C8979F4FD2AA4681E532F26FA0">
    <w:name w:val="24AB66C8979F4FD2AA4681E532F26FA0"/>
    <w:rsid w:val="00537F2D"/>
    <w:pPr>
      <w:spacing w:after="200" w:line="276" w:lineRule="auto"/>
    </w:pPr>
    <w:rPr>
      <w:sz w:val="22"/>
      <w:szCs w:val="22"/>
      <w:lang w:val="en-CA" w:eastAsia="en-CA"/>
    </w:rPr>
  </w:style>
  <w:style w:type="paragraph" w:customStyle="1" w:styleId="FA07D0B2366144C09D9383BF35437D1D">
    <w:name w:val="FA07D0B2366144C09D9383BF35437D1D"/>
    <w:rsid w:val="00537F2D"/>
    <w:pPr>
      <w:spacing w:after="200" w:line="276" w:lineRule="auto"/>
    </w:pPr>
    <w:rPr>
      <w:sz w:val="22"/>
      <w:szCs w:val="22"/>
      <w:lang w:val="en-CA" w:eastAsia="en-CA"/>
    </w:rPr>
  </w:style>
  <w:style w:type="paragraph" w:customStyle="1" w:styleId="B209B7F4D18C426ABE87005E81D6F8CD">
    <w:name w:val="B209B7F4D18C426ABE87005E81D6F8CD"/>
    <w:rsid w:val="00537F2D"/>
    <w:pPr>
      <w:spacing w:after="200" w:line="276" w:lineRule="auto"/>
    </w:pPr>
    <w:rPr>
      <w:sz w:val="22"/>
      <w:szCs w:val="22"/>
      <w:lang w:val="en-CA" w:eastAsia="en-CA"/>
    </w:rPr>
  </w:style>
  <w:style w:type="paragraph" w:customStyle="1" w:styleId="9EC90AFA9942477396AE1F46606F0ED4">
    <w:name w:val="9EC90AFA9942477396AE1F46606F0ED4"/>
    <w:rsid w:val="00537F2D"/>
    <w:pPr>
      <w:spacing w:after="200" w:line="276" w:lineRule="auto"/>
    </w:pPr>
    <w:rPr>
      <w:sz w:val="22"/>
      <w:szCs w:val="22"/>
      <w:lang w:val="en-CA" w:eastAsia="en-CA"/>
    </w:rPr>
  </w:style>
  <w:style w:type="paragraph" w:customStyle="1" w:styleId="F3BBE23AD494C245A0C50520C857E2E7">
    <w:name w:val="F3BBE23AD494C245A0C50520C857E2E7"/>
    <w:rsid w:val="00390EA6"/>
  </w:style>
  <w:style w:type="paragraph" w:customStyle="1" w:styleId="8184240E069FA9438F52D50E64C471E6">
    <w:name w:val="8184240E069FA9438F52D50E64C471E6"/>
    <w:rsid w:val="00390EA6"/>
  </w:style>
  <w:style w:type="paragraph" w:customStyle="1" w:styleId="6F49E787D55D014F8BC1C9D6ECB3B3F0">
    <w:name w:val="6F49E787D55D014F8BC1C9D6ECB3B3F0"/>
    <w:rsid w:val="00390EA6"/>
  </w:style>
  <w:style w:type="paragraph" w:customStyle="1" w:styleId="D6867745A6995A4C8D38EDC0EFEF12F3">
    <w:name w:val="D6867745A6995A4C8D38EDC0EFEF12F3"/>
    <w:rsid w:val="00390EA6"/>
  </w:style>
  <w:style w:type="paragraph" w:customStyle="1" w:styleId="FEDA8E47EDB124459162238FDDFE06E0">
    <w:name w:val="FEDA8E47EDB124459162238FDDFE06E0"/>
    <w:rsid w:val="00390EA6"/>
  </w:style>
  <w:style w:type="paragraph" w:customStyle="1" w:styleId="33B4B0BE1968F24C8FF4F28698B206AC">
    <w:name w:val="33B4B0BE1968F24C8FF4F28698B206AC"/>
    <w:rsid w:val="00390EA6"/>
  </w:style>
  <w:style w:type="paragraph" w:customStyle="1" w:styleId="02B6BFA39E27B04BA63AD084395D3790">
    <w:name w:val="02B6BFA39E27B04BA63AD084395D3790"/>
    <w:rsid w:val="006477F0"/>
  </w:style>
  <w:style w:type="paragraph" w:customStyle="1" w:styleId="78EBBFF3DEFC854B8D673D9A205413D4">
    <w:name w:val="78EBBFF3DEFC854B8D673D9A205413D4"/>
    <w:rsid w:val="006477F0"/>
  </w:style>
  <w:style w:type="paragraph" w:customStyle="1" w:styleId="A6992AE0DAE2F94B99C742EF8DCFA061">
    <w:name w:val="A6992AE0DAE2F94B99C742EF8DCFA061"/>
    <w:rsid w:val="006477F0"/>
  </w:style>
  <w:style w:type="paragraph" w:customStyle="1" w:styleId="ACC8412FFEF9E441AF2CC8272653EA1A">
    <w:name w:val="ACC8412FFEF9E441AF2CC8272653EA1A"/>
    <w:rsid w:val="006477F0"/>
  </w:style>
  <w:style w:type="paragraph" w:customStyle="1" w:styleId="83EA10627D1B0B40AD5608CF1C879ED1">
    <w:name w:val="83EA10627D1B0B40AD5608CF1C879ED1"/>
    <w:rsid w:val="006477F0"/>
  </w:style>
  <w:style w:type="paragraph" w:customStyle="1" w:styleId="7BC5BFA131489C458DD05AA65B5C8647">
    <w:name w:val="7BC5BFA131489C458DD05AA65B5C8647"/>
    <w:rsid w:val="006477F0"/>
  </w:style>
  <w:style w:type="paragraph" w:customStyle="1" w:styleId="33D4A8F6244C43FEB66150435004BED3">
    <w:name w:val="33D4A8F6244C43FEB66150435004BED3"/>
    <w:rsid w:val="00E6113D"/>
    <w:pPr>
      <w:spacing w:after="200" w:line="276" w:lineRule="auto"/>
    </w:pPr>
    <w:rPr>
      <w:sz w:val="22"/>
      <w:szCs w:val="22"/>
      <w:lang w:eastAsia="en-US"/>
    </w:rPr>
  </w:style>
  <w:style w:type="paragraph" w:customStyle="1" w:styleId="4CB955BD2D1E4775A73D6B705ACF2DDE">
    <w:name w:val="4CB955BD2D1E4775A73D6B705ACF2DDE"/>
    <w:rsid w:val="00E6113D"/>
    <w:pPr>
      <w:spacing w:after="200" w:line="276" w:lineRule="auto"/>
    </w:pPr>
    <w:rPr>
      <w:sz w:val="22"/>
      <w:szCs w:val="22"/>
      <w:lang w:eastAsia="en-US"/>
    </w:rPr>
  </w:style>
  <w:style w:type="paragraph" w:customStyle="1" w:styleId="2C2B9B584CC546EBA71419B1265390A6">
    <w:name w:val="2C2B9B584CC546EBA71419B1265390A6"/>
    <w:rsid w:val="00E6113D"/>
    <w:pPr>
      <w:spacing w:after="200" w:line="276" w:lineRule="auto"/>
    </w:pPr>
    <w:rPr>
      <w:sz w:val="22"/>
      <w:szCs w:val="22"/>
      <w:lang w:eastAsia="en-US"/>
    </w:rPr>
  </w:style>
  <w:style w:type="paragraph" w:customStyle="1" w:styleId="BCA64BCA27654DB793C1BDCCDAC4FCCB">
    <w:name w:val="BCA64BCA27654DB793C1BDCCDAC4FCCB"/>
    <w:rsid w:val="00E6113D"/>
    <w:pPr>
      <w:spacing w:after="200" w:line="276" w:lineRule="auto"/>
    </w:pPr>
    <w:rPr>
      <w:sz w:val="22"/>
      <w:szCs w:val="22"/>
      <w:lang w:eastAsia="en-US"/>
    </w:rPr>
  </w:style>
  <w:style w:type="paragraph" w:customStyle="1" w:styleId="CE6A3E41979D40F58B8228E0392B4219">
    <w:name w:val="CE6A3E41979D40F58B8228E0392B4219"/>
    <w:rsid w:val="00E6113D"/>
    <w:pPr>
      <w:spacing w:after="200" w:line="276" w:lineRule="auto"/>
    </w:pPr>
    <w:rPr>
      <w:sz w:val="22"/>
      <w:szCs w:val="22"/>
      <w:lang w:eastAsia="en-US"/>
    </w:rPr>
  </w:style>
  <w:style w:type="paragraph" w:customStyle="1" w:styleId="D35EF980C929415788A70E593B675FD3">
    <w:name w:val="D35EF980C929415788A70E593B675FD3"/>
    <w:rsid w:val="00E6113D"/>
    <w:pPr>
      <w:spacing w:after="200" w:line="276" w:lineRule="auto"/>
    </w:pPr>
    <w:rPr>
      <w:sz w:val="22"/>
      <w:szCs w:val="22"/>
      <w:lang w:eastAsia="en-US"/>
    </w:rPr>
  </w:style>
  <w:style w:type="paragraph" w:customStyle="1" w:styleId="2C62ACB98B41483C9678165FC9843075">
    <w:name w:val="2C62ACB98B41483C9678165FC9843075"/>
    <w:rsid w:val="00E6113D"/>
    <w:pPr>
      <w:spacing w:after="200" w:line="276" w:lineRule="auto"/>
    </w:pPr>
    <w:rPr>
      <w:sz w:val="22"/>
      <w:szCs w:val="22"/>
      <w:lang w:eastAsia="en-US"/>
    </w:rPr>
  </w:style>
  <w:style w:type="paragraph" w:customStyle="1" w:styleId="7EC0EDC34E9647A1B8E78B871EB9036B">
    <w:name w:val="7EC0EDC34E9647A1B8E78B871EB9036B"/>
    <w:rsid w:val="00E6113D"/>
    <w:pPr>
      <w:spacing w:after="200" w:line="276" w:lineRule="auto"/>
    </w:pPr>
    <w:rPr>
      <w:sz w:val="22"/>
      <w:szCs w:val="22"/>
      <w:lang w:eastAsia="en-US"/>
    </w:rPr>
  </w:style>
  <w:style w:type="paragraph" w:customStyle="1" w:styleId="AA9736CD908C4327B28B7ECCF1B9655B">
    <w:name w:val="AA9736CD908C4327B28B7ECCF1B9655B"/>
    <w:rsid w:val="00E6113D"/>
    <w:pPr>
      <w:spacing w:after="200" w:line="276" w:lineRule="auto"/>
    </w:pPr>
    <w:rPr>
      <w:sz w:val="22"/>
      <w:szCs w:val="22"/>
      <w:lang w:eastAsia="en-US"/>
    </w:rPr>
  </w:style>
  <w:style w:type="paragraph" w:customStyle="1" w:styleId="70E4F1EE6CC5483D84227C981A3DB57A">
    <w:name w:val="70E4F1EE6CC5483D84227C981A3DB57A"/>
    <w:rsid w:val="00E6113D"/>
    <w:pPr>
      <w:spacing w:after="200" w:line="276" w:lineRule="auto"/>
    </w:pPr>
    <w:rPr>
      <w:sz w:val="22"/>
      <w:szCs w:val="22"/>
      <w:lang w:eastAsia="en-US"/>
    </w:rPr>
  </w:style>
  <w:style w:type="paragraph" w:customStyle="1" w:styleId="1818CA0F75414BDD91A24F8ED6C5A6E8">
    <w:name w:val="1818CA0F75414BDD91A24F8ED6C5A6E8"/>
    <w:rsid w:val="00E6113D"/>
    <w:pPr>
      <w:spacing w:after="200" w:line="276" w:lineRule="auto"/>
    </w:pPr>
    <w:rPr>
      <w:sz w:val="22"/>
      <w:szCs w:val="22"/>
      <w:lang w:eastAsia="en-US"/>
    </w:rPr>
  </w:style>
  <w:style w:type="paragraph" w:customStyle="1" w:styleId="2141949D8881C14189C6F2AEA5AABB73">
    <w:name w:val="2141949D8881C14189C6F2AEA5AABB73"/>
    <w:rsid w:val="00A94319"/>
  </w:style>
  <w:style w:type="paragraph" w:customStyle="1" w:styleId="04E5A60565964260BA6FB1C20FD9A399">
    <w:name w:val="04E5A60565964260BA6FB1C20FD9A399"/>
    <w:rsid w:val="00B37C17"/>
    <w:pPr>
      <w:spacing w:after="200" w:line="276" w:lineRule="auto"/>
    </w:pPr>
    <w:rPr>
      <w:sz w:val="22"/>
      <w:szCs w:val="22"/>
      <w:lang w:eastAsia="en-US"/>
    </w:rPr>
  </w:style>
  <w:style w:type="paragraph" w:customStyle="1" w:styleId="583BCACF2B014867BC3356508FD845D5">
    <w:name w:val="583BCACF2B014867BC3356508FD845D5"/>
    <w:rsid w:val="00B37C17"/>
    <w:pPr>
      <w:spacing w:after="200" w:line="276" w:lineRule="auto"/>
    </w:pPr>
    <w:rPr>
      <w:sz w:val="22"/>
      <w:szCs w:val="22"/>
      <w:lang w:eastAsia="en-US"/>
    </w:rPr>
  </w:style>
  <w:style w:type="paragraph" w:customStyle="1" w:styleId="C0E18BDB7E034DAEA07D82DB4133AF26">
    <w:name w:val="C0E18BDB7E034DAEA07D82DB4133AF26"/>
    <w:rsid w:val="00ED2E25"/>
    <w:pPr>
      <w:spacing w:after="200" w:line="276" w:lineRule="auto"/>
    </w:pPr>
    <w:rPr>
      <w:sz w:val="22"/>
      <w:szCs w:val="22"/>
      <w:lang w:eastAsia="en-US"/>
    </w:rPr>
  </w:style>
  <w:style w:type="paragraph" w:customStyle="1" w:styleId="1410FE27DAE34D0DBB07AFE0044A8007">
    <w:name w:val="1410FE27DAE34D0DBB07AFE0044A8007"/>
    <w:rsid w:val="00ED2E25"/>
    <w:pPr>
      <w:spacing w:after="200" w:line="276" w:lineRule="auto"/>
    </w:pPr>
    <w:rPr>
      <w:sz w:val="22"/>
      <w:szCs w:val="22"/>
      <w:lang w:eastAsia="en-US"/>
    </w:rPr>
  </w:style>
  <w:style w:type="paragraph" w:customStyle="1" w:styleId="356DD290211544D292637AA77F023890">
    <w:name w:val="356DD290211544D292637AA77F023890"/>
    <w:rsid w:val="00432AC3"/>
    <w:pPr>
      <w:spacing w:after="200" w:line="276" w:lineRule="auto"/>
    </w:pPr>
    <w:rPr>
      <w:sz w:val="22"/>
      <w:szCs w:val="22"/>
      <w:lang w:eastAsia="en-US"/>
    </w:rPr>
  </w:style>
  <w:style w:type="paragraph" w:customStyle="1" w:styleId="8EE55F8F22C442B3BFEAA7B41D047177">
    <w:name w:val="8EE55F8F22C442B3BFEAA7B41D047177"/>
    <w:rsid w:val="00432AC3"/>
    <w:pPr>
      <w:spacing w:after="200" w:line="276" w:lineRule="auto"/>
    </w:pPr>
    <w:rPr>
      <w:sz w:val="22"/>
      <w:szCs w:val="22"/>
      <w:lang w:eastAsia="en-US"/>
    </w:rPr>
  </w:style>
  <w:style w:type="paragraph" w:customStyle="1" w:styleId="C3AD1CE151DD4AE0AC7147339CBBAA0F">
    <w:name w:val="C3AD1CE151DD4AE0AC7147339CBBAA0F"/>
    <w:rsid w:val="00432AC3"/>
    <w:pPr>
      <w:spacing w:after="200" w:line="276" w:lineRule="auto"/>
    </w:pPr>
    <w:rPr>
      <w:sz w:val="22"/>
      <w:szCs w:val="22"/>
      <w:lang w:eastAsia="en-US"/>
    </w:rPr>
  </w:style>
  <w:style w:type="paragraph" w:customStyle="1" w:styleId="773A70620D311E4B8B4DFC15F92FEBB5">
    <w:name w:val="773A70620D311E4B8B4DFC15F92FEBB5"/>
    <w:rsid w:val="00BC2AB2"/>
  </w:style>
  <w:style w:type="paragraph" w:customStyle="1" w:styleId="C59B08288C373646B6D981A7FB0406A2">
    <w:name w:val="C59B08288C373646B6D981A7FB0406A2"/>
    <w:rsid w:val="00BC2AB2"/>
  </w:style>
  <w:style w:type="paragraph" w:customStyle="1" w:styleId="CA22BA3F54DC29479CE72594856609F3">
    <w:name w:val="CA22BA3F54DC29479CE72594856609F3"/>
    <w:rsid w:val="00BC2AB2"/>
  </w:style>
  <w:style w:type="paragraph" w:customStyle="1" w:styleId="66B74BFA0579FE46B069AC42969C41AC">
    <w:name w:val="66B74BFA0579FE46B069AC42969C41AC"/>
    <w:rsid w:val="00BC2AB2"/>
  </w:style>
  <w:style w:type="paragraph" w:customStyle="1" w:styleId="8D9A6203332B6548AA4DCA4C3578A6C2">
    <w:name w:val="8D9A6203332B6548AA4DCA4C3578A6C2"/>
    <w:rsid w:val="002A1A04"/>
  </w:style>
  <w:style w:type="paragraph" w:customStyle="1" w:styleId="36D998B737655F4681B79D0B3900825F">
    <w:name w:val="36D998B737655F4681B79D0B3900825F"/>
    <w:rsid w:val="002A1A04"/>
  </w:style>
  <w:style w:type="paragraph" w:customStyle="1" w:styleId="920A56671419954EBE2EC4E267C42602">
    <w:name w:val="920A56671419954EBE2EC4E267C42602"/>
    <w:rsid w:val="00045934"/>
  </w:style>
  <w:style w:type="paragraph" w:customStyle="1" w:styleId="34482000F2EDBC49B271B506F4548CBC">
    <w:name w:val="34482000F2EDBC49B271B506F4548CBC"/>
    <w:rsid w:val="00045934"/>
  </w:style>
  <w:style w:type="paragraph" w:customStyle="1" w:styleId="4C85A9F321D97943B932A0DA7D69DB57">
    <w:name w:val="4C85A9F321D97943B932A0DA7D69DB57"/>
    <w:rsid w:val="00045934"/>
  </w:style>
  <w:style w:type="paragraph" w:customStyle="1" w:styleId="53A204EB30044E65A6462BAFD06897AA">
    <w:name w:val="53A204EB30044E65A6462BAFD06897AA"/>
    <w:rsid w:val="00392D67"/>
    <w:pPr>
      <w:spacing w:after="160" w:line="259" w:lineRule="auto"/>
    </w:pPr>
    <w:rPr>
      <w:sz w:val="22"/>
      <w:szCs w:val="22"/>
      <w:lang w:eastAsia="en-US"/>
    </w:rPr>
  </w:style>
  <w:style w:type="paragraph" w:customStyle="1" w:styleId="BC2D3E03907343A285E9EDD549D201F7">
    <w:name w:val="BC2D3E03907343A285E9EDD549D201F7"/>
    <w:rsid w:val="00392D67"/>
    <w:pPr>
      <w:spacing w:after="160" w:line="259" w:lineRule="auto"/>
    </w:pPr>
    <w:rPr>
      <w:sz w:val="22"/>
      <w:szCs w:val="22"/>
      <w:lang w:eastAsia="en-US"/>
    </w:rPr>
  </w:style>
  <w:style w:type="paragraph" w:customStyle="1" w:styleId="A3F71D341C0A4AFE9D3700C2CC0991B7">
    <w:name w:val="A3F71D341C0A4AFE9D3700C2CC0991B7"/>
    <w:rsid w:val="00982D87"/>
    <w:pPr>
      <w:spacing w:after="160" w:line="259" w:lineRule="auto"/>
    </w:pPr>
    <w:rPr>
      <w:sz w:val="22"/>
      <w:szCs w:val="22"/>
      <w:lang w:eastAsia="en-US"/>
    </w:rPr>
  </w:style>
  <w:style w:type="paragraph" w:customStyle="1" w:styleId="F185993B38AA426889D9E150FFF5AFC3">
    <w:name w:val="F185993B38AA426889D9E150FFF5AFC3"/>
    <w:rsid w:val="00982D87"/>
    <w:pPr>
      <w:spacing w:after="160" w:line="259"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Berlin">
  <a:themeElements>
    <a:clrScheme name="Berlin">
      <a:dk1>
        <a:sysClr val="windowText" lastClr="000000"/>
      </a:dk1>
      <a:lt1>
        <a:sysClr val="window" lastClr="FFFFFF"/>
      </a:lt1>
      <a:dk2>
        <a:srgbClr val="9D360E"/>
      </a:dk2>
      <a:lt2>
        <a:srgbClr val="E7E6E6"/>
      </a:lt2>
      <a:accent1>
        <a:srgbClr val="F09415"/>
      </a:accent1>
      <a:accent2>
        <a:srgbClr val="C1B56B"/>
      </a:accent2>
      <a:accent3>
        <a:srgbClr val="4BAF73"/>
      </a:accent3>
      <a:accent4>
        <a:srgbClr val="5AA6C0"/>
      </a:accent4>
      <a:accent5>
        <a:srgbClr val="D17DF9"/>
      </a:accent5>
      <a:accent6>
        <a:srgbClr val="FA7E5C"/>
      </a:accent6>
      <a:hlink>
        <a:srgbClr val="FFAE3E"/>
      </a:hlink>
      <a:folHlink>
        <a:srgbClr val="FCC77E"/>
      </a:folHlink>
    </a:clrScheme>
    <a:fontScheme name="Berlin">
      <a:majorFont>
        <a:latin typeface="Trebuchet MS"/>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2B334-BB3C-4E46-826E-522EF4A2D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12</Pages>
  <Words>3714</Words>
  <Characters>21170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Aimy Lieu</dc:creator>
  <cp:lastModifiedBy>Ian Stedman</cp:lastModifiedBy>
  <cp:revision>31</cp:revision>
  <cp:lastPrinted>2017-08-30T00:25:00Z</cp:lastPrinted>
  <dcterms:created xsi:type="dcterms:W3CDTF">2020-03-13T15:35:00Z</dcterms:created>
  <dcterms:modified xsi:type="dcterms:W3CDTF">2020-09-24T16:35:00Z</dcterms:modified>
</cp:coreProperties>
</file>