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345" w:rsidRPr="00710B34" w:rsidRDefault="005A1345" w:rsidP="004427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0CC7" w:rsidRPr="00D5120E" w:rsidRDefault="00270CC7" w:rsidP="00442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20E">
        <w:rPr>
          <w:rFonts w:ascii="Times New Roman" w:hAnsi="Times New Roman" w:cs="Times New Roman"/>
          <w:b/>
          <w:bCs/>
          <w:sz w:val="28"/>
          <w:szCs w:val="28"/>
        </w:rPr>
        <w:t>Fuminori Toyasaki</w:t>
      </w:r>
    </w:p>
    <w:p w:rsidR="005A1345" w:rsidRPr="00D5120E" w:rsidRDefault="005A1345" w:rsidP="004427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0CC7" w:rsidRPr="00D5120E" w:rsidRDefault="00EE42A3" w:rsidP="00442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120E">
        <w:rPr>
          <w:rFonts w:ascii="Times New Roman" w:hAnsi="Times New Roman" w:cs="Times New Roman"/>
        </w:rPr>
        <w:t>Associate</w:t>
      </w:r>
      <w:r w:rsidR="00270CC7" w:rsidRPr="00D5120E">
        <w:rPr>
          <w:rFonts w:ascii="Times New Roman" w:hAnsi="Times New Roman" w:cs="Times New Roman"/>
        </w:rPr>
        <w:t xml:space="preserve"> Professor</w:t>
      </w:r>
    </w:p>
    <w:p w:rsidR="00270CC7" w:rsidRPr="00D5120E" w:rsidRDefault="00270CC7" w:rsidP="00442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120E">
        <w:rPr>
          <w:rFonts w:ascii="Times New Roman" w:hAnsi="Times New Roman" w:cs="Times New Roman"/>
        </w:rPr>
        <w:t>Faculty of Liberal Arts and Professional Studies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120E">
        <w:rPr>
          <w:rFonts w:ascii="Times New Roman" w:hAnsi="Times New Roman" w:cs="Times New Roman"/>
        </w:rPr>
        <w:t xml:space="preserve"> School of Administrative Studies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PlaceName">
          <w:r w:rsidRPr="00710B34">
            <w:rPr>
              <w:rFonts w:ascii="Times New Roman" w:hAnsi="Times New Roman" w:cs="Times New Roman"/>
            </w:rPr>
            <w:t>York</w:t>
          </w:r>
        </w:smartTag>
        <w:r w:rsidRPr="00710B34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710B34">
            <w:rPr>
              <w:rFonts w:ascii="Times New Roman" w:hAnsi="Times New Roman" w:cs="Times New Roman"/>
            </w:rPr>
            <w:t>University</w:t>
          </w:r>
        </w:smartTag>
      </w:smartTag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address">
        <w:smartTag w:uri="urn:schemas-microsoft-com:office:smarttags" w:element="Street">
          <w:r w:rsidRPr="00710B34">
            <w:rPr>
              <w:rFonts w:ascii="Times New Roman" w:hAnsi="Times New Roman" w:cs="Times New Roman"/>
            </w:rPr>
            <w:t>4700 Keele St.</w:t>
          </w:r>
        </w:smartTag>
        <w:r w:rsidRPr="00710B34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ity">
          <w:r w:rsidRPr="00710B34">
            <w:rPr>
              <w:rFonts w:ascii="Times New Roman" w:hAnsi="Times New Roman" w:cs="Times New Roman"/>
            </w:rPr>
            <w:t>Toronto</w:t>
          </w:r>
        </w:smartTag>
        <w:r w:rsidRPr="00710B34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710B34">
            <w:rPr>
              <w:rFonts w:ascii="Times New Roman" w:hAnsi="Times New Roman" w:cs="Times New Roman"/>
            </w:rPr>
            <w:t>ON</w:t>
          </w:r>
        </w:smartTag>
        <w:r w:rsidRPr="00710B34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710B34">
            <w:rPr>
              <w:rFonts w:ascii="Times New Roman" w:hAnsi="Times New Roman" w:cs="Times New Roman"/>
            </w:rPr>
            <w:t>Canada</w:t>
          </w:r>
        </w:smartTag>
        <w:r w:rsidRPr="00710B34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 w:rsidRPr="00710B34">
            <w:rPr>
              <w:rFonts w:ascii="Times New Roman" w:hAnsi="Times New Roman" w:cs="Times New Roman"/>
            </w:rPr>
            <w:t>M3J 1P3</w:t>
          </w:r>
        </w:smartTag>
      </w:smartTag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10B34">
        <w:rPr>
          <w:rFonts w:ascii="Times New Roman" w:hAnsi="Times New Roman" w:cs="Times New Roman"/>
        </w:rPr>
        <w:t>Tel: (416) 736-2100 ext. 20268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10B34">
        <w:rPr>
          <w:rFonts w:ascii="Times New Roman" w:hAnsi="Times New Roman" w:cs="Times New Roman"/>
        </w:rPr>
        <w:t>Email: toyasaki@yorku.ca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 xml:space="preserve">EDUCATION 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PlaceType">
          <w:r w:rsidRPr="00710B34">
            <w:rPr>
              <w:rFonts w:ascii="Times New Roman" w:hAnsi="Times New Roman" w:cs="Times New Roman"/>
            </w:rPr>
            <w:t>University</w:t>
          </w:r>
        </w:smartTag>
        <w:r w:rsidRPr="00710B34"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 w:rsidRPr="00710B34">
            <w:rPr>
              <w:rFonts w:ascii="Times New Roman" w:hAnsi="Times New Roman" w:cs="Times New Roman"/>
            </w:rPr>
            <w:t>Massachusetts</w:t>
          </w:r>
        </w:smartTag>
      </w:smartTag>
      <w:r w:rsidRPr="00710B34">
        <w:rPr>
          <w:rFonts w:ascii="Times New Roman" w:hAnsi="Times New Roman" w:cs="Times New Roman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710B34">
            <w:rPr>
              <w:rFonts w:ascii="Times New Roman" w:hAnsi="Times New Roman" w:cs="Times New Roman"/>
            </w:rPr>
            <w:t>Amherst</w:t>
          </w:r>
        </w:smartTag>
      </w:smartTag>
      <w:r w:rsidRPr="00710B34">
        <w:rPr>
          <w:rFonts w:ascii="Times New Roman" w:hAnsi="Times New Roman" w:cs="Times New Roman"/>
        </w:rPr>
        <w:t xml:space="preserve"> </w:t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  <w:t xml:space="preserve">          </w:t>
      </w:r>
      <w:r w:rsidRPr="00710B34">
        <w:rPr>
          <w:rFonts w:ascii="Times New Roman" w:hAnsi="Times New Roman" w:cs="Times New Roman"/>
        </w:rPr>
        <w:tab/>
        <w:t xml:space="preserve">             09/2005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4">
        <w:rPr>
          <w:rFonts w:ascii="Times New Roman" w:hAnsi="Times New Roman" w:cs="Times New Roman"/>
          <w:b/>
          <w:bCs/>
        </w:rPr>
        <w:t>Ph.D. in Business Administration</w:t>
      </w:r>
      <w:r w:rsidRPr="00710B34">
        <w:rPr>
          <w:rFonts w:ascii="Times New Roman" w:hAnsi="Times New Roman" w:cs="Times New Roman"/>
        </w:rPr>
        <w:t>; Concentration in Management Science; Minor in Environmental and Resource Economics.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710B34">
            <w:rPr>
              <w:rFonts w:ascii="Times New Roman" w:hAnsi="Times New Roman" w:cs="Times New Roman"/>
            </w:rPr>
            <w:t>Osaka University</w:t>
          </w:r>
        </w:smartTag>
        <w:r w:rsidRPr="00710B34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710B34">
            <w:rPr>
              <w:rFonts w:ascii="Times New Roman" w:hAnsi="Times New Roman" w:cs="Times New Roman"/>
            </w:rPr>
            <w:t>Japan</w:t>
          </w:r>
        </w:smartTag>
      </w:smartTag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  <w:t xml:space="preserve">         </w:t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  <w:t xml:space="preserve">          </w:t>
      </w:r>
      <w:r w:rsidRPr="00710B34">
        <w:rPr>
          <w:rFonts w:ascii="Times New Roman" w:hAnsi="Times New Roman" w:cs="Times New Roman"/>
        </w:rPr>
        <w:tab/>
        <w:t xml:space="preserve">             03/2000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>Master of Science, Economics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smartTag w:uri="urn:schemas-microsoft-com:office:smarttags" w:element="place">
        <w:smartTag w:uri="urn:schemas-microsoft-com:office:smarttags" w:element="City">
          <w:r w:rsidRPr="00710B34">
            <w:rPr>
              <w:rFonts w:ascii="Times New Roman" w:hAnsi="Times New Roman" w:cs="Times New Roman"/>
            </w:rPr>
            <w:t>Osaka University</w:t>
          </w:r>
        </w:smartTag>
        <w:r w:rsidRPr="00710B34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710B34">
            <w:rPr>
              <w:rFonts w:ascii="Times New Roman" w:hAnsi="Times New Roman" w:cs="Times New Roman"/>
            </w:rPr>
            <w:t>Japan</w:t>
          </w:r>
        </w:smartTag>
      </w:smartTag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  <w:t xml:space="preserve">          </w:t>
      </w:r>
      <w:r w:rsidRPr="00710B34">
        <w:rPr>
          <w:rFonts w:ascii="Times New Roman" w:hAnsi="Times New Roman" w:cs="Times New Roman"/>
        </w:rPr>
        <w:tab/>
        <w:t xml:space="preserve">             03/1998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>Bachelor of Science, Economics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>EMPLOYMENT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5A26" w:rsidRPr="00710B34" w:rsidRDefault="00415A26" w:rsidP="0041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4">
        <w:rPr>
          <w:rFonts w:ascii="Times New Roman" w:hAnsi="Times New Roman" w:cs="Times New Roman"/>
        </w:rPr>
        <w:t>School of Administrative Studies, York University, Toronto, Canada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F92E31">
        <w:rPr>
          <w:rFonts w:ascii="Times New Roman" w:hAnsi="Times New Roman" w:cs="Times New Roman"/>
        </w:rPr>
        <w:t xml:space="preserve"> 0</w:t>
      </w:r>
      <w:r w:rsidRPr="00710B34">
        <w:rPr>
          <w:rFonts w:ascii="Times New Roman" w:hAnsi="Times New Roman" w:cs="Times New Roman"/>
        </w:rPr>
        <w:t>7/20</w:t>
      </w:r>
      <w:r>
        <w:rPr>
          <w:rFonts w:ascii="Times New Roman" w:hAnsi="Times New Roman" w:cs="Times New Roman"/>
        </w:rPr>
        <w:t>11</w:t>
      </w:r>
      <w:r w:rsidRPr="00710B3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present</w:t>
      </w:r>
    </w:p>
    <w:p w:rsidR="00DF25DD" w:rsidRDefault="006A1FD3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Associate</w:t>
      </w:r>
      <w:r w:rsidR="00415A26" w:rsidRPr="00710B34">
        <w:rPr>
          <w:rFonts w:ascii="Times New Roman" w:hAnsi="Times New Roman" w:cs="Times New Roman"/>
          <w:b/>
          <w:bCs/>
        </w:rPr>
        <w:t xml:space="preserve"> Professor</w:t>
      </w:r>
    </w:p>
    <w:p w:rsidR="00861837" w:rsidRDefault="0086183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1837" w:rsidRPr="00861837" w:rsidRDefault="00861837" w:rsidP="00861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1837">
        <w:rPr>
          <w:rFonts w:ascii="Times New Roman" w:hAnsi="Times New Roman" w:cs="Times New Roman"/>
        </w:rPr>
        <w:t xml:space="preserve">Member of graduate programs in School of </w:t>
      </w:r>
      <w:r>
        <w:rPr>
          <w:rFonts w:ascii="Times New Roman" w:hAnsi="Times New Roman" w:cs="Times New Roman"/>
        </w:rPr>
        <w:t>Administrative Studies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85088D">
        <w:rPr>
          <w:rFonts w:ascii="Times New Roman" w:hAnsi="Times New Roman" w:cs="Times New Roman"/>
        </w:rPr>
        <w:t xml:space="preserve"> </w:t>
      </w:r>
      <w:r w:rsidRPr="00710B34">
        <w:rPr>
          <w:rFonts w:ascii="Times New Roman" w:hAnsi="Times New Roman" w:cs="Times New Roman"/>
        </w:rPr>
        <w:t>07/20</w:t>
      </w:r>
      <w:r>
        <w:rPr>
          <w:rFonts w:ascii="Times New Roman" w:hAnsi="Times New Roman" w:cs="Times New Roman"/>
        </w:rPr>
        <w:t>11</w:t>
      </w:r>
      <w:r w:rsidRPr="00710B3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present</w:t>
      </w:r>
    </w:p>
    <w:p w:rsidR="00DF25DD" w:rsidRDefault="0086183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(Disaster and Emergency area), York </w:t>
      </w:r>
      <w:r w:rsidRPr="00861837">
        <w:rPr>
          <w:rFonts w:ascii="Times New Roman" w:hAnsi="Times New Roman" w:cs="Times New Roman"/>
        </w:rPr>
        <w:t>University</w:t>
      </w:r>
    </w:p>
    <w:p w:rsidR="00861837" w:rsidRDefault="0086183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4">
        <w:rPr>
          <w:rFonts w:ascii="Times New Roman" w:hAnsi="Times New Roman" w:cs="Times New Roman"/>
        </w:rPr>
        <w:t>School of Administrative Studies, York University, Toronto, Canada</w:t>
      </w:r>
      <w:r w:rsidR="00415A26">
        <w:rPr>
          <w:rFonts w:ascii="Times New Roman" w:hAnsi="Times New Roman" w:cs="Times New Roman"/>
        </w:rPr>
        <w:tab/>
      </w:r>
      <w:r w:rsidR="00415A26">
        <w:rPr>
          <w:rFonts w:ascii="Times New Roman" w:hAnsi="Times New Roman" w:cs="Times New Roman"/>
        </w:rPr>
        <w:tab/>
        <w:t xml:space="preserve">         </w:t>
      </w:r>
      <w:r w:rsidR="00F92E31">
        <w:rPr>
          <w:rFonts w:ascii="Times New Roman" w:hAnsi="Times New Roman" w:cs="Times New Roman"/>
        </w:rPr>
        <w:t>0</w:t>
      </w:r>
      <w:r w:rsidRPr="00710B34">
        <w:rPr>
          <w:rFonts w:ascii="Times New Roman" w:hAnsi="Times New Roman" w:cs="Times New Roman"/>
        </w:rPr>
        <w:t xml:space="preserve">7/2007 – </w:t>
      </w:r>
      <w:r w:rsidR="009B1DC1">
        <w:rPr>
          <w:rFonts w:ascii="Times New Roman" w:hAnsi="Times New Roman" w:cs="Times New Roman"/>
        </w:rPr>
        <w:t>06</w:t>
      </w:r>
      <w:r w:rsidR="00415A26">
        <w:rPr>
          <w:rFonts w:ascii="Times New Roman" w:hAnsi="Times New Roman" w:cs="Times New Roman"/>
        </w:rPr>
        <w:t>/2011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>Assistant Professor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710B34" w:rsidRDefault="008C7F30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Desautels</w:t>
      </w:r>
      <w:proofErr w:type="spellEnd"/>
      <w:r>
        <w:rPr>
          <w:rFonts w:ascii="Times New Roman" w:hAnsi="Times New Roman" w:cs="Times New Roman"/>
        </w:rPr>
        <w:t xml:space="preserve"> </w:t>
      </w:r>
      <w:r w:rsidR="00270CC7" w:rsidRPr="00710B34">
        <w:rPr>
          <w:rFonts w:ascii="Times New Roman" w:hAnsi="Times New Roman" w:cs="Times New Roman"/>
        </w:rPr>
        <w:t>Faculty of Management, McGill University, Montreal, Canada</w:t>
      </w:r>
      <w:r w:rsidR="00E76A81">
        <w:rPr>
          <w:rFonts w:ascii="Times New Roman" w:hAnsi="Times New Roman" w:cs="Times New Roman"/>
          <w:b/>
          <w:bCs/>
        </w:rPr>
        <w:tab/>
      </w:r>
      <w:r w:rsidR="00E76A81">
        <w:rPr>
          <w:rFonts w:ascii="Times New Roman" w:hAnsi="Times New Roman" w:cs="Times New Roman"/>
          <w:b/>
          <w:bCs/>
        </w:rPr>
        <w:tab/>
        <w:t xml:space="preserve">        </w:t>
      </w:r>
      <w:r w:rsidR="00270CC7" w:rsidRPr="00710B34">
        <w:rPr>
          <w:rFonts w:ascii="Times New Roman" w:hAnsi="Times New Roman" w:cs="Times New Roman"/>
        </w:rPr>
        <w:t>09/2005 – 06/ 2007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>Postdoctoral Research Fellow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4">
        <w:rPr>
          <w:rFonts w:ascii="Times New Roman" w:hAnsi="Times New Roman" w:cs="Times New Roman"/>
        </w:rPr>
        <w:t xml:space="preserve">Virtual Center for </w:t>
      </w:r>
      <w:proofErr w:type="spellStart"/>
      <w:r w:rsidRPr="00710B34">
        <w:rPr>
          <w:rFonts w:ascii="Times New Roman" w:hAnsi="Times New Roman" w:cs="Times New Roman"/>
        </w:rPr>
        <w:t>Supernetworks</w:t>
      </w:r>
      <w:proofErr w:type="spellEnd"/>
      <w:r w:rsidR="001530ED" w:rsidRPr="00710B34">
        <w:rPr>
          <w:rFonts w:ascii="Times New Roman" w:hAnsi="Times New Roman" w:cs="Times New Roman"/>
        </w:rPr>
        <w:t xml:space="preserve">, University of </w:t>
      </w:r>
      <w:smartTag w:uri="urn:schemas-microsoft-com:office:smarttags" w:element="State">
        <w:smartTag w:uri="urn:schemas-microsoft-com:office:smarttags" w:element="place">
          <w:r w:rsidR="001530ED" w:rsidRPr="00710B34">
            <w:rPr>
              <w:rFonts w:ascii="Times New Roman" w:hAnsi="Times New Roman" w:cs="Times New Roman"/>
            </w:rPr>
            <w:t>Massachusetts</w:t>
          </w:r>
        </w:smartTag>
      </w:smartTag>
      <w:r w:rsidR="001530ED" w:rsidRPr="00710B34">
        <w:rPr>
          <w:rFonts w:ascii="Times New Roman" w:hAnsi="Times New Roman" w:cs="Times New Roman"/>
        </w:rPr>
        <w:t xml:space="preserve"> </w:t>
      </w:r>
      <w:smartTag w:uri="urn:schemas-microsoft-com:office:smarttags" w:element="City">
        <w:smartTag w:uri="urn:schemas-microsoft-com:office:smarttags" w:element="place">
          <w:r w:rsidR="001530ED" w:rsidRPr="00710B34">
            <w:rPr>
              <w:rFonts w:ascii="Times New Roman" w:hAnsi="Times New Roman" w:cs="Times New Roman"/>
            </w:rPr>
            <w:t>Amherst</w:t>
          </w:r>
        </w:smartTag>
      </w:smartTag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  <w:t xml:space="preserve">         09/2001 – 08/2005</w:t>
      </w:r>
    </w:p>
    <w:p w:rsidR="001530ED" w:rsidRPr="00710B34" w:rsidRDefault="001530E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</w:rPr>
        <w:t>(http://supernet.som.umass.edu/)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>Student Research Associate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4">
        <w:rPr>
          <w:rFonts w:ascii="Times New Roman" w:hAnsi="Times New Roman" w:cs="Times New Roman"/>
        </w:rPr>
        <w:t xml:space="preserve">Involved in the mathematical modeling of </w:t>
      </w:r>
      <w:r w:rsidR="001530ED" w:rsidRPr="00710B34">
        <w:rPr>
          <w:rFonts w:ascii="Times New Roman" w:hAnsi="Times New Roman" w:cs="Times New Roman"/>
        </w:rPr>
        <w:t xml:space="preserve">green </w:t>
      </w:r>
      <w:r w:rsidRPr="00710B34">
        <w:rPr>
          <w:rFonts w:ascii="Times New Roman" w:hAnsi="Times New Roman" w:cs="Times New Roman"/>
        </w:rPr>
        <w:t>supply chain networks.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11CE" w:rsidRDefault="00EA11C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25DD" w:rsidRPr="004D0134" w:rsidRDefault="00DF25D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 w:rsidRPr="007D0471">
        <w:rPr>
          <w:rFonts w:ascii="Times New Roman" w:hAnsi="Times New Roman" w:cs="Times New Roman"/>
          <w:b/>
        </w:rPr>
        <w:t>VISITING SCHOLAR</w:t>
      </w:r>
    </w:p>
    <w:p w:rsidR="00DF25DD" w:rsidRDefault="00DF25D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76146A" w:rsidRDefault="0076146A" w:rsidP="00BE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146A">
        <w:rPr>
          <w:rFonts w:ascii="Times New Roman" w:hAnsi="Times New Roman" w:cs="Times New Roman"/>
        </w:rPr>
        <w:t>Graduate School of Business Administration Kobe University</w:t>
      </w:r>
      <w:r w:rsidRPr="00EB706E">
        <w:rPr>
          <w:rFonts w:ascii="Times New Roman" w:hAnsi="Times New Roman" w:cs="Times New Roman"/>
        </w:rPr>
        <w:t xml:space="preserve">, </w:t>
      </w:r>
      <w:r w:rsidRPr="00EB706E">
        <w:rPr>
          <w:rFonts w:ascii="Times New Roman" w:hAnsi="Times New Roman" w:cs="Times New Roman"/>
          <w:b/>
        </w:rPr>
        <w:t>Visiting Researcher</w:t>
      </w:r>
      <w:r w:rsidR="00F92E31">
        <w:rPr>
          <w:rFonts w:ascii="Times New Roman" w:hAnsi="Times New Roman" w:cs="Times New Roman"/>
          <w:b/>
        </w:rPr>
        <w:t xml:space="preserve">     </w:t>
      </w:r>
      <w:r w:rsidR="00F92E31" w:rsidRPr="00F92E3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7/2018 – 08/2018</w:t>
      </w:r>
    </w:p>
    <w:p w:rsidR="00F92E31" w:rsidRDefault="00F92E31" w:rsidP="00BE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2E31" w:rsidRDefault="00BE1216" w:rsidP="00BE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706E">
        <w:rPr>
          <w:rFonts w:ascii="Times New Roman" w:hAnsi="Times New Roman" w:cs="Times New Roman"/>
        </w:rPr>
        <w:t xml:space="preserve">Vienna </w:t>
      </w:r>
      <w:r w:rsidR="0085088D">
        <w:rPr>
          <w:rFonts w:ascii="Times New Roman" w:hAnsi="Times New Roman" w:cs="Times New Roman"/>
        </w:rPr>
        <w:t xml:space="preserve">University of </w:t>
      </w:r>
      <w:r w:rsidRPr="00EB706E">
        <w:rPr>
          <w:rFonts w:ascii="Times New Roman" w:hAnsi="Times New Roman" w:cs="Times New Roman"/>
        </w:rPr>
        <w:t>Economics and Business, Vienna, Austria</w:t>
      </w:r>
      <w:r w:rsidR="00736C36">
        <w:rPr>
          <w:rFonts w:ascii="Times New Roman" w:hAnsi="Times New Roman" w:cs="Times New Roman"/>
        </w:rPr>
        <w:t xml:space="preserve">, </w:t>
      </w:r>
    </w:p>
    <w:p w:rsidR="00BE1216" w:rsidRDefault="00736C36" w:rsidP="00BE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706E">
        <w:rPr>
          <w:rFonts w:ascii="Times New Roman" w:hAnsi="Times New Roman" w:cs="Times New Roman"/>
          <w:b/>
        </w:rPr>
        <w:lastRenderedPageBreak/>
        <w:t>Visiting Researcher</w:t>
      </w:r>
      <w:r w:rsidR="00BE1216" w:rsidRPr="00EB706E">
        <w:rPr>
          <w:rFonts w:ascii="Times New Roman" w:hAnsi="Times New Roman" w:cs="Times New Roman"/>
        </w:rPr>
        <w:t xml:space="preserve"> </w:t>
      </w:r>
      <w:r w:rsidR="0085088D">
        <w:rPr>
          <w:rFonts w:ascii="Times New Roman" w:hAnsi="Times New Roman" w:cs="Times New Roman"/>
        </w:rPr>
        <w:t xml:space="preserve">  </w:t>
      </w:r>
      <w:r w:rsidR="00F92E31">
        <w:rPr>
          <w:rFonts w:ascii="Times New Roman" w:hAnsi="Times New Roman" w:cs="Times New Roman"/>
        </w:rPr>
        <w:t xml:space="preserve">                                                                                                      0</w:t>
      </w:r>
      <w:r>
        <w:rPr>
          <w:rFonts w:ascii="Times New Roman" w:hAnsi="Times New Roman" w:cs="Times New Roman"/>
        </w:rPr>
        <w:t>6</w:t>
      </w:r>
      <w:r w:rsidR="00BE1216" w:rsidRPr="00EB706E">
        <w:rPr>
          <w:rFonts w:ascii="Times New Roman" w:hAnsi="Times New Roman" w:cs="Times New Roman"/>
        </w:rPr>
        <w:t>/2016 – 08/2016</w:t>
      </w:r>
    </w:p>
    <w:p w:rsidR="00F92E31" w:rsidRPr="00EB706E" w:rsidRDefault="00F92E31" w:rsidP="00BE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25DD" w:rsidRPr="00EB706E" w:rsidRDefault="00DF25D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706E">
        <w:rPr>
          <w:rFonts w:ascii="Times New Roman" w:hAnsi="Times New Roman" w:cs="Times New Roman"/>
        </w:rPr>
        <w:t xml:space="preserve">International Institute for Applied Systems Analysis, </w:t>
      </w:r>
      <w:proofErr w:type="spellStart"/>
      <w:r w:rsidRPr="00EB706E">
        <w:rPr>
          <w:rFonts w:ascii="Times New Roman" w:hAnsi="Times New Roman" w:cs="Times New Roman"/>
        </w:rPr>
        <w:t>La</w:t>
      </w:r>
      <w:r w:rsidR="00A10C41" w:rsidRPr="00EB706E">
        <w:rPr>
          <w:rFonts w:ascii="Times New Roman" w:hAnsi="Times New Roman" w:cs="Times New Roman"/>
        </w:rPr>
        <w:t>xenburg</w:t>
      </w:r>
      <w:proofErr w:type="spellEnd"/>
      <w:r w:rsidR="00A10C41" w:rsidRPr="00EB706E">
        <w:rPr>
          <w:rFonts w:ascii="Times New Roman" w:hAnsi="Times New Roman" w:cs="Times New Roman"/>
        </w:rPr>
        <w:t>, Austria                      07/2013 – 06/2014</w:t>
      </w:r>
    </w:p>
    <w:p w:rsidR="00DF25DD" w:rsidRPr="00710B34" w:rsidRDefault="00A10C4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706E">
        <w:rPr>
          <w:rFonts w:ascii="Times New Roman" w:hAnsi="Times New Roman" w:cs="Times New Roman"/>
        </w:rPr>
        <w:t xml:space="preserve">Risk, Policy and Vulnerability Program, </w:t>
      </w:r>
      <w:r w:rsidRPr="00EB706E">
        <w:rPr>
          <w:rFonts w:ascii="Times New Roman" w:hAnsi="Times New Roman" w:cs="Times New Roman"/>
          <w:b/>
        </w:rPr>
        <w:t>Visiting Researcher</w:t>
      </w:r>
      <w:r w:rsidR="00DD2C57" w:rsidRPr="00EB706E">
        <w:rPr>
          <w:rFonts w:ascii="Times New Roman" w:hAnsi="Times New Roman" w:cs="Times New Roman"/>
          <w:b/>
        </w:rPr>
        <w:t xml:space="preserve">                                     </w:t>
      </w:r>
      <w:r w:rsidR="006C41AC" w:rsidRPr="00EB706E">
        <w:rPr>
          <w:rFonts w:ascii="Times New Roman" w:hAnsi="Times New Roman" w:cs="Times New Roman"/>
          <w:b/>
        </w:rPr>
        <w:t xml:space="preserve">   </w:t>
      </w:r>
      <w:r w:rsidR="00DD2C57" w:rsidRPr="00EB706E">
        <w:rPr>
          <w:rFonts w:ascii="Times New Roman" w:hAnsi="Times New Roman" w:cs="Times New Roman"/>
          <w:b/>
        </w:rPr>
        <w:t>(Sabbatical leave)</w:t>
      </w:r>
      <w:r>
        <w:rPr>
          <w:rFonts w:ascii="Times New Roman" w:hAnsi="Times New Roman" w:cs="Times New Roman"/>
        </w:rPr>
        <w:t xml:space="preserve"> </w:t>
      </w:r>
    </w:p>
    <w:p w:rsidR="00EB706E" w:rsidRDefault="00EB706E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0CC7" w:rsidRPr="0017294C" w:rsidRDefault="00270CC7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7294C">
        <w:rPr>
          <w:rFonts w:ascii="Times New Roman" w:hAnsi="Times New Roman" w:cs="Times New Roman"/>
          <w:b/>
          <w:bCs/>
        </w:rPr>
        <w:t xml:space="preserve">AWARDS </w:t>
      </w:r>
      <w:smartTag w:uri="urn:schemas-microsoft-com:office:smarttags" w:element="stockticker">
        <w:r w:rsidRPr="0017294C">
          <w:rPr>
            <w:rFonts w:ascii="Times New Roman" w:hAnsi="Times New Roman" w:cs="Times New Roman"/>
            <w:b/>
            <w:bCs/>
          </w:rPr>
          <w:t>AND</w:t>
        </w:r>
      </w:smartTag>
      <w:r w:rsidRPr="0017294C">
        <w:rPr>
          <w:rFonts w:ascii="Times New Roman" w:hAnsi="Times New Roman" w:cs="Times New Roman"/>
          <w:b/>
          <w:bCs/>
        </w:rPr>
        <w:t xml:space="preserve"> HONORS</w:t>
      </w:r>
    </w:p>
    <w:p w:rsidR="00270CC7" w:rsidRDefault="00270CC7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66317" w:rsidRPr="00E66317" w:rsidRDefault="00E66317" w:rsidP="004427C8">
      <w:pPr>
        <w:spacing w:after="0" w:line="240" w:lineRule="auto"/>
        <w:rPr>
          <w:rFonts w:ascii="Times New Roman" w:hAnsi="Times New Roman" w:cs="Times New Roman"/>
        </w:rPr>
      </w:pPr>
      <w:r w:rsidRPr="00E66317">
        <w:rPr>
          <w:rFonts w:ascii="Times New Roman" w:hAnsi="Times New Roman" w:cs="Times New Roman"/>
        </w:rPr>
        <w:t xml:space="preserve">Nominee </w:t>
      </w:r>
      <w:r w:rsidR="00B047B3">
        <w:rPr>
          <w:rFonts w:ascii="Times New Roman" w:hAnsi="Times New Roman" w:cs="Times New Roman"/>
        </w:rPr>
        <w:t xml:space="preserve">for </w:t>
      </w:r>
      <w:r w:rsidRPr="00E66317">
        <w:rPr>
          <w:rFonts w:ascii="Times New Roman" w:hAnsi="Times New Roman" w:cs="Times New Roman"/>
        </w:rPr>
        <w:t>LA&amp;PS Award for Distinction in Research, Creativity or Scholarship</w:t>
      </w:r>
      <w:r w:rsidR="00E5604E">
        <w:rPr>
          <w:rFonts w:ascii="Times New Roman" w:hAnsi="Times New Roman" w:cs="Times New Roman"/>
        </w:rPr>
        <w:t xml:space="preserve">                             2017</w:t>
      </w:r>
    </w:p>
    <w:p w:rsidR="00E66317" w:rsidRDefault="00E66317" w:rsidP="00F67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741F" w:rsidRPr="00F9059F" w:rsidRDefault="00F6741F" w:rsidP="00F67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059F">
        <w:rPr>
          <w:rFonts w:ascii="Times New Roman" w:hAnsi="Times New Roman" w:cs="Times New Roman"/>
        </w:rPr>
        <w:t>Recognition for Excellence in Research, School of Administrative Studies,</w:t>
      </w:r>
    </w:p>
    <w:p w:rsidR="00F6741F" w:rsidRPr="00F9059F" w:rsidRDefault="00F6741F" w:rsidP="00F6741F">
      <w:pPr>
        <w:spacing w:after="0" w:line="240" w:lineRule="auto"/>
        <w:rPr>
          <w:rFonts w:ascii="Times New Roman" w:hAnsi="Times New Roman" w:cs="Times New Roman"/>
          <w:bCs/>
        </w:rPr>
      </w:pPr>
      <w:r w:rsidRPr="00F9059F">
        <w:rPr>
          <w:rFonts w:ascii="Times New Roman" w:hAnsi="Times New Roman" w:cs="Times New Roman"/>
        </w:rPr>
        <w:t>York University in the 2015-2016 academic year</w:t>
      </w:r>
      <w:r w:rsidRPr="00F9059F">
        <w:rPr>
          <w:rFonts w:ascii="Times New Roman" w:hAnsi="Times New Roman" w:cs="Times New Roman"/>
          <w:bCs/>
        </w:rPr>
        <w:tab/>
      </w:r>
      <w:r w:rsidRPr="00F9059F">
        <w:rPr>
          <w:rFonts w:ascii="Times New Roman" w:hAnsi="Times New Roman" w:cs="Times New Roman"/>
          <w:bCs/>
        </w:rPr>
        <w:tab/>
      </w:r>
      <w:r w:rsidRPr="00F9059F">
        <w:rPr>
          <w:rFonts w:ascii="Times New Roman" w:hAnsi="Times New Roman" w:cs="Times New Roman"/>
          <w:bCs/>
        </w:rPr>
        <w:tab/>
      </w:r>
      <w:r w:rsidRPr="00F9059F">
        <w:rPr>
          <w:rFonts w:ascii="Times New Roman" w:hAnsi="Times New Roman" w:cs="Times New Roman"/>
          <w:bCs/>
        </w:rPr>
        <w:tab/>
      </w:r>
      <w:r w:rsidRPr="00F9059F">
        <w:rPr>
          <w:rFonts w:ascii="Times New Roman" w:hAnsi="Times New Roman" w:cs="Times New Roman"/>
          <w:bCs/>
        </w:rPr>
        <w:tab/>
        <w:t xml:space="preserve">                               2016</w:t>
      </w:r>
    </w:p>
    <w:p w:rsidR="00F6741F" w:rsidRPr="00F9059F" w:rsidRDefault="00F6741F" w:rsidP="00EB3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3154" w:rsidRPr="00F9059F" w:rsidRDefault="00EB3154" w:rsidP="00EB3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059F">
        <w:rPr>
          <w:rFonts w:ascii="Times New Roman" w:hAnsi="Times New Roman" w:cs="Times New Roman"/>
        </w:rPr>
        <w:t>Recognition for Excellence in Teaching, School of Administrative Studies,</w:t>
      </w:r>
    </w:p>
    <w:p w:rsidR="00AD0A8B" w:rsidRPr="00AD0A8B" w:rsidRDefault="00EB3154" w:rsidP="00EB3154">
      <w:pPr>
        <w:spacing w:after="0" w:line="240" w:lineRule="auto"/>
        <w:rPr>
          <w:rFonts w:ascii="Times New Roman" w:hAnsi="Times New Roman" w:cs="Times New Roman"/>
          <w:bCs/>
        </w:rPr>
      </w:pPr>
      <w:r w:rsidRPr="00F9059F">
        <w:rPr>
          <w:rFonts w:ascii="Times New Roman" w:hAnsi="Times New Roman" w:cs="Times New Roman"/>
        </w:rPr>
        <w:t>York University</w:t>
      </w:r>
      <w:r w:rsidR="00AD0A8B" w:rsidRPr="00F9059F">
        <w:rPr>
          <w:rFonts w:ascii="Times New Roman" w:hAnsi="Times New Roman" w:cs="Times New Roman"/>
        </w:rPr>
        <w:t xml:space="preserve"> in the 2015-2016 academic year</w:t>
      </w:r>
      <w:r w:rsidR="00AD0A8B" w:rsidRPr="00F9059F">
        <w:rPr>
          <w:rFonts w:ascii="Times New Roman" w:hAnsi="Times New Roman" w:cs="Times New Roman"/>
          <w:bCs/>
        </w:rPr>
        <w:tab/>
      </w:r>
      <w:r w:rsidR="00AD0A8B" w:rsidRPr="00F9059F">
        <w:rPr>
          <w:rFonts w:ascii="Times New Roman" w:hAnsi="Times New Roman" w:cs="Times New Roman"/>
          <w:bCs/>
        </w:rPr>
        <w:tab/>
      </w:r>
      <w:r w:rsidR="00AD0A8B" w:rsidRPr="00F9059F">
        <w:rPr>
          <w:rFonts w:ascii="Times New Roman" w:hAnsi="Times New Roman" w:cs="Times New Roman"/>
          <w:bCs/>
        </w:rPr>
        <w:tab/>
      </w:r>
      <w:r w:rsidR="00AD0A8B" w:rsidRPr="00F9059F">
        <w:rPr>
          <w:rFonts w:ascii="Times New Roman" w:hAnsi="Times New Roman" w:cs="Times New Roman"/>
          <w:bCs/>
        </w:rPr>
        <w:tab/>
      </w:r>
      <w:r w:rsidR="00AD0A8B" w:rsidRPr="00F9059F">
        <w:rPr>
          <w:rFonts w:ascii="Times New Roman" w:hAnsi="Times New Roman" w:cs="Times New Roman"/>
          <w:bCs/>
        </w:rPr>
        <w:tab/>
        <w:t xml:space="preserve">     </w:t>
      </w:r>
      <w:r w:rsidRPr="00F9059F">
        <w:rPr>
          <w:rFonts w:ascii="Times New Roman" w:hAnsi="Times New Roman" w:cs="Times New Roman"/>
          <w:bCs/>
        </w:rPr>
        <w:t xml:space="preserve">                          </w:t>
      </w:r>
      <w:r w:rsidR="00AD0A8B" w:rsidRPr="00F9059F">
        <w:rPr>
          <w:rFonts w:ascii="Times New Roman" w:hAnsi="Times New Roman" w:cs="Times New Roman"/>
          <w:bCs/>
        </w:rPr>
        <w:t>2016</w:t>
      </w:r>
    </w:p>
    <w:p w:rsidR="00AD0A8B" w:rsidRDefault="00AD0A8B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4">
        <w:rPr>
          <w:rFonts w:ascii="Times New Roman" w:hAnsi="Times New Roman" w:cs="Times New Roman"/>
        </w:rPr>
        <w:t>Beta Gamma Sigma</w:t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</w:r>
      <w:r w:rsidRPr="00710B34">
        <w:rPr>
          <w:rFonts w:ascii="Times New Roman" w:hAnsi="Times New Roman" w:cs="Times New Roman"/>
        </w:rPr>
        <w:tab/>
        <w:t xml:space="preserve">     2005</w:t>
      </w:r>
    </w:p>
    <w:p w:rsidR="00EA11CE" w:rsidRDefault="00EA11CE" w:rsidP="004E5528">
      <w:pPr>
        <w:spacing w:after="0" w:line="240" w:lineRule="auto"/>
        <w:rPr>
          <w:rFonts w:ascii="Times New Roman" w:hAnsi="Times New Roman" w:cs="Times New Roman"/>
        </w:rPr>
      </w:pPr>
    </w:p>
    <w:p w:rsidR="00EA11CE" w:rsidRDefault="00EA11CE" w:rsidP="004E5528">
      <w:pPr>
        <w:spacing w:after="0" w:line="240" w:lineRule="auto"/>
        <w:rPr>
          <w:rFonts w:ascii="Times New Roman" w:hAnsi="Times New Roman" w:cs="Times New Roman"/>
        </w:rPr>
      </w:pPr>
    </w:p>
    <w:p w:rsidR="004E5528" w:rsidRDefault="004E5528" w:rsidP="004E552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AND TEACHING INTERESTS</w:t>
      </w:r>
    </w:p>
    <w:p w:rsidR="004E5528" w:rsidRDefault="004E5528" w:rsidP="004E55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E5528" w:rsidRPr="004E5528" w:rsidRDefault="004E5528" w:rsidP="004E55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Sustainable </w:t>
      </w:r>
      <w:r w:rsidR="00EA11CE">
        <w:rPr>
          <w:rFonts w:ascii="Times New Roman" w:hAnsi="Times New Roman" w:cs="Times New Roman"/>
          <w:bCs/>
        </w:rPr>
        <w:t>logistics and transportations</w:t>
      </w:r>
      <w:r>
        <w:rPr>
          <w:rFonts w:ascii="Times New Roman" w:hAnsi="Times New Roman" w:cs="Times New Roman"/>
          <w:bCs/>
        </w:rPr>
        <w:t>, closed-loop supply chains, humanitarian logistics, and supply chain risk management</w:t>
      </w:r>
    </w:p>
    <w:p w:rsidR="00EA11CE" w:rsidRDefault="00EA11C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E5528" w:rsidRDefault="007031D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MEMBERSHIPS</w:t>
      </w:r>
    </w:p>
    <w:p w:rsidR="007031DE" w:rsidRDefault="007031D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31DE" w:rsidRDefault="007031D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Institute for Operations Research and the Management Sciences (INFORMS), Production and Operations Management Society (POMS), Japanese Economic Association (JEA). </w:t>
      </w:r>
    </w:p>
    <w:p w:rsidR="007031DE" w:rsidRDefault="007031D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A11CE" w:rsidRPr="007031DE" w:rsidRDefault="00EA11C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 xml:space="preserve">SCHOLARLY </w:t>
      </w:r>
      <w:smartTag w:uri="urn:schemas-microsoft-com:office:smarttags" w:element="stockticker">
        <w:r w:rsidRPr="00710B34">
          <w:rPr>
            <w:rFonts w:ascii="Times New Roman" w:hAnsi="Times New Roman" w:cs="Times New Roman"/>
            <w:b/>
            <w:bCs/>
          </w:rPr>
          <w:t>AND</w:t>
        </w:r>
      </w:smartTag>
      <w:r w:rsidRPr="00710B34">
        <w:rPr>
          <w:rFonts w:ascii="Times New Roman" w:hAnsi="Times New Roman" w:cs="Times New Roman"/>
          <w:b/>
          <w:bCs/>
        </w:rPr>
        <w:t xml:space="preserve"> PROFESSIONAL CONTRIBUTIONS</w:t>
      </w:r>
      <w:r w:rsidRPr="00710B34">
        <w:rPr>
          <w:rFonts w:ascii="Times New Roman" w:hAnsi="Times New Roman" w:cs="Times New Roman"/>
          <w:b/>
          <w:bCs/>
        </w:rPr>
        <w:tab/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ab/>
      </w:r>
      <w:r w:rsidRPr="00710B34">
        <w:rPr>
          <w:rFonts w:ascii="Times New Roman" w:hAnsi="Times New Roman" w:cs="Times New Roman"/>
          <w:b/>
          <w:bCs/>
        </w:rPr>
        <w:tab/>
      </w:r>
      <w:r w:rsidRPr="00710B34">
        <w:rPr>
          <w:rFonts w:ascii="Times New Roman" w:hAnsi="Times New Roman" w:cs="Times New Roman"/>
          <w:b/>
          <w:bCs/>
        </w:rPr>
        <w:tab/>
      </w:r>
      <w:r w:rsidRPr="00710B34">
        <w:rPr>
          <w:rFonts w:ascii="Times New Roman" w:hAnsi="Times New Roman" w:cs="Times New Roman"/>
          <w:b/>
          <w:bCs/>
        </w:rPr>
        <w:tab/>
        <w:t xml:space="preserve">     </w:t>
      </w:r>
    </w:p>
    <w:p w:rsidR="00270CC7" w:rsidRPr="0017294C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294C">
        <w:rPr>
          <w:rFonts w:ascii="Times New Roman" w:hAnsi="Times New Roman" w:cs="Times New Roman"/>
          <w:b/>
          <w:bCs/>
          <w:u w:val="single"/>
        </w:rPr>
        <w:t>Articles in refereed journals</w:t>
      </w:r>
    </w:p>
    <w:p w:rsidR="00EF4AFF" w:rsidRDefault="00EF4AFF" w:rsidP="00EF4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E0A" w:rsidRPr="00376A8C" w:rsidRDefault="00B37E0A" w:rsidP="00067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F0DB3">
        <w:rPr>
          <w:rFonts w:ascii="Times New Roman" w:hAnsi="Times New Roman" w:cs="Times New Roman"/>
        </w:rPr>
        <w:t xml:space="preserve">Toyasaki, F. </w:t>
      </w:r>
      <w:r>
        <w:rPr>
          <w:rFonts w:ascii="Times New Roman" w:hAnsi="Times New Roman" w:cs="Times New Roman"/>
        </w:rPr>
        <w:t>and Wakolbinger, T.</w:t>
      </w:r>
      <w:r w:rsidRPr="009F0DB3">
        <w:rPr>
          <w:rFonts w:ascii="Times New Roman" w:hAnsi="Times New Roman" w:cs="Times New Roman"/>
        </w:rPr>
        <w:t xml:space="preserve"> </w:t>
      </w:r>
      <w:r w:rsidR="0006721E">
        <w:rPr>
          <w:rFonts w:ascii="Times New Roman" w:hAnsi="Times New Roman" w:cs="Times New Roman"/>
        </w:rPr>
        <w:t>Joint fundraising appeals: allocation r</w:t>
      </w:r>
      <w:r w:rsidR="0006721E" w:rsidRPr="0006721E">
        <w:rPr>
          <w:rFonts w:ascii="Times New Roman" w:hAnsi="Times New Roman" w:cs="Times New Roman"/>
        </w:rPr>
        <w:t xml:space="preserve">ules </w:t>
      </w:r>
      <w:r w:rsidR="0006721E">
        <w:rPr>
          <w:rFonts w:ascii="Times New Roman" w:hAnsi="Times New Roman" w:cs="Times New Roman"/>
        </w:rPr>
        <w:t>and conditions that encourage aid a</w:t>
      </w:r>
      <w:r w:rsidR="0006721E" w:rsidRPr="0006721E">
        <w:rPr>
          <w:rFonts w:ascii="Times New Roman" w:hAnsi="Times New Roman" w:cs="Times New Roman"/>
        </w:rPr>
        <w:t xml:space="preserve">gencies' </w:t>
      </w:r>
      <w:r w:rsidR="0006721E">
        <w:rPr>
          <w:rFonts w:ascii="Times New Roman" w:hAnsi="Times New Roman" w:cs="Times New Roman"/>
        </w:rPr>
        <w:t>c</w:t>
      </w:r>
      <w:r w:rsidR="0006721E" w:rsidRPr="0006721E">
        <w:rPr>
          <w:rFonts w:ascii="Times New Roman" w:hAnsi="Times New Roman" w:cs="Times New Roman"/>
        </w:rPr>
        <w:t>ollaboration</w:t>
      </w:r>
      <w:r w:rsidR="0006721E">
        <w:rPr>
          <w:rFonts w:ascii="Times New Roman" w:hAnsi="Times New Roman" w:cs="Times New Roman"/>
        </w:rPr>
        <w:t xml:space="preserve">. </w:t>
      </w:r>
      <w:r w:rsidR="0006721E">
        <w:rPr>
          <w:rFonts w:ascii="Times New Roman" w:hAnsi="Times New Roman" w:cs="Times New Roman"/>
          <w:i/>
        </w:rPr>
        <w:t>Decision Sciences</w:t>
      </w:r>
      <w:r w:rsidR="002741D3">
        <w:rPr>
          <w:rFonts w:ascii="Times New Roman" w:hAnsi="Times New Roman" w:cs="Times New Roman"/>
        </w:rPr>
        <w:t xml:space="preserve">. </w:t>
      </w:r>
      <w:r w:rsidR="00376A8C" w:rsidRPr="00376A8C">
        <w:rPr>
          <w:rFonts w:ascii="Times New Roman" w:hAnsi="Times New Roman" w:cs="Times New Roman"/>
          <w:i/>
        </w:rPr>
        <w:t>DOI https://onlinelibrary.wiley.com/doi/abs/10.1111/deci.12341</w:t>
      </w:r>
    </w:p>
    <w:p w:rsidR="00B37E0A" w:rsidRDefault="00B37E0A" w:rsidP="009F0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4AFF" w:rsidRPr="009F0DB3" w:rsidRDefault="00EF4AFF" w:rsidP="009F0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F0DB3">
        <w:rPr>
          <w:rFonts w:ascii="Times New Roman" w:hAnsi="Times New Roman" w:cs="Times New Roman"/>
        </w:rPr>
        <w:t xml:space="preserve">Burkart, C., Wakolbinger, T. and Toyasaki, F. </w:t>
      </w:r>
      <w:r w:rsidR="00143753">
        <w:rPr>
          <w:rFonts w:ascii="Times New Roman" w:hAnsi="Times New Roman" w:cs="Times New Roman"/>
        </w:rPr>
        <w:t>(2018</w:t>
      </w:r>
      <w:r w:rsidR="009F0DB3">
        <w:rPr>
          <w:rFonts w:ascii="Times New Roman" w:hAnsi="Times New Roman" w:cs="Times New Roman"/>
        </w:rPr>
        <w:t xml:space="preserve">) </w:t>
      </w:r>
      <w:r w:rsidRPr="009F0DB3">
        <w:rPr>
          <w:rFonts w:ascii="Times New Roman" w:hAnsi="Times New Roman" w:cs="Times New Roman"/>
        </w:rPr>
        <w:t xml:space="preserve">Funds allocation in NPOs: the role of administrative cost ratios. </w:t>
      </w:r>
      <w:r w:rsidR="00BD02E6" w:rsidRPr="00BD02E6">
        <w:rPr>
          <w:rFonts w:ascii="Times New Roman" w:hAnsi="Times New Roman" w:cs="Times New Roman"/>
          <w:i/>
        </w:rPr>
        <w:t xml:space="preserve">The </w:t>
      </w:r>
      <w:r w:rsidRPr="009F0DB3">
        <w:rPr>
          <w:rFonts w:ascii="Times New Roman" w:hAnsi="Times New Roman" w:cs="Times New Roman"/>
          <w:i/>
        </w:rPr>
        <w:t>Central European Journal of Operations Research</w:t>
      </w:r>
      <w:r w:rsidR="00143753">
        <w:rPr>
          <w:rFonts w:ascii="Times New Roman" w:hAnsi="Times New Roman" w:cs="Times New Roman"/>
          <w:i/>
        </w:rPr>
        <w:t xml:space="preserve">, </w:t>
      </w:r>
      <w:r w:rsidR="00143753" w:rsidRPr="00143753">
        <w:rPr>
          <w:rFonts w:ascii="Times New Roman" w:hAnsi="Times New Roman" w:cs="Times New Roman"/>
        </w:rPr>
        <w:t>26 (2)</w:t>
      </w:r>
      <w:r w:rsidR="00143753">
        <w:rPr>
          <w:rFonts w:ascii="Times New Roman" w:hAnsi="Times New Roman"/>
          <w:iCs/>
        </w:rPr>
        <w:t>, 307-330.</w:t>
      </w:r>
      <w:r w:rsidR="009F0DB3" w:rsidRPr="00143753">
        <w:rPr>
          <w:rFonts w:ascii="Times New Roman" w:hAnsi="Times New Roman"/>
          <w:i/>
          <w:iCs/>
        </w:rPr>
        <w:t xml:space="preserve"> </w:t>
      </w:r>
      <w:r w:rsidR="00D372F0" w:rsidRPr="009F0DB3">
        <w:rPr>
          <w:rFonts w:ascii="Times New Roman" w:hAnsi="Times New Roman"/>
          <w:i/>
          <w:iCs/>
        </w:rPr>
        <w:t>DOI 10.1007/s10100-017-0512-9.</w:t>
      </w:r>
    </w:p>
    <w:p w:rsidR="00CF781F" w:rsidRPr="00F9059F" w:rsidRDefault="00CF781F" w:rsidP="00021D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9059F">
        <w:rPr>
          <w:rFonts w:ascii="Times New Roman" w:hAnsi="Times New Roman" w:cs="Times New Roman"/>
        </w:rPr>
        <w:t>Toyasaki F., Arikan E., Silbermayr</w:t>
      </w:r>
      <w:r w:rsidR="00225657" w:rsidRPr="00F9059F">
        <w:rPr>
          <w:rFonts w:ascii="Times New Roman" w:hAnsi="Times New Roman" w:cs="Times New Roman"/>
        </w:rPr>
        <w:t xml:space="preserve"> L.</w:t>
      </w:r>
      <w:r w:rsidRPr="00F9059F">
        <w:rPr>
          <w:rFonts w:ascii="Times New Roman" w:hAnsi="Times New Roman" w:cs="Times New Roman"/>
        </w:rPr>
        <w:t>, and Falagara I.</w:t>
      </w:r>
      <w:r w:rsidR="00C96D47" w:rsidRPr="00F9059F">
        <w:rPr>
          <w:rFonts w:ascii="Times New Roman" w:hAnsi="Times New Roman" w:cs="Times New Roman"/>
        </w:rPr>
        <w:t xml:space="preserve"> (201</w:t>
      </w:r>
      <w:r w:rsidR="001661E5">
        <w:rPr>
          <w:rFonts w:ascii="Times New Roman" w:hAnsi="Times New Roman" w:cs="Times New Roman"/>
        </w:rPr>
        <w:t>7</w:t>
      </w:r>
      <w:r w:rsidR="00C96D47" w:rsidRPr="00F9059F">
        <w:rPr>
          <w:rFonts w:ascii="Times New Roman" w:hAnsi="Times New Roman" w:cs="Times New Roman"/>
        </w:rPr>
        <w:t xml:space="preserve">) </w:t>
      </w:r>
      <w:r w:rsidRPr="00F9059F">
        <w:rPr>
          <w:rFonts w:ascii="Times New Roman" w:hAnsi="Times New Roman" w:cs="Times New Roman"/>
        </w:rPr>
        <w:t xml:space="preserve">Disaster relief inventory management: horizontal cooperation between humanitarian organizations.  </w:t>
      </w:r>
      <w:r w:rsidRPr="00F9059F">
        <w:rPr>
          <w:rFonts w:ascii="Times New Roman" w:hAnsi="Times New Roman" w:cs="Times New Roman"/>
          <w:i/>
        </w:rPr>
        <w:t>Production and Operations Management</w:t>
      </w:r>
      <w:r w:rsidR="001661E5">
        <w:rPr>
          <w:rFonts w:ascii="Times New Roman" w:hAnsi="Times New Roman" w:cs="Times New Roman"/>
        </w:rPr>
        <w:t>, 26(6), 1221-1237.</w:t>
      </w:r>
      <w:r w:rsidRPr="00F9059F">
        <w:rPr>
          <w:rFonts w:ascii="Times New Roman" w:hAnsi="Times New Roman" w:cs="Times New Roman"/>
        </w:rPr>
        <w:t xml:space="preserve"> </w:t>
      </w:r>
      <w:r w:rsidR="00C96D47" w:rsidRPr="00F9059F">
        <w:rPr>
          <w:rFonts w:ascii="Times New Roman" w:hAnsi="Times New Roman" w:cs="Times New Roman"/>
        </w:rPr>
        <w:t>DOI: 10.1111/poms.12661</w:t>
      </w:r>
      <w:r w:rsidR="00F6741F" w:rsidRPr="00F9059F">
        <w:rPr>
          <w:rFonts w:ascii="Times New Roman" w:hAnsi="Times New Roman" w:cs="Times New Roman"/>
        </w:rPr>
        <w:t xml:space="preserve">. </w:t>
      </w:r>
    </w:p>
    <w:p w:rsidR="00021DE8" w:rsidRPr="00EB706E" w:rsidRDefault="00021DE8" w:rsidP="00021DE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9059F">
        <w:rPr>
          <w:rFonts w:ascii="Times New Roman" w:hAnsi="Times New Roman" w:cs="Times New Roman"/>
          <w:color w:val="000000"/>
        </w:rPr>
        <w:t>Mochizuki J., Toyasaki F. and Falagara I. (2015)</w:t>
      </w:r>
      <w:r w:rsidR="001231F7" w:rsidRPr="00F9059F">
        <w:rPr>
          <w:rFonts w:ascii="Times New Roman" w:hAnsi="Times New Roman" w:cs="Times New Roman"/>
          <w:color w:val="000000"/>
        </w:rPr>
        <w:t>.</w:t>
      </w:r>
      <w:r w:rsidRPr="00F9059F">
        <w:rPr>
          <w:rFonts w:ascii="Times New Roman" w:hAnsi="Times New Roman" w:cs="Times New Roman"/>
          <w:color w:val="000000"/>
        </w:rPr>
        <w:t xml:space="preserve"> </w:t>
      </w:r>
      <w:r w:rsidRPr="00F9059F">
        <w:rPr>
          <w:rFonts w:ascii="Times New Roman" w:hAnsi="Times New Roman" w:cs="Times New Roman"/>
        </w:rPr>
        <w:t xml:space="preserve">Simulation models for horizontal cooperation among humanitarian organizations in inventory management. </w:t>
      </w:r>
      <w:r w:rsidRPr="00F9059F">
        <w:rPr>
          <w:rFonts w:ascii="Times New Roman" w:hAnsi="Times New Roman" w:cs="Times New Roman"/>
          <w:i/>
          <w:color w:val="000000"/>
        </w:rPr>
        <w:t>Journal of Natural Disaster Science</w:t>
      </w:r>
      <w:r w:rsidR="00E52C56" w:rsidRPr="00F9059F">
        <w:rPr>
          <w:rFonts w:ascii="Times New Roman" w:hAnsi="Times New Roman" w:cs="Times New Roman"/>
          <w:color w:val="000000"/>
        </w:rPr>
        <w:t>, 36 (2), 35-52.</w:t>
      </w:r>
    </w:p>
    <w:p w:rsidR="00FA62B3" w:rsidRPr="00EB706E" w:rsidRDefault="009422FA" w:rsidP="009422F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706E">
        <w:rPr>
          <w:rFonts w:ascii="Times New Roman" w:hAnsi="Times New Roman" w:cs="Times New Roman"/>
        </w:rPr>
        <w:t>Toyasaki F</w:t>
      </w:r>
      <w:r w:rsidR="007152C1">
        <w:rPr>
          <w:rFonts w:ascii="Times New Roman" w:hAnsi="Times New Roman" w:cs="Times New Roman"/>
        </w:rPr>
        <w:t>.</w:t>
      </w:r>
      <w:r w:rsidRPr="00EB706E">
        <w:rPr>
          <w:rFonts w:ascii="Times New Roman" w:hAnsi="Times New Roman" w:cs="Times New Roman"/>
        </w:rPr>
        <w:t xml:space="preserve">, Wakolbinger T. (2014). Impacts of earmarked private donations for disaster fundraising. </w:t>
      </w:r>
      <w:r w:rsidRPr="00EB706E">
        <w:rPr>
          <w:rFonts w:ascii="Times New Roman" w:hAnsi="Times New Roman" w:cs="Times New Roman"/>
          <w:i/>
        </w:rPr>
        <w:t>Annals of Operations Research</w:t>
      </w:r>
      <w:r w:rsidRPr="00EB706E">
        <w:rPr>
          <w:rFonts w:ascii="Times New Roman" w:hAnsi="Times New Roman" w:cs="Times New Roman"/>
        </w:rPr>
        <w:t xml:space="preserve">, 221(1), 427-447. </w:t>
      </w:r>
    </w:p>
    <w:p w:rsidR="0029240B" w:rsidRPr="00EB706E" w:rsidRDefault="0029240B" w:rsidP="00A3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706E">
        <w:rPr>
          <w:rFonts w:ascii="Times New Roman" w:hAnsi="Times New Roman" w:cs="Times New Roman"/>
        </w:rPr>
        <w:lastRenderedPageBreak/>
        <w:t xml:space="preserve">Wakolbinger T., Toyasaki F., Nowak T., Nagurney A. </w:t>
      </w:r>
      <w:r w:rsidR="00574584" w:rsidRPr="00EB706E">
        <w:rPr>
          <w:rFonts w:ascii="Times New Roman" w:hAnsi="Times New Roman" w:cs="Times New Roman"/>
        </w:rPr>
        <w:t>(2014)</w:t>
      </w:r>
      <w:r w:rsidR="00646BBE" w:rsidRPr="00EB706E">
        <w:rPr>
          <w:rFonts w:ascii="Times New Roman" w:hAnsi="Times New Roman" w:cs="Times New Roman"/>
        </w:rPr>
        <w:t>.</w:t>
      </w:r>
      <w:r w:rsidR="00574584" w:rsidRPr="00EB706E">
        <w:rPr>
          <w:rFonts w:ascii="Times New Roman" w:hAnsi="Times New Roman" w:cs="Times New Roman"/>
        </w:rPr>
        <w:t xml:space="preserve"> </w:t>
      </w:r>
      <w:r w:rsidRPr="00EB706E">
        <w:rPr>
          <w:rFonts w:ascii="Times New Roman" w:hAnsi="Times New Roman" w:cs="Times New Roman"/>
        </w:rPr>
        <w:t xml:space="preserve">When and for whom would e-waste be a treasure trove? Insights from a network equilibrium model of e-waste flows. </w:t>
      </w:r>
      <w:r w:rsidRPr="00EB706E">
        <w:rPr>
          <w:rFonts w:ascii="Times New Roman" w:hAnsi="Times New Roman" w:cs="Times New Roman"/>
          <w:i/>
        </w:rPr>
        <w:t>International Journal of Production Economics</w:t>
      </w:r>
      <w:r w:rsidRPr="00EB706E">
        <w:rPr>
          <w:rFonts w:ascii="Times New Roman" w:hAnsi="Times New Roman" w:cs="Times New Roman"/>
        </w:rPr>
        <w:t>, 154, 263-273.</w:t>
      </w:r>
    </w:p>
    <w:p w:rsidR="00083F11" w:rsidRPr="00EB706E" w:rsidRDefault="00083F11" w:rsidP="00A3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3F11" w:rsidRPr="004D0134" w:rsidRDefault="00083F11" w:rsidP="00A3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EB706E">
        <w:rPr>
          <w:rFonts w:ascii="Times New Roman" w:hAnsi="Times New Roman" w:cs="Times New Roman"/>
        </w:rPr>
        <w:t>Toyasaki F., Daniele P., Wakolbinger T. (2014)</w:t>
      </w:r>
      <w:r w:rsidR="00646BBE" w:rsidRPr="00EB706E">
        <w:rPr>
          <w:rFonts w:ascii="Times New Roman" w:hAnsi="Times New Roman" w:cs="Times New Roman"/>
        </w:rPr>
        <w:t>.</w:t>
      </w:r>
      <w:r w:rsidRPr="00EB706E">
        <w:rPr>
          <w:rFonts w:ascii="Times New Roman" w:hAnsi="Times New Roman" w:cs="Times New Roman"/>
        </w:rPr>
        <w:t xml:space="preserve"> A variational inequality formulation of equilibrium models for end-of-life products with nonlinear constraints. </w:t>
      </w:r>
      <w:r w:rsidRPr="00EB706E">
        <w:rPr>
          <w:rFonts w:ascii="Times New Roman" w:hAnsi="Times New Roman" w:cs="Times New Roman"/>
          <w:i/>
        </w:rPr>
        <w:t>European Journal of Operational Research</w:t>
      </w:r>
      <w:r w:rsidRPr="00EB706E">
        <w:rPr>
          <w:rFonts w:ascii="Times New Roman" w:hAnsi="Times New Roman" w:cs="Times New Roman"/>
        </w:rPr>
        <w:t>, 236</w:t>
      </w:r>
      <w:r w:rsidR="00D60AA4" w:rsidRPr="00EB706E">
        <w:rPr>
          <w:rFonts w:ascii="Times New Roman" w:hAnsi="Times New Roman" w:cs="Times New Roman"/>
        </w:rPr>
        <w:t xml:space="preserve"> (1)</w:t>
      </w:r>
      <w:r w:rsidRPr="00EB706E">
        <w:rPr>
          <w:rFonts w:ascii="Times New Roman" w:hAnsi="Times New Roman" w:cs="Times New Roman"/>
        </w:rPr>
        <w:t>, 340-350.</w:t>
      </w:r>
    </w:p>
    <w:p w:rsidR="0029240B" w:rsidRPr="004D0134" w:rsidRDefault="0029240B" w:rsidP="00A3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7850FF" w:rsidRPr="007962DB" w:rsidRDefault="007850FF" w:rsidP="00A3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62DB">
        <w:rPr>
          <w:rFonts w:ascii="Times New Roman" w:hAnsi="Times New Roman" w:cs="Times New Roman"/>
        </w:rPr>
        <w:t xml:space="preserve">Toyasaki F., Wakolbinger T., and Kettinger </w:t>
      </w:r>
      <w:r w:rsidR="009B39E7" w:rsidRPr="007962DB">
        <w:rPr>
          <w:rFonts w:ascii="Times New Roman" w:hAnsi="Times New Roman" w:cs="Times New Roman"/>
        </w:rPr>
        <w:t>B</w:t>
      </w:r>
      <w:r w:rsidRPr="007962DB">
        <w:rPr>
          <w:rFonts w:ascii="Times New Roman" w:hAnsi="Times New Roman" w:cs="Times New Roman"/>
        </w:rPr>
        <w:t>.</w:t>
      </w:r>
      <w:r w:rsidR="00A729D6" w:rsidRPr="007962DB">
        <w:rPr>
          <w:rFonts w:ascii="Times New Roman" w:hAnsi="Times New Roman" w:cs="Times New Roman"/>
        </w:rPr>
        <w:t xml:space="preserve"> (2013)</w:t>
      </w:r>
      <w:r w:rsidR="00646BBE" w:rsidRPr="007962DB">
        <w:rPr>
          <w:rFonts w:ascii="Times New Roman" w:hAnsi="Times New Roman" w:cs="Times New Roman"/>
        </w:rPr>
        <w:t>.</w:t>
      </w:r>
      <w:r w:rsidR="00A729D6" w:rsidRPr="007962DB">
        <w:rPr>
          <w:rFonts w:ascii="Times New Roman" w:hAnsi="Times New Roman" w:cs="Times New Roman"/>
        </w:rPr>
        <w:t xml:space="preserve"> </w:t>
      </w:r>
      <w:r w:rsidRPr="007962DB">
        <w:rPr>
          <w:rFonts w:ascii="Times New Roman" w:hAnsi="Times New Roman" w:cs="Times New Roman"/>
        </w:rPr>
        <w:t>The value of information systems for product recovery management</w:t>
      </w:r>
      <w:r w:rsidR="00646BBE" w:rsidRPr="007962DB">
        <w:rPr>
          <w:rFonts w:ascii="Times New Roman" w:hAnsi="Times New Roman" w:cs="Times New Roman"/>
        </w:rPr>
        <w:t>.</w:t>
      </w:r>
      <w:r w:rsidRPr="007962DB">
        <w:rPr>
          <w:rFonts w:ascii="Times New Roman" w:hAnsi="Times New Roman" w:cs="Times New Roman"/>
        </w:rPr>
        <w:t xml:space="preserve"> </w:t>
      </w:r>
      <w:r w:rsidRPr="007962DB">
        <w:rPr>
          <w:rFonts w:ascii="Times New Roman" w:hAnsi="Times New Roman" w:cs="Times New Roman"/>
          <w:i/>
        </w:rPr>
        <w:t>International Journal of Production Research</w:t>
      </w:r>
      <w:r w:rsidR="00A729D6" w:rsidRPr="007962DB">
        <w:rPr>
          <w:rFonts w:ascii="Times New Roman" w:hAnsi="Times New Roman" w:cs="Times New Roman"/>
        </w:rPr>
        <w:t>, 51 (4), 1214-1235</w:t>
      </w:r>
      <w:r w:rsidRPr="007962DB">
        <w:rPr>
          <w:rFonts w:ascii="Times New Roman" w:hAnsi="Times New Roman" w:cs="Times New Roman"/>
        </w:rPr>
        <w:t>.</w:t>
      </w:r>
    </w:p>
    <w:p w:rsidR="007850FF" w:rsidRPr="007962DB" w:rsidRDefault="007850FF" w:rsidP="00A3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2117A" w:rsidRPr="0088387F" w:rsidRDefault="0082117A" w:rsidP="00821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962DB">
        <w:rPr>
          <w:rFonts w:ascii="Times New Roman" w:hAnsi="Times New Roman" w:cs="Times New Roman"/>
          <w:color w:val="000000"/>
        </w:rPr>
        <w:t xml:space="preserve">Toyasaki F., </w:t>
      </w:r>
      <w:proofErr w:type="spellStart"/>
      <w:r w:rsidRPr="007962DB">
        <w:rPr>
          <w:rFonts w:ascii="Times New Roman" w:hAnsi="Times New Roman" w:cs="Times New Roman"/>
          <w:color w:val="000000"/>
        </w:rPr>
        <w:t>Boyaci</w:t>
      </w:r>
      <w:proofErr w:type="spellEnd"/>
      <w:r w:rsidRPr="007962DB">
        <w:rPr>
          <w:rFonts w:ascii="Times New Roman" w:hAnsi="Times New Roman" w:cs="Times New Roman"/>
          <w:color w:val="000000"/>
        </w:rPr>
        <w:t xml:space="preserve"> T., and Verter V.</w:t>
      </w:r>
      <w:r w:rsidR="0052271B" w:rsidRPr="007962DB">
        <w:rPr>
          <w:rFonts w:ascii="Times New Roman" w:hAnsi="Times New Roman" w:cs="Times New Roman"/>
          <w:color w:val="000000"/>
        </w:rPr>
        <w:t xml:space="preserve"> (2011)</w:t>
      </w:r>
      <w:r w:rsidR="00646BBE" w:rsidRPr="007962DB">
        <w:rPr>
          <w:rFonts w:ascii="Times New Roman" w:hAnsi="Times New Roman" w:cs="Times New Roman"/>
          <w:color w:val="000000"/>
        </w:rPr>
        <w:t>.</w:t>
      </w:r>
      <w:r w:rsidRPr="007962DB">
        <w:rPr>
          <w:rFonts w:ascii="Times New Roman" w:hAnsi="Times New Roman" w:cs="Times New Roman"/>
          <w:color w:val="000000"/>
        </w:rPr>
        <w:t xml:space="preserve"> An analysis of monopolistic and competitive take-back schemes for WEEE recycling</w:t>
      </w:r>
      <w:r w:rsidR="00646BBE" w:rsidRPr="007962DB">
        <w:rPr>
          <w:rFonts w:ascii="Times New Roman" w:hAnsi="Times New Roman" w:cs="Times New Roman"/>
          <w:color w:val="000000"/>
        </w:rPr>
        <w:t>.</w:t>
      </w:r>
      <w:r w:rsidRPr="007962DB">
        <w:rPr>
          <w:rFonts w:ascii="Times New Roman" w:hAnsi="Times New Roman" w:cs="Times New Roman"/>
          <w:color w:val="000000"/>
        </w:rPr>
        <w:t xml:space="preserve"> </w:t>
      </w:r>
      <w:r w:rsidRPr="007962DB">
        <w:rPr>
          <w:rFonts w:ascii="Times New Roman" w:hAnsi="Times New Roman" w:cs="Times New Roman"/>
          <w:i/>
          <w:iCs/>
          <w:color w:val="000000"/>
        </w:rPr>
        <w:t>Production and Operations Management</w:t>
      </w:r>
      <w:r w:rsidR="0052271B" w:rsidRPr="007962DB">
        <w:rPr>
          <w:rFonts w:ascii="Times New Roman" w:hAnsi="Times New Roman" w:cs="Times New Roman"/>
          <w:color w:val="000000"/>
        </w:rPr>
        <w:t>, 20</w:t>
      </w:r>
      <w:r w:rsidR="00095FA7" w:rsidRPr="007962DB">
        <w:rPr>
          <w:rFonts w:ascii="Times New Roman" w:hAnsi="Times New Roman" w:cs="Times New Roman"/>
          <w:color w:val="000000"/>
        </w:rPr>
        <w:t xml:space="preserve"> (6)</w:t>
      </w:r>
      <w:r w:rsidR="0052271B" w:rsidRPr="007962DB">
        <w:rPr>
          <w:rFonts w:ascii="Times New Roman" w:hAnsi="Times New Roman" w:cs="Times New Roman"/>
          <w:color w:val="000000"/>
        </w:rPr>
        <w:t>, 805-823.</w:t>
      </w:r>
      <w:r w:rsidR="0052271B" w:rsidRPr="0088387F">
        <w:rPr>
          <w:rFonts w:ascii="Times New Roman" w:hAnsi="Times New Roman" w:cs="Times New Roman"/>
          <w:color w:val="000000"/>
        </w:rPr>
        <w:t xml:space="preserve"> </w:t>
      </w:r>
    </w:p>
    <w:p w:rsidR="0082117A" w:rsidRDefault="0082117A" w:rsidP="00442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B34">
        <w:rPr>
          <w:rFonts w:ascii="Times New Roman" w:hAnsi="Times New Roman" w:cs="Times New Roman"/>
        </w:rPr>
        <w:t>Alves J. C., Lovelace</w:t>
      </w:r>
      <w:r w:rsidR="00811540" w:rsidRPr="00710B34">
        <w:rPr>
          <w:rFonts w:ascii="Times New Roman" w:hAnsi="Times New Roman" w:cs="Times New Roman"/>
        </w:rPr>
        <w:t xml:space="preserve"> K. J.</w:t>
      </w:r>
      <w:r w:rsidRPr="00710B34">
        <w:rPr>
          <w:rFonts w:ascii="Times New Roman" w:hAnsi="Times New Roman" w:cs="Times New Roman"/>
        </w:rPr>
        <w:t xml:space="preserve">, </w:t>
      </w:r>
      <w:proofErr w:type="spellStart"/>
      <w:r w:rsidRPr="00710B34">
        <w:rPr>
          <w:rFonts w:ascii="Times New Roman" w:hAnsi="Times New Roman" w:cs="Times New Roman"/>
        </w:rPr>
        <w:t>Manz</w:t>
      </w:r>
      <w:proofErr w:type="spellEnd"/>
      <w:r w:rsidR="00811540" w:rsidRPr="00710B34">
        <w:rPr>
          <w:rFonts w:ascii="Times New Roman" w:hAnsi="Times New Roman" w:cs="Times New Roman"/>
        </w:rPr>
        <w:t xml:space="preserve"> C. C.</w:t>
      </w:r>
      <w:r w:rsidRPr="00710B34">
        <w:rPr>
          <w:rFonts w:ascii="Times New Roman" w:hAnsi="Times New Roman" w:cs="Times New Roman"/>
        </w:rPr>
        <w:t>, Matsypura</w:t>
      </w:r>
      <w:r w:rsidR="00811540" w:rsidRPr="00710B34">
        <w:rPr>
          <w:rFonts w:ascii="Times New Roman" w:hAnsi="Times New Roman" w:cs="Times New Roman"/>
        </w:rPr>
        <w:t xml:space="preserve"> D.</w:t>
      </w:r>
      <w:r w:rsidRPr="00710B34">
        <w:rPr>
          <w:rFonts w:ascii="Times New Roman" w:hAnsi="Times New Roman" w:cs="Times New Roman"/>
        </w:rPr>
        <w:t>, Toyasaki</w:t>
      </w:r>
      <w:r w:rsidR="00811540" w:rsidRPr="00710B34">
        <w:rPr>
          <w:rFonts w:ascii="Times New Roman" w:hAnsi="Times New Roman" w:cs="Times New Roman"/>
        </w:rPr>
        <w:t xml:space="preserve"> F.,</w:t>
      </w:r>
      <w:r w:rsidRPr="00710B34">
        <w:rPr>
          <w:rFonts w:ascii="Times New Roman" w:hAnsi="Times New Roman" w:cs="Times New Roman"/>
        </w:rPr>
        <w:t xml:space="preserve"> and Ke</w:t>
      </w:r>
      <w:r w:rsidR="00811540" w:rsidRPr="00710B34">
        <w:rPr>
          <w:rFonts w:ascii="Times New Roman" w:hAnsi="Times New Roman" w:cs="Times New Roman"/>
        </w:rPr>
        <w:t xml:space="preserve"> K.</w:t>
      </w:r>
      <w:r w:rsidRPr="00710B34">
        <w:rPr>
          <w:rFonts w:ascii="Times New Roman" w:hAnsi="Times New Roman" w:cs="Times New Roman"/>
        </w:rPr>
        <w:t xml:space="preserve"> (2006)</w:t>
      </w:r>
      <w:r w:rsidR="00646BBE">
        <w:rPr>
          <w:rFonts w:ascii="Times New Roman" w:hAnsi="Times New Roman" w:cs="Times New Roman"/>
        </w:rPr>
        <w:t>.</w:t>
      </w:r>
      <w:r w:rsidRPr="00710B34">
        <w:rPr>
          <w:rFonts w:ascii="Times New Roman" w:hAnsi="Times New Roman" w:cs="Times New Roman"/>
        </w:rPr>
        <w:t xml:space="preserve"> A cross-cultural perspective of self-leadership</w:t>
      </w:r>
      <w:r w:rsidR="00646BBE">
        <w:rPr>
          <w:rFonts w:ascii="Times New Roman" w:hAnsi="Times New Roman" w:cs="Times New Roman"/>
        </w:rPr>
        <w:t>.</w:t>
      </w:r>
      <w:r w:rsidRPr="00710B34">
        <w:rPr>
          <w:rFonts w:ascii="Times New Roman" w:hAnsi="Times New Roman" w:cs="Times New Roman"/>
          <w:i/>
          <w:iCs/>
          <w:color w:val="000000"/>
        </w:rPr>
        <w:t xml:space="preserve"> Journal of Managerial Psychology</w:t>
      </w:r>
      <w:r w:rsidRPr="00646BBE">
        <w:rPr>
          <w:rFonts w:ascii="Times New Roman" w:hAnsi="Times New Roman" w:cs="Times New Roman"/>
          <w:color w:val="000000"/>
        </w:rPr>
        <w:t>,</w:t>
      </w:r>
      <w:r w:rsidRPr="00646BBE">
        <w:rPr>
          <w:rFonts w:ascii="Times New Roman" w:hAnsi="Times New Roman" w:cs="Times New Roman"/>
          <w:bCs/>
          <w:color w:val="000000"/>
        </w:rPr>
        <w:t xml:space="preserve"> 21</w:t>
      </w:r>
      <w:r w:rsidRPr="00710B34">
        <w:rPr>
          <w:rFonts w:ascii="Times New Roman" w:hAnsi="Times New Roman" w:cs="Times New Roman"/>
          <w:color w:val="000000"/>
        </w:rPr>
        <w:t xml:space="preserve">, 338-359. </w:t>
      </w:r>
    </w:p>
    <w:p w:rsidR="0022224C" w:rsidRDefault="0022224C" w:rsidP="00442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10B34">
        <w:rPr>
          <w:rFonts w:ascii="Times New Roman" w:hAnsi="Times New Roman" w:cs="Times New Roman"/>
        </w:rPr>
        <w:t>Nagurney</w:t>
      </w:r>
      <w:proofErr w:type="spellEnd"/>
      <w:r w:rsidRPr="00710B34">
        <w:rPr>
          <w:rFonts w:ascii="Times New Roman" w:hAnsi="Times New Roman" w:cs="Times New Roman"/>
        </w:rPr>
        <w:t xml:space="preserve"> A. and Toyasaki</w:t>
      </w:r>
      <w:r w:rsidR="00811540" w:rsidRPr="00710B34">
        <w:rPr>
          <w:rFonts w:ascii="Times New Roman" w:hAnsi="Times New Roman" w:cs="Times New Roman"/>
        </w:rPr>
        <w:t xml:space="preserve"> F.</w:t>
      </w:r>
      <w:r w:rsidRPr="00710B34">
        <w:rPr>
          <w:rFonts w:ascii="Times New Roman" w:hAnsi="Times New Roman" w:cs="Times New Roman"/>
        </w:rPr>
        <w:t xml:space="preserve"> (2005)</w:t>
      </w:r>
      <w:r w:rsidR="00646BBE">
        <w:rPr>
          <w:rFonts w:ascii="Times New Roman" w:hAnsi="Times New Roman" w:cs="Times New Roman"/>
        </w:rPr>
        <w:t>.</w:t>
      </w:r>
      <w:r w:rsidRPr="00710B34">
        <w:rPr>
          <w:rFonts w:ascii="Times New Roman" w:hAnsi="Times New Roman" w:cs="Times New Roman"/>
        </w:rPr>
        <w:t xml:space="preserve"> Reverse supply chain management and electronic waste recycling: a multitiered network equilibrium framework for e-cycling</w:t>
      </w:r>
      <w:r w:rsidR="00646BBE">
        <w:rPr>
          <w:rFonts w:ascii="Times New Roman" w:hAnsi="Times New Roman" w:cs="Times New Roman"/>
        </w:rPr>
        <w:t>.</w:t>
      </w:r>
      <w:r w:rsidRPr="00710B34">
        <w:rPr>
          <w:rFonts w:ascii="Times New Roman" w:hAnsi="Times New Roman" w:cs="Times New Roman"/>
        </w:rPr>
        <w:t xml:space="preserve"> </w:t>
      </w:r>
      <w:r w:rsidRPr="00710B34">
        <w:rPr>
          <w:rFonts w:ascii="Times New Roman" w:hAnsi="Times New Roman" w:cs="Times New Roman"/>
          <w:i/>
          <w:iCs/>
        </w:rPr>
        <w:t xml:space="preserve">Transportation Research Part E, </w:t>
      </w:r>
      <w:r w:rsidRPr="00646BBE">
        <w:rPr>
          <w:rFonts w:ascii="Times New Roman" w:hAnsi="Times New Roman" w:cs="Times New Roman"/>
          <w:bCs/>
        </w:rPr>
        <w:t>41</w:t>
      </w:r>
      <w:r w:rsidRPr="00710B34">
        <w:rPr>
          <w:rFonts w:ascii="Times New Roman" w:hAnsi="Times New Roman" w:cs="Times New Roman"/>
        </w:rPr>
        <w:t xml:space="preserve">, 1-28. </w:t>
      </w:r>
      <w:r w:rsidR="00E77137" w:rsidRPr="00710B34">
        <w:rPr>
          <w:rFonts w:ascii="Times New Roman" w:hAnsi="Times New Roman" w:cs="Times New Roman"/>
        </w:rPr>
        <w:t xml:space="preserve">(ranked top 3 cited article in the last five years from 2009; </w:t>
      </w:r>
      <w:r w:rsidR="008F38AA" w:rsidRPr="00710B34">
        <w:rPr>
          <w:rFonts w:ascii="Times New Roman" w:hAnsi="Times New Roman" w:cs="Times New Roman"/>
        </w:rPr>
        <w:t>http://www.elsevier.com/wps/find/journaldescription.cws_home/600244/description#description</w:t>
      </w:r>
      <w:r w:rsidR="00E77137" w:rsidRPr="00710B34">
        <w:rPr>
          <w:rFonts w:ascii="Times New Roman" w:hAnsi="Times New Roman" w:cs="Times New Roman"/>
        </w:rPr>
        <w:t>)</w:t>
      </w:r>
    </w:p>
    <w:p w:rsidR="00103B0B" w:rsidRPr="00710B34" w:rsidRDefault="00103B0B" w:rsidP="004427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Default="00270CC7" w:rsidP="004427C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0B34">
        <w:rPr>
          <w:rFonts w:ascii="Times New Roman" w:hAnsi="Times New Roman" w:cs="Times New Roman"/>
        </w:rPr>
        <w:t>Nagurney A. and Toyasaki</w:t>
      </w:r>
      <w:r w:rsidR="008F38AA" w:rsidRPr="00710B34">
        <w:rPr>
          <w:rFonts w:ascii="Times New Roman" w:hAnsi="Times New Roman" w:cs="Times New Roman"/>
        </w:rPr>
        <w:t xml:space="preserve"> F.</w:t>
      </w:r>
      <w:r w:rsidR="00F773AA" w:rsidRPr="00710B34">
        <w:rPr>
          <w:rFonts w:ascii="Times New Roman" w:hAnsi="Times New Roman" w:cs="Times New Roman"/>
        </w:rPr>
        <w:t xml:space="preserve"> </w:t>
      </w:r>
      <w:r w:rsidRPr="00710B34">
        <w:rPr>
          <w:rFonts w:ascii="Times New Roman" w:hAnsi="Times New Roman" w:cs="Times New Roman"/>
        </w:rPr>
        <w:t>(2003)</w:t>
      </w:r>
      <w:r w:rsidR="00646BBE">
        <w:rPr>
          <w:rFonts w:ascii="Times New Roman" w:hAnsi="Times New Roman" w:cs="Times New Roman"/>
        </w:rPr>
        <w:t>.</w:t>
      </w:r>
      <w:r w:rsidR="00A371FD" w:rsidRPr="00710B34">
        <w:rPr>
          <w:rFonts w:ascii="Times New Roman" w:hAnsi="Times New Roman" w:cs="Times New Roman"/>
        </w:rPr>
        <w:t xml:space="preserve"> </w:t>
      </w:r>
      <w:r w:rsidRPr="00710B34">
        <w:rPr>
          <w:rFonts w:ascii="Times New Roman" w:hAnsi="Times New Roman" w:cs="Times New Roman"/>
        </w:rPr>
        <w:t xml:space="preserve">Supply chain </w:t>
      </w:r>
      <w:proofErr w:type="spellStart"/>
      <w:r w:rsidRPr="00710B34">
        <w:rPr>
          <w:rFonts w:ascii="Times New Roman" w:hAnsi="Times New Roman" w:cs="Times New Roman"/>
        </w:rPr>
        <w:t>supernetworks</w:t>
      </w:r>
      <w:proofErr w:type="spellEnd"/>
      <w:r w:rsidRPr="00710B34">
        <w:rPr>
          <w:rFonts w:ascii="Times New Roman" w:hAnsi="Times New Roman" w:cs="Times New Roman"/>
        </w:rPr>
        <w:t xml:space="preserve"> and environmental criteria</w:t>
      </w:r>
      <w:r w:rsidR="00646BBE">
        <w:rPr>
          <w:rFonts w:ascii="Times New Roman" w:hAnsi="Times New Roman" w:cs="Times New Roman"/>
        </w:rPr>
        <w:t>.</w:t>
      </w:r>
      <w:r w:rsidRPr="00710B34">
        <w:rPr>
          <w:rFonts w:ascii="Times New Roman" w:hAnsi="Times New Roman" w:cs="Times New Roman"/>
        </w:rPr>
        <w:t xml:space="preserve"> </w:t>
      </w:r>
      <w:r w:rsidRPr="00710B34">
        <w:rPr>
          <w:rFonts w:ascii="Times New Roman" w:hAnsi="Times New Roman" w:cs="Times New Roman"/>
          <w:i/>
          <w:iCs/>
          <w:color w:val="000000"/>
        </w:rPr>
        <w:t>Transportation Research Part D,</w:t>
      </w:r>
      <w:r w:rsidRPr="00710B34">
        <w:rPr>
          <w:rFonts w:ascii="Times New Roman" w:hAnsi="Times New Roman" w:cs="Times New Roman"/>
        </w:rPr>
        <w:t xml:space="preserve"> </w:t>
      </w:r>
      <w:r w:rsidRPr="00646BBE">
        <w:rPr>
          <w:rFonts w:ascii="Times New Roman" w:hAnsi="Times New Roman" w:cs="Times New Roman"/>
          <w:bCs/>
          <w:color w:val="000000"/>
        </w:rPr>
        <w:t>8</w:t>
      </w:r>
      <w:r w:rsidRPr="00710B34">
        <w:rPr>
          <w:rFonts w:ascii="Times New Roman" w:hAnsi="Times New Roman" w:cs="Times New Roman"/>
          <w:color w:val="000000"/>
        </w:rPr>
        <w:t>,</w:t>
      </w:r>
      <w:r w:rsidRPr="00710B3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0B34">
        <w:rPr>
          <w:rFonts w:ascii="Times New Roman" w:hAnsi="Times New Roman" w:cs="Times New Roman"/>
          <w:color w:val="000000"/>
        </w:rPr>
        <w:t>185-213.</w:t>
      </w:r>
    </w:p>
    <w:p w:rsidR="00103B0B" w:rsidRDefault="00103B0B" w:rsidP="004427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2FC0" w:rsidRDefault="00261902" w:rsidP="006C2FC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10B34">
        <w:rPr>
          <w:rFonts w:ascii="Times New Roman" w:hAnsi="Times New Roman" w:cs="Times New Roman"/>
          <w:b/>
          <w:bCs/>
          <w:u w:val="single"/>
        </w:rPr>
        <w:t xml:space="preserve">Refereed </w:t>
      </w:r>
      <w:r>
        <w:rPr>
          <w:rFonts w:ascii="Times New Roman" w:hAnsi="Times New Roman" w:cs="Times New Roman"/>
          <w:b/>
          <w:bCs/>
          <w:u w:val="single"/>
        </w:rPr>
        <w:t>proceedings</w:t>
      </w:r>
    </w:p>
    <w:p w:rsidR="008663B2" w:rsidRDefault="008663B2" w:rsidP="006C2F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FA4" w:rsidRPr="006C2FC0" w:rsidRDefault="00510514" w:rsidP="006C2F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06E">
        <w:rPr>
          <w:rFonts w:ascii="Times New Roman" w:hAnsi="Times New Roman" w:cs="Times New Roman"/>
        </w:rPr>
        <w:t>Nowak T., Toyasaki F., Wakolbinger T, and Ng D. (2014)</w:t>
      </w:r>
      <w:r w:rsidR="00646BBE" w:rsidRPr="00EB706E">
        <w:rPr>
          <w:rFonts w:ascii="Times New Roman" w:hAnsi="Times New Roman" w:cs="Times New Roman"/>
        </w:rPr>
        <w:t>.</w:t>
      </w:r>
      <w:r w:rsidRPr="00EB706E">
        <w:rPr>
          <w:rFonts w:ascii="Times New Roman" w:hAnsi="Times New Roman" w:cs="Times New Roman"/>
        </w:rPr>
        <w:t xml:space="preserve"> Reverse logistics decision making for modular products: the impact of supply chain strategies</w:t>
      </w:r>
      <w:r w:rsidR="00646BBE" w:rsidRPr="00EB706E">
        <w:rPr>
          <w:rFonts w:ascii="Times New Roman" w:hAnsi="Times New Roman" w:cs="Times New Roman"/>
        </w:rPr>
        <w:t>.</w:t>
      </w:r>
      <w:r w:rsidRPr="00EB706E">
        <w:rPr>
          <w:rFonts w:ascii="Times New Roman" w:hAnsi="Times New Roman" w:cs="Times New Roman"/>
        </w:rPr>
        <w:t xml:space="preserve"> Lecture Notes in Management Science Vol. 6: 65–73, 6th International Conference on Applied Operational Research, Proceedings.</w:t>
      </w:r>
      <w:r w:rsidR="00FA3A87">
        <w:rPr>
          <w:rFonts w:ascii="Times New Roman" w:hAnsi="Times New Roman" w:cs="Times New Roman"/>
        </w:rPr>
        <w:t xml:space="preserve"> </w:t>
      </w:r>
    </w:p>
    <w:p w:rsidR="006C2FC0" w:rsidRDefault="006C2FC0" w:rsidP="004C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4C3527" w:rsidRPr="00710B34" w:rsidRDefault="004C3527" w:rsidP="004C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10B34">
        <w:rPr>
          <w:rFonts w:ascii="Times New Roman" w:hAnsi="Times New Roman" w:cs="Times New Roman"/>
          <w:b/>
          <w:bCs/>
          <w:u w:val="single"/>
        </w:rPr>
        <w:t>Refereed book chapter</w:t>
      </w:r>
      <w:r w:rsidR="00D729F6">
        <w:rPr>
          <w:rFonts w:ascii="Times New Roman" w:hAnsi="Times New Roman" w:cs="Times New Roman"/>
          <w:b/>
          <w:bCs/>
          <w:u w:val="single"/>
        </w:rPr>
        <w:t>s</w:t>
      </w:r>
    </w:p>
    <w:p w:rsidR="004C3527" w:rsidRDefault="004C3527" w:rsidP="004C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08F3" w:rsidRDefault="001708F3" w:rsidP="0017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Falagara Sigala I. and Toyasaki F. (2018). Prospects and bottlenecks of r</w:t>
      </w:r>
      <w:r w:rsidRPr="00D83ABB">
        <w:rPr>
          <w:rFonts w:ascii="Times New Roman" w:hAnsi="Times New Roman" w:cs="Times New Roman"/>
        </w:rPr>
        <w:t>eciprocal</w:t>
      </w:r>
      <w:r>
        <w:rPr>
          <w:rFonts w:ascii="Times New Roman" w:hAnsi="Times New Roman" w:cs="Times New Roman"/>
        </w:rPr>
        <w:t xml:space="preserve"> partnerships between the private and h</w:t>
      </w:r>
      <w:r w:rsidRPr="00D83ABB">
        <w:rPr>
          <w:rFonts w:ascii="Times New Roman" w:hAnsi="Times New Roman" w:cs="Times New Roman"/>
        </w:rPr>
        <w:t>umanitarian</w:t>
      </w:r>
      <w:r>
        <w:rPr>
          <w:rFonts w:ascii="Times New Roman" w:hAnsi="Times New Roman" w:cs="Times New Roman"/>
        </w:rPr>
        <w:t xml:space="preserve"> s</w:t>
      </w:r>
      <w:r w:rsidRPr="00D83ABB">
        <w:rPr>
          <w:rFonts w:ascii="Times New Roman" w:hAnsi="Times New Roman" w:cs="Times New Roman"/>
        </w:rPr>
        <w:t>ectors in</w:t>
      </w:r>
      <w:r>
        <w:rPr>
          <w:rFonts w:ascii="Times New Roman" w:hAnsi="Times New Roman" w:cs="Times New Roman"/>
        </w:rPr>
        <w:t xml:space="preserve"> Cash Transfer Programming for humanitarian r</w:t>
      </w:r>
      <w:r w:rsidRPr="00D83ABB">
        <w:rPr>
          <w:rFonts w:ascii="Times New Roman" w:hAnsi="Times New Roman" w:cs="Times New Roman"/>
        </w:rPr>
        <w:t>esponse</w:t>
      </w:r>
      <w:r>
        <w:rPr>
          <w:rFonts w:ascii="Times New Roman" w:hAnsi="Times New Roman" w:cs="Times New Roman"/>
        </w:rPr>
        <w:t xml:space="preserve">, in </w:t>
      </w:r>
      <w:r w:rsidRPr="00D33B00">
        <w:rPr>
          <w:rFonts w:ascii="Times New Roman" w:hAnsi="Times New Roman" w:cs="Times New Roman"/>
        </w:rPr>
        <w:t>Dynamics of Disasters—</w:t>
      </w:r>
      <w:r>
        <w:rPr>
          <w:rFonts w:ascii="Times New Roman" w:hAnsi="Times New Roman" w:cs="Times New Roman"/>
        </w:rPr>
        <w:t>Algorithmic Approaches</w:t>
      </w:r>
      <w:r w:rsidRPr="00D33B00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Applications. </w:t>
      </w:r>
      <w:proofErr w:type="spellStart"/>
      <w:r w:rsidRPr="00D33B00">
        <w:rPr>
          <w:rFonts w:ascii="Times New Roman" w:hAnsi="Times New Roman" w:cs="Times New Roman"/>
        </w:rPr>
        <w:t>Kotsireas</w:t>
      </w:r>
      <w:proofErr w:type="spellEnd"/>
      <w:r w:rsidRPr="00D33B00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.</w:t>
      </w:r>
      <w:r w:rsidRPr="00D33B00">
        <w:rPr>
          <w:rFonts w:ascii="Times New Roman" w:hAnsi="Times New Roman" w:cs="Times New Roman"/>
        </w:rPr>
        <w:t xml:space="preserve"> S., </w:t>
      </w:r>
      <w:proofErr w:type="spellStart"/>
      <w:r w:rsidRPr="00D33B00">
        <w:rPr>
          <w:rFonts w:ascii="Times New Roman" w:hAnsi="Times New Roman" w:cs="Times New Roman"/>
        </w:rPr>
        <w:t>Nagurney</w:t>
      </w:r>
      <w:proofErr w:type="spellEnd"/>
      <w:r w:rsidRPr="00D33B00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>.</w:t>
      </w:r>
      <w:r w:rsidRPr="00D33B00">
        <w:rPr>
          <w:rFonts w:ascii="Times New Roman" w:hAnsi="Times New Roman" w:cs="Times New Roman"/>
        </w:rPr>
        <w:t xml:space="preserve">, </w:t>
      </w:r>
      <w:proofErr w:type="spellStart"/>
      <w:r w:rsidRPr="00D33B00">
        <w:rPr>
          <w:rFonts w:ascii="Times New Roman" w:hAnsi="Times New Roman" w:cs="Times New Roman"/>
        </w:rPr>
        <w:t>Pardalos</w:t>
      </w:r>
      <w:proofErr w:type="spellEnd"/>
      <w:r w:rsidRPr="00D33B00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.</w:t>
      </w:r>
      <w:r w:rsidRPr="00D33B00">
        <w:rPr>
          <w:rFonts w:ascii="Times New Roman" w:hAnsi="Times New Roman" w:cs="Times New Roman"/>
        </w:rPr>
        <w:t xml:space="preserve"> M.</w:t>
      </w:r>
      <w:r>
        <w:rPr>
          <w:rFonts w:ascii="Times New Roman" w:hAnsi="Times New Roman" w:cs="Times New Roman"/>
        </w:rPr>
        <w:t xml:space="preserve"> Editors, Springer Nature </w:t>
      </w:r>
      <w:r w:rsidR="0004174B">
        <w:rPr>
          <w:rFonts w:ascii="Times New Roman" w:hAnsi="Times New Roman" w:cs="Times New Roman"/>
        </w:rPr>
        <w:t>Switzerland</w:t>
      </w:r>
      <w:r w:rsidR="00813B2E">
        <w:rPr>
          <w:rFonts w:ascii="Times New Roman" w:hAnsi="Times New Roman" w:cs="Times New Roman"/>
        </w:rPr>
        <w:t xml:space="preserve"> AG</w:t>
      </w:r>
      <w:r>
        <w:rPr>
          <w:rFonts w:ascii="Times New Roman" w:hAnsi="Times New Roman" w:cs="Times New Roman"/>
        </w:rPr>
        <w:t xml:space="preserve">, </w:t>
      </w:r>
      <w:r w:rsidR="0004174B">
        <w:rPr>
          <w:rFonts w:ascii="Times New Roman" w:hAnsi="Times New Roman" w:cs="Times New Roman"/>
        </w:rPr>
        <w:t>Switzerland</w:t>
      </w:r>
      <w:r w:rsidR="00582D35">
        <w:rPr>
          <w:rFonts w:ascii="Times New Roman" w:hAnsi="Times New Roman" w:cs="Times New Roman"/>
        </w:rPr>
        <w:t>, pp. 57-72.</w:t>
      </w:r>
    </w:p>
    <w:p w:rsidR="001708F3" w:rsidRDefault="001708F3" w:rsidP="002E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2F32" w:rsidRDefault="00DE2F32" w:rsidP="002E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2BA6">
        <w:rPr>
          <w:rFonts w:ascii="Times New Roman" w:hAnsi="Times New Roman" w:cs="Times New Roman"/>
        </w:rPr>
        <w:t xml:space="preserve">Nowak T., Toyasaki F., and Wakolbinger T. </w:t>
      </w:r>
      <w:r w:rsidR="005D2BA6" w:rsidRPr="002E1376">
        <w:rPr>
          <w:rFonts w:ascii="Times New Roman" w:hAnsi="Times New Roman" w:cs="Times New Roman"/>
        </w:rPr>
        <w:t>(2018). The road towards a circular economy: the role of modular product designs in supply chains</w:t>
      </w:r>
      <w:r w:rsidR="002E1376" w:rsidRPr="002E1376">
        <w:rPr>
          <w:rFonts w:ascii="Times New Roman" w:hAnsi="Times New Roman" w:cs="Times New Roman"/>
        </w:rPr>
        <w:t xml:space="preserve">, in Innovative Solutions for Sustainable Supply Chains. H. Qudrat-Ullah, Editor, </w:t>
      </w:r>
      <w:r w:rsidR="00653DA9">
        <w:rPr>
          <w:rFonts w:ascii="Times New Roman" w:hAnsi="Times New Roman" w:cs="Times New Roman"/>
        </w:rPr>
        <w:t>Springer Nature Switzerland AG, Switzerland</w:t>
      </w:r>
      <w:r w:rsidR="00582D35">
        <w:rPr>
          <w:rFonts w:ascii="Times New Roman" w:hAnsi="Times New Roman" w:cs="Times New Roman"/>
        </w:rPr>
        <w:t xml:space="preserve">, pp. 111-134. </w:t>
      </w:r>
    </w:p>
    <w:p w:rsidR="002E1376" w:rsidRPr="00DE2F32" w:rsidRDefault="002E1376" w:rsidP="002E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3527" w:rsidRDefault="004C3527" w:rsidP="004C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10B34">
        <w:rPr>
          <w:rFonts w:ascii="Times New Roman" w:hAnsi="Times New Roman" w:cs="Times New Roman"/>
        </w:rPr>
        <w:t>Nagurney</w:t>
      </w:r>
      <w:proofErr w:type="spellEnd"/>
      <w:r w:rsidRPr="00710B34">
        <w:rPr>
          <w:rFonts w:ascii="Times New Roman" w:hAnsi="Times New Roman" w:cs="Times New Roman"/>
        </w:rPr>
        <w:t xml:space="preserve"> A, Cruz J., and Toyasaki F. (2008)</w:t>
      </w:r>
      <w:r w:rsidR="00646BBE">
        <w:rPr>
          <w:rFonts w:ascii="Times New Roman" w:hAnsi="Times New Roman" w:cs="Times New Roman"/>
        </w:rPr>
        <w:t>.</w:t>
      </w:r>
      <w:r w:rsidRPr="00710B34">
        <w:rPr>
          <w:rFonts w:ascii="Times New Roman" w:hAnsi="Times New Roman" w:cs="Times New Roman"/>
        </w:rPr>
        <w:t xml:space="preserve"> Statics and dynamics of global supply chain networks with environmental decision-making, in Pareto Optimality, Game Theory an</w:t>
      </w:r>
      <w:r>
        <w:rPr>
          <w:rFonts w:ascii="Times New Roman" w:hAnsi="Times New Roman" w:cs="Times New Roman"/>
        </w:rPr>
        <w:t>d Equilibria</w:t>
      </w:r>
      <w:r w:rsidR="00646B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A. </w:t>
      </w:r>
      <w:proofErr w:type="spellStart"/>
      <w:r>
        <w:rPr>
          <w:rFonts w:ascii="Times New Roman" w:hAnsi="Times New Roman" w:cs="Times New Roman"/>
        </w:rPr>
        <w:t>Chinchuluun</w:t>
      </w:r>
      <w:proofErr w:type="spellEnd"/>
      <w:r>
        <w:rPr>
          <w:rFonts w:ascii="Times New Roman" w:hAnsi="Times New Roman" w:cs="Times New Roman"/>
        </w:rPr>
        <w:t>,</w:t>
      </w:r>
      <w:r w:rsidRPr="00710B34">
        <w:rPr>
          <w:rFonts w:ascii="Times New Roman" w:hAnsi="Times New Roman" w:cs="Times New Roman"/>
        </w:rPr>
        <w:t xml:space="preserve"> A. </w:t>
      </w:r>
      <w:proofErr w:type="spellStart"/>
      <w:r w:rsidRPr="00710B34">
        <w:rPr>
          <w:rFonts w:ascii="Times New Roman" w:hAnsi="Times New Roman" w:cs="Times New Roman"/>
        </w:rPr>
        <w:t>Migdalas</w:t>
      </w:r>
      <w:proofErr w:type="spellEnd"/>
      <w:r w:rsidRPr="00710B34">
        <w:rPr>
          <w:rFonts w:ascii="Times New Roman" w:hAnsi="Times New Roman" w:cs="Times New Roman"/>
        </w:rPr>
        <w:t xml:space="preserve">, P. M. Pardalos, and L. </w:t>
      </w:r>
      <w:proofErr w:type="spellStart"/>
      <w:r w:rsidRPr="00710B34">
        <w:rPr>
          <w:rFonts w:ascii="Times New Roman" w:hAnsi="Times New Roman" w:cs="Times New Roman"/>
        </w:rPr>
        <w:t>Pitsoulis</w:t>
      </w:r>
      <w:proofErr w:type="spellEnd"/>
      <w:r w:rsidRPr="00710B34">
        <w:rPr>
          <w:rFonts w:ascii="Times New Roman" w:hAnsi="Times New Roman" w:cs="Times New Roman"/>
        </w:rPr>
        <w:t>, Editors, Springer, Berlin, Germany, pp. 803-836.</w:t>
      </w:r>
    </w:p>
    <w:p w:rsidR="0034590D" w:rsidRDefault="0034590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10B34">
        <w:rPr>
          <w:rFonts w:ascii="Times New Roman" w:hAnsi="Times New Roman" w:cs="Times New Roman"/>
          <w:b/>
          <w:bCs/>
          <w:u w:val="single"/>
        </w:rPr>
        <w:t>Abstract published in conference proceeding</w:t>
      </w:r>
      <w:r w:rsidR="00704D72">
        <w:rPr>
          <w:rFonts w:ascii="Times New Roman" w:hAnsi="Times New Roman" w:cs="Times New Roman"/>
          <w:b/>
          <w:bCs/>
          <w:u w:val="single"/>
        </w:rPr>
        <w:t>s</w:t>
      </w:r>
      <w:r w:rsidRPr="00710B34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5A1345" w:rsidRPr="00710B34" w:rsidRDefault="005A134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0B34">
        <w:rPr>
          <w:rFonts w:ascii="Times New Roman" w:hAnsi="Times New Roman" w:cs="Times New Roman"/>
          <w:color w:val="000000"/>
        </w:rPr>
        <w:t xml:space="preserve">Toyasaki F., </w:t>
      </w:r>
      <w:proofErr w:type="spellStart"/>
      <w:r w:rsidRPr="00710B34">
        <w:rPr>
          <w:rFonts w:ascii="Times New Roman" w:hAnsi="Times New Roman" w:cs="Times New Roman"/>
          <w:color w:val="000000"/>
        </w:rPr>
        <w:t>Boyaci</w:t>
      </w:r>
      <w:proofErr w:type="spellEnd"/>
      <w:r w:rsidR="008F38AA" w:rsidRPr="00710B34">
        <w:rPr>
          <w:rFonts w:ascii="Times New Roman" w:hAnsi="Times New Roman" w:cs="Times New Roman"/>
          <w:color w:val="000000"/>
        </w:rPr>
        <w:t xml:space="preserve"> T.,</w:t>
      </w:r>
      <w:r w:rsidRPr="00710B34">
        <w:rPr>
          <w:rFonts w:ascii="Times New Roman" w:hAnsi="Times New Roman" w:cs="Times New Roman"/>
          <w:color w:val="000000"/>
        </w:rPr>
        <w:t xml:space="preserve"> and Verter</w:t>
      </w:r>
      <w:r w:rsidR="008F38AA" w:rsidRPr="00710B34">
        <w:rPr>
          <w:rFonts w:ascii="Times New Roman" w:hAnsi="Times New Roman" w:cs="Times New Roman"/>
          <w:color w:val="000000"/>
        </w:rPr>
        <w:t xml:space="preserve"> V.</w:t>
      </w:r>
      <w:r w:rsidRPr="00710B34">
        <w:rPr>
          <w:rFonts w:ascii="Times New Roman" w:hAnsi="Times New Roman" w:cs="Times New Roman"/>
          <w:color w:val="000000"/>
        </w:rPr>
        <w:t>, An analysis of monopolistic and competitive take-back schemes for recycling, Japan Industrial Management Association, Tokyo, Japan, May 10-11, 2008, 214-215.</w:t>
      </w:r>
    </w:p>
    <w:p w:rsidR="00333C78" w:rsidRDefault="00333C78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3C78" w:rsidRDefault="00333C78" w:rsidP="0033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10B34">
        <w:rPr>
          <w:rFonts w:ascii="Times New Roman" w:hAnsi="Times New Roman" w:cs="Times New Roman"/>
          <w:b/>
          <w:bCs/>
          <w:u w:val="single"/>
        </w:rPr>
        <w:lastRenderedPageBreak/>
        <w:t>Invited book chapter</w:t>
      </w:r>
      <w:r w:rsidR="00D729F6">
        <w:rPr>
          <w:rFonts w:ascii="Times New Roman" w:hAnsi="Times New Roman" w:cs="Times New Roman"/>
          <w:b/>
          <w:bCs/>
          <w:u w:val="single"/>
        </w:rPr>
        <w:t>s</w:t>
      </w:r>
    </w:p>
    <w:p w:rsidR="00333C78" w:rsidRPr="00710B34" w:rsidRDefault="00333C78" w:rsidP="0033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4962DF" w:rsidRPr="0017294C" w:rsidRDefault="004962DF" w:rsidP="00496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294C">
        <w:rPr>
          <w:rFonts w:ascii="Times New Roman" w:hAnsi="Times New Roman" w:cs="Times New Roman"/>
        </w:rPr>
        <w:t>Wakolbinger T. and Toyasaki F. (201</w:t>
      </w:r>
      <w:r>
        <w:rPr>
          <w:rFonts w:ascii="Times New Roman" w:hAnsi="Times New Roman" w:cs="Times New Roman"/>
        </w:rPr>
        <w:t>8</w:t>
      </w:r>
      <w:r w:rsidRPr="0017294C">
        <w:rPr>
          <w:rFonts w:ascii="Times New Roman" w:hAnsi="Times New Roman" w:cs="Times New Roman"/>
        </w:rPr>
        <w:t>). The impact of funding systems on humanitarian operations, in Humanitarian Logistics</w:t>
      </w:r>
      <w:r>
        <w:rPr>
          <w:rFonts w:ascii="Times New Roman" w:hAnsi="Times New Roman" w:cs="Times New Roman"/>
        </w:rPr>
        <w:t>, 3</w:t>
      </w:r>
      <w:r w:rsidRPr="004962D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edition</w:t>
      </w:r>
      <w:r w:rsidRPr="0017294C">
        <w:rPr>
          <w:rFonts w:ascii="Times New Roman" w:hAnsi="Times New Roman" w:cs="Times New Roman"/>
        </w:rPr>
        <w:t>, M. Chris</w:t>
      </w:r>
      <w:r w:rsidR="00090EA1">
        <w:rPr>
          <w:rFonts w:ascii="Times New Roman" w:hAnsi="Times New Roman" w:cs="Times New Roman"/>
        </w:rPr>
        <w:t xml:space="preserve">topher and P. Tatham, Editors, </w:t>
      </w:r>
      <w:r w:rsidRPr="0017294C">
        <w:rPr>
          <w:rFonts w:ascii="Times New Roman" w:hAnsi="Times New Roman" w:cs="Times New Roman"/>
        </w:rPr>
        <w:t>Kogan Page, London, UK, pp. 33-46.</w:t>
      </w:r>
    </w:p>
    <w:p w:rsidR="004962DF" w:rsidRDefault="004962DF" w:rsidP="00333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3C78" w:rsidRPr="0017294C" w:rsidRDefault="00333C78" w:rsidP="00333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294C">
        <w:rPr>
          <w:rFonts w:ascii="Times New Roman" w:hAnsi="Times New Roman" w:cs="Times New Roman"/>
        </w:rPr>
        <w:t>Wako</w:t>
      </w:r>
      <w:r w:rsidR="009E7911" w:rsidRPr="0017294C">
        <w:rPr>
          <w:rFonts w:ascii="Times New Roman" w:hAnsi="Times New Roman" w:cs="Times New Roman"/>
        </w:rPr>
        <w:t>lbinger T. and Toyasaki F. (2011</w:t>
      </w:r>
      <w:r w:rsidRPr="0017294C">
        <w:rPr>
          <w:rFonts w:ascii="Times New Roman" w:hAnsi="Times New Roman" w:cs="Times New Roman"/>
        </w:rPr>
        <w:t>)</w:t>
      </w:r>
      <w:r w:rsidR="00646BBE" w:rsidRPr="0017294C">
        <w:rPr>
          <w:rFonts w:ascii="Times New Roman" w:hAnsi="Times New Roman" w:cs="Times New Roman"/>
        </w:rPr>
        <w:t>.</w:t>
      </w:r>
      <w:r w:rsidRPr="0017294C">
        <w:rPr>
          <w:rFonts w:ascii="Times New Roman" w:hAnsi="Times New Roman" w:cs="Times New Roman"/>
        </w:rPr>
        <w:t xml:space="preserve"> The impact of funding systems on humanitarian operations</w:t>
      </w:r>
      <w:r w:rsidR="00646BBE" w:rsidRPr="0017294C">
        <w:rPr>
          <w:rFonts w:ascii="Times New Roman" w:hAnsi="Times New Roman" w:cs="Times New Roman"/>
        </w:rPr>
        <w:t>,</w:t>
      </w:r>
      <w:r w:rsidRPr="0017294C">
        <w:rPr>
          <w:rFonts w:ascii="Times New Roman" w:hAnsi="Times New Roman" w:cs="Times New Roman"/>
        </w:rPr>
        <w:t xml:space="preserve"> </w:t>
      </w:r>
      <w:r w:rsidR="001F35CA" w:rsidRPr="0017294C">
        <w:rPr>
          <w:rFonts w:ascii="Times New Roman" w:hAnsi="Times New Roman" w:cs="Times New Roman"/>
        </w:rPr>
        <w:t>in Humanitarian Logisti</w:t>
      </w:r>
      <w:r w:rsidR="009E7911" w:rsidRPr="0017294C">
        <w:rPr>
          <w:rFonts w:ascii="Times New Roman" w:hAnsi="Times New Roman" w:cs="Times New Roman"/>
        </w:rPr>
        <w:t>cs</w:t>
      </w:r>
      <w:r w:rsidRPr="0017294C">
        <w:rPr>
          <w:rFonts w:ascii="Times New Roman" w:hAnsi="Times New Roman" w:cs="Times New Roman"/>
        </w:rPr>
        <w:t>, M. Christopher and P. Tatham, Editors,  Kogan Page</w:t>
      </w:r>
      <w:r w:rsidR="009E7911" w:rsidRPr="0017294C">
        <w:rPr>
          <w:rFonts w:ascii="Times New Roman" w:hAnsi="Times New Roman" w:cs="Times New Roman"/>
        </w:rPr>
        <w:t>, London, UK, pp. 33-46</w:t>
      </w:r>
      <w:r w:rsidRPr="0017294C">
        <w:rPr>
          <w:rFonts w:ascii="Times New Roman" w:hAnsi="Times New Roman" w:cs="Times New Roman"/>
        </w:rPr>
        <w:t>.</w:t>
      </w:r>
    </w:p>
    <w:p w:rsidR="004C3527" w:rsidRPr="0017294C" w:rsidRDefault="004C352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31E" w:rsidRPr="0017294C" w:rsidRDefault="006872AE" w:rsidP="00E7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7294C">
        <w:rPr>
          <w:rFonts w:ascii="Times New Roman" w:hAnsi="Times New Roman" w:cs="Times New Roman"/>
          <w:b/>
          <w:bCs/>
          <w:u w:val="single"/>
        </w:rPr>
        <w:t>Articles</w:t>
      </w:r>
      <w:r w:rsidR="00E7731E" w:rsidRPr="0017294C">
        <w:rPr>
          <w:rFonts w:ascii="Times New Roman" w:hAnsi="Times New Roman" w:cs="Times New Roman"/>
          <w:b/>
          <w:bCs/>
          <w:u w:val="single"/>
        </w:rPr>
        <w:t xml:space="preserve"> under revision</w:t>
      </w:r>
    </w:p>
    <w:p w:rsidR="00EB706E" w:rsidRDefault="00EB706E" w:rsidP="005B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780A" w:rsidRDefault="00093AD2" w:rsidP="005B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B</w:t>
      </w:r>
      <w:r w:rsidR="005B780A" w:rsidRPr="0017294C">
        <w:rPr>
          <w:rFonts w:ascii="Times New Roman" w:hAnsi="Times New Roman" w:cs="Times New Roman"/>
          <w:color w:val="000000"/>
        </w:rPr>
        <w:t>oyaci</w:t>
      </w:r>
      <w:proofErr w:type="spellEnd"/>
      <w:r w:rsidR="005B780A" w:rsidRPr="0017294C">
        <w:rPr>
          <w:rFonts w:ascii="Times New Roman" w:hAnsi="Times New Roman" w:cs="Times New Roman"/>
          <w:color w:val="000000"/>
        </w:rPr>
        <w:t xml:space="preserve"> T., </w:t>
      </w:r>
      <w:proofErr w:type="spellStart"/>
      <w:r w:rsidR="005B780A" w:rsidRPr="0017294C">
        <w:rPr>
          <w:rFonts w:ascii="Times New Roman" w:hAnsi="Times New Roman" w:cs="Times New Roman"/>
          <w:color w:val="000000"/>
        </w:rPr>
        <w:t>Verter</w:t>
      </w:r>
      <w:proofErr w:type="spellEnd"/>
      <w:r w:rsidR="005B780A" w:rsidRPr="0017294C">
        <w:rPr>
          <w:rFonts w:ascii="Times New Roman" w:hAnsi="Times New Roman" w:cs="Times New Roman"/>
          <w:color w:val="000000"/>
        </w:rPr>
        <w:t xml:space="preserve"> V., Toyasaki F., and </w:t>
      </w:r>
      <w:proofErr w:type="spellStart"/>
      <w:r w:rsidR="005B780A" w:rsidRPr="0017294C">
        <w:rPr>
          <w:rFonts w:ascii="Times New Roman" w:hAnsi="Times New Roman" w:cs="Times New Roman"/>
          <w:color w:val="000000"/>
        </w:rPr>
        <w:t>Wojanowski</w:t>
      </w:r>
      <w:proofErr w:type="spellEnd"/>
      <w:r w:rsidR="005B780A" w:rsidRPr="0017294C">
        <w:rPr>
          <w:rFonts w:ascii="Times New Roman" w:hAnsi="Times New Roman" w:cs="Times New Roman"/>
          <w:color w:val="000000"/>
        </w:rPr>
        <w:t xml:space="preserve"> R., Collection system design, strategy choice and financial incentives for product recovery. </w:t>
      </w:r>
      <w:r w:rsidR="005B780A" w:rsidRPr="0017294C">
        <w:rPr>
          <w:rFonts w:ascii="Times New Roman" w:hAnsi="Times New Roman" w:cs="Times New Roman"/>
          <w:i/>
          <w:iCs/>
          <w:color w:val="000000"/>
        </w:rPr>
        <w:t>Manufacturing &amp; Service Operations Management</w:t>
      </w:r>
      <w:r w:rsidR="005B780A" w:rsidRPr="0017294C">
        <w:rPr>
          <w:rFonts w:ascii="Times New Roman" w:hAnsi="Times New Roman" w:cs="Times New Roman"/>
          <w:color w:val="000000"/>
        </w:rPr>
        <w:t>. (under second revision)</w:t>
      </w:r>
    </w:p>
    <w:p w:rsidR="00711A91" w:rsidRPr="0017294C" w:rsidRDefault="00711A91" w:rsidP="005B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6877" w:rsidRPr="0017294C" w:rsidRDefault="00466877" w:rsidP="00E77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17294C">
        <w:rPr>
          <w:rFonts w:ascii="Times New Roman" w:hAnsi="Times New Roman" w:cs="Times New Roman"/>
          <w:b/>
          <w:color w:val="000000"/>
          <w:u w:val="single"/>
        </w:rPr>
        <w:t>Articles under review</w:t>
      </w:r>
    </w:p>
    <w:p w:rsidR="00CF781F" w:rsidRPr="0017294C" w:rsidRDefault="00CF781F" w:rsidP="00A4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3AD2" w:rsidRDefault="00093AD2" w:rsidP="000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6575">
        <w:rPr>
          <w:rFonts w:ascii="Times New Roman" w:hAnsi="Times New Roman" w:cs="Times New Roman"/>
          <w:color w:val="000000"/>
        </w:rPr>
        <w:t>Ghazanfari, M., Hakimifar, M., Wakolbinger, T., Toyasaki, F., Scenario-Based Multi-</w:t>
      </w:r>
      <w:proofErr w:type="gramStart"/>
      <w:r w:rsidRPr="00CD6575">
        <w:rPr>
          <w:rFonts w:ascii="Times New Roman" w:hAnsi="Times New Roman" w:cs="Times New Roman"/>
          <w:color w:val="000000"/>
        </w:rPr>
        <w:t>stage</w:t>
      </w:r>
      <w:proofErr w:type="gramEnd"/>
      <w:r w:rsidRPr="00CD6575">
        <w:rPr>
          <w:rFonts w:ascii="Times New Roman" w:hAnsi="Times New Roman" w:cs="Times New Roman"/>
          <w:color w:val="000000"/>
        </w:rPr>
        <w:t xml:space="preserve"> Disaster Preparedness Measurement Methodology for High Hazard Potential Regions</w:t>
      </w:r>
      <w:r>
        <w:rPr>
          <w:rFonts w:ascii="Times New Roman" w:hAnsi="Times New Roman" w:cs="Times New Roman"/>
          <w:color w:val="000000"/>
        </w:rPr>
        <w:t xml:space="preserve">. </w:t>
      </w:r>
      <w:r w:rsidRPr="00CD6575">
        <w:rPr>
          <w:rFonts w:ascii="Times New Roman" w:hAnsi="Times New Roman" w:cs="Times New Roman"/>
          <w:i/>
        </w:rPr>
        <w:t>International Journal of Disaster Risk Reduction</w:t>
      </w:r>
      <w:r>
        <w:rPr>
          <w:rFonts w:ascii="Times New Roman" w:hAnsi="Times New Roman" w:cs="Times New Roman"/>
          <w:i/>
        </w:rPr>
        <w:t xml:space="preserve"> </w:t>
      </w:r>
      <w:r w:rsidRPr="00CD65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color w:val="000000"/>
        </w:rPr>
        <w:t>under second review</w:t>
      </w:r>
      <w:r w:rsidRPr="00CD6575">
        <w:rPr>
          <w:rFonts w:ascii="Times New Roman" w:hAnsi="Times New Roman" w:cs="Times New Roman"/>
        </w:rPr>
        <w:t>)</w:t>
      </w:r>
    </w:p>
    <w:p w:rsidR="008D2454" w:rsidRPr="0017294C" w:rsidRDefault="008D2454" w:rsidP="00D81A3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17294C">
        <w:rPr>
          <w:rFonts w:ascii="Times New Roman" w:hAnsi="Times New Roman" w:cs="Times New Roman"/>
          <w:b/>
          <w:color w:val="000000"/>
          <w:u w:val="single"/>
        </w:rPr>
        <w:t>Working Paper</w:t>
      </w:r>
    </w:p>
    <w:p w:rsidR="001C686B" w:rsidRDefault="001C686B" w:rsidP="00E56DA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impact of budget constraints on </w:t>
      </w:r>
      <w:r w:rsidRPr="001C686B">
        <w:rPr>
          <w:rFonts w:ascii="Times New Roman" w:hAnsi="Times New Roman" w:cs="Times New Roman"/>
          <w:color w:val="000000"/>
        </w:rPr>
        <w:t>the interaction between fundraising and procurement decisions</w:t>
      </w:r>
      <w:r>
        <w:rPr>
          <w:rFonts w:ascii="Times New Roman" w:hAnsi="Times New Roman" w:cs="Times New Roman"/>
          <w:color w:val="000000"/>
        </w:rPr>
        <w:t xml:space="preserve"> (with E. Arikan and L. Silbermayr).</w:t>
      </w:r>
    </w:p>
    <w:p w:rsidR="00FE77B6" w:rsidRDefault="00FE77B6" w:rsidP="00E56DA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role of private sector in cash transfer programing of humanitarian response (with I. Falagara).</w:t>
      </w:r>
    </w:p>
    <w:p w:rsidR="00103B0B" w:rsidRPr="00710B34" w:rsidRDefault="00270CC7" w:rsidP="00442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B34">
        <w:rPr>
          <w:rFonts w:ascii="Times New Roman" w:hAnsi="Times New Roman" w:cs="Times New Roman"/>
          <w:b/>
          <w:bCs/>
          <w:color w:val="000000"/>
          <w:u w:val="single"/>
        </w:rPr>
        <w:t>Refereed conference paper</w:t>
      </w:r>
    </w:p>
    <w:p w:rsidR="005A1345" w:rsidRPr="00710B34" w:rsidRDefault="005A1345" w:rsidP="00442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340D" w:rsidRDefault="00270CC7" w:rsidP="00442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B34">
        <w:rPr>
          <w:rFonts w:ascii="Times New Roman" w:hAnsi="Times New Roman" w:cs="Times New Roman"/>
          <w:color w:val="000000"/>
        </w:rPr>
        <w:t xml:space="preserve">Toyasaki F., </w:t>
      </w:r>
      <w:proofErr w:type="spellStart"/>
      <w:r w:rsidRPr="00710B34">
        <w:rPr>
          <w:rFonts w:ascii="Times New Roman" w:hAnsi="Times New Roman" w:cs="Times New Roman"/>
          <w:color w:val="000000"/>
        </w:rPr>
        <w:t>Boyaci</w:t>
      </w:r>
      <w:proofErr w:type="spellEnd"/>
      <w:r w:rsidRPr="00710B34">
        <w:rPr>
          <w:rFonts w:ascii="Times New Roman" w:hAnsi="Times New Roman" w:cs="Times New Roman"/>
          <w:color w:val="000000"/>
        </w:rPr>
        <w:t xml:space="preserve"> </w:t>
      </w:r>
      <w:r w:rsidR="00555423" w:rsidRPr="00710B34">
        <w:rPr>
          <w:rFonts w:ascii="Times New Roman" w:hAnsi="Times New Roman" w:cs="Times New Roman"/>
          <w:color w:val="000000"/>
        </w:rPr>
        <w:t xml:space="preserve">T., </w:t>
      </w:r>
      <w:r w:rsidRPr="00710B34">
        <w:rPr>
          <w:rFonts w:ascii="Times New Roman" w:hAnsi="Times New Roman" w:cs="Times New Roman"/>
          <w:color w:val="000000"/>
        </w:rPr>
        <w:t>and Verter</w:t>
      </w:r>
      <w:r w:rsidR="00555423" w:rsidRPr="00710B34">
        <w:rPr>
          <w:rFonts w:ascii="Times New Roman" w:hAnsi="Times New Roman" w:cs="Times New Roman"/>
          <w:color w:val="000000"/>
        </w:rPr>
        <w:t xml:space="preserve"> V.</w:t>
      </w:r>
      <w:r w:rsidRPr="00710B34">
        <w:rPr>
          <w:rFonts w:ascii="Times New Roman" w:hAnsi="Times New Roman" w:cs="Times New Roman"/>
          <w:color w:val="000000"/>
        </w:rPr>
        <w:t>, An analysis of monopolistic and competitive take-back schemes for WEEE recycling, MSOM Supply Chain Management SIG (Special Interest Group) Conference, Baltimore, Maryland, June 7, 2008.</w:t>
      </w:r>
    </w:p>
    <w:p w:rsidR="00A66EC1" w:rsidRDefault="00A66EC1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270CC7" w:rsidRPr="00710B34" w:rsidRDefault="005A134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4">
        <w:rPr>
          <w:rFonts w:ascii="Times New Roman" w:hAnsi="Times New Roman" w:cs="Times New Roman"/>
          <w:b/>
          <w:bCs/>
          <w:u w:val="single"/>
        </w:rPr>
        <w:t>Professional s</w:t>
      </w:r>
      <w:r w:rsidR="00270CC7" w:rsidRPr="00710B34">
        <w:rPr>
          <w:rFonts w:ascii="Times New Roman" w:hAnsi="Times New Roman" w:cs="Times New Roman"/>
          <w:b/>
          <w:bCs/>
          <w:u w:val="single"/>
        </w:rPr>
        <w:t>ervice</w:t>
      </w:r>
    </w:p>
    <w:p w:rsidR="005A1345" w:rsidRPr="00710B34" w:rsidRDefault="005A134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715C" w:rsidRPr="00B1715C" w:rsidRDefault="00B1715C" w:rsidP="00B1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1715C">
        <w:rPr>
          <w:rFonts w:ascii="Times New Roman" w:hAnsi="Times New Roman" w:cs="Times New Roman"/>
          <w:u w:val="single"/>
        </w:rPr>
        <w:t>College of Sustainable Operations, Production and Operations Management Society</w:t>
      </w:r>
      <w:r w:rsidR="00864EB5">
        <w:rPr>
          <w:rFonts w:ascii="Times New Roman" w:hAnsi="Times New Roman" w:cs="Times New Roman"/>
          <w:u w:val="single"/>
        </w:rPr>
        <w:t xml:space="preserve"> (POMS)</w:t>
      </w:r>
    </w:p>
    <w:p w:rsidR="006F340D" w:rsidRDefault="006F340D" w:rsidP="00B1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715C" w:rsidRPr="00555FA1" w:rsidRDefault="00B1715C" w:rsidP="00B1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Board member (secretary), 2012 – </w:t>
      </w:r>
      <w:r w:rsidR="009B0CB0" w:rsidRPr="00555FA1">
        <w:rPr>
          <w:rFonts w:ascii="Times New Roman" w:hAnsi="Times New Roman" w:cs="Times New Roman"/>
        </w:rPr>
        <w:t>2014</w:t>
      </w:r>
      <w:r w:rsidRPr="00555FA1">
        <w:rPr>
          <w:rFonts w:ascii="Times New Roman" w:hAnsi="Times New Roman" w:cs="Times New Roman"/>
        </w:rPr>
        <w:t xml:space="preserve"> </w:t>
      </w:r>
    </w:p>
    <w:p w:rsidR="006F340D" w:rsidRPr="00555FA1" w:rsidRDefault="006F340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555FA1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>Board member (online editor</w:t>
      </w:r>
      <w:r w:rsidR="006B7A15" w:rsidRPr="00555FA1">
        <w:rPr>
          <w:rFonts w:ascii="Times New Roman" w:hAnsi="Times New Roman" w:cs="Times New Roman"/>
        </w:rPr>
        <w:t>), 2008 – 2012</w:t>
      </w:r>
      <w:r w:rsidR="00B1715C" w:rsidRPr="00555FA1">
        <w:rPr>
          <w:rFonts w:ascii="Times New Roman" w:hAnsi="Times New Roman" w:cs="Times New Roman"/>
        </w:rPr>
        <w:t xml:space="preserve"> </w:t>
      </w:r>
    </w:p>
    <w:p w:rsidR="00263A4F" w:rsidRPr="00555FA1" w:rsidRDefault="00263A4F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3A4F" w:rsidRPr="0017294C" w:rsidRDefault="00263A4F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smartTag w:uri="urn:schemas-microsoft-com:office:smarttags" w:element="place">
        <w:smartTag w:uri="urn:schemas-microsoft-com:office:smarttags" w:element="PlaceType">
          <w:r w:rsidRPr="0017294C">
            <w:rPr>
              <w:rFonts w:ascii="Times New Roman" w:hAnsi="Times New Roman" w:cs="Times New Roman"/>
              <w:u w:val="single"/>
            </w:rPr>
            <w:t>College</w:t>
          </w:r>
        </w:smartTag>
        <w:r w:rsidRPr="0017294C">
          <w:rPr>
            <w:rFonts w:ascii="Times New Roman" w:hAnsi="Times New Roman" w:cs="Times New Roman"/>
            <w:u w:val="single"/>
          </w:rPr>
          <w:t xml:space="preserve"> of </w:t>
        </w:r>
        <w:smartTag w:uri="urn:schemas-microsoft-com:office:smarttags" w:element="PlaceName">
          <w:r w:rsidRPr="0017294C">
            <w:rPr>
              <w:rFonts w:ascii="Times New Roman" w:hAnsi="Times New Roman" w:cs="Times New Roman"/>
              <w:u w:val="single"/>
            </w:rPr>
            <w:t>Humanitarian</w:t>
          </w:r>
        </w:smartTag>
      </w:smartTag>
      <w:r w:rsidRPr="0017294C">
        <w:rPr>
          <w:rFonts w:ascii="Times New Roman" w:hAnsi="Times New Roman" w:cs="Times New Roman"/>
          <w:u w:val="single"/>
        </w:rPr>
        <w:t xml:space="preserve"> Operations &amp; Crisis Management</w:t>
      </w:r>
      <w:r w:rsidR="00864EB5" w:rsidRPr="0017294C">
        <w:rPr>
          <w:rFonts w:ascii="Times New Roman" w:hAnsi="Times New Roman" w:cs="Times New Roman"/>
          <w:u w:val="single"/>
        </w:rPr>
        <w:t>, Production and Operations Management Society (POMS)</w:t>
      </w:r>
    </w:p>
    <w:p w:rsidR="007426CD" w:rsidRPr="0017294C" w:rsidRDefault="007426C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5FA1" w:rsidRDefault="00E84E38" w:rsidP="00555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Referee</w:t>
      </w:r>
      <w:r w:rsidR="00555FA1" w:rsidRPr="0017294C">
        <w:rPr>
          <w:rFonts w:ascii="Times New Roman" w:hAnsi="Times New Roman" w:cs="Times New Roman"/>
        </w:rPr>
        <w:t xml:space="preserve"> of Best Paper Award Competition for the Humanitarian Operations &amp; Crisis Management (HOCM) track, March 201</w:t>
      </w:r>
      <w:r w:rsidR="007D3EA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– April 2017</w:t>
      </w:r>
    </w:p>
    <w:p w:rsidR="00544E73" w:rsidRPr="0017294C" w:rsidRDefault="00E84E38" w:rsidP="0054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Referee of </w:t>
      </w:r>
      <w:r w:rsidRPr="00E84E38">
        <w:rPr>
          <w:rFonts w:ascii="Times New Roman" w:hAnsi="Times New Roman" w:cs="Times New Roman"/>
        </w:rPr>
        <w:t>2018 POM</w:t>
      </w:r>
      <w:r>
        <w:rPr>
          <w:rFonts w:ascii="Times New Roman" w:hAnsi="Times New Roman" w:cs="Times New Roman"/>
        </w:rPr>
        <w:t>S Wickham Skinner Teaching Award</w:t>
      </w:r>
      <w:r w:rsidR="00544E73" w:rsidRPr="0017294C">
        <w:rPr>
          <w:rFonts w:ascii="Times New Roman" w:hAnsi="Times New Roman" w:cs="Times New Roman"/>
        </w:rPr>
        <w:t>, March 201</w:t>
      </w:r>
      <w:r>
        <w:rPr>
          <w:rFonts w:ascii="Times New Roman" w:hAnsi="Times New Roman" w:cs="Times New Roman"/>
        </w:rPr>
        <w:t>8</w:t>
      </w:r>
      <w:r w:rsidR="00544E73" w:rsidRPr="0017294C">
        <w:rPr>
          <w:rFonts w:ascii="Times New Roman" w:hAnsi="Times New Roman" w:cs="Times New Roman"/>
        </w:rPr>
        <w:t xml:space="preserve"> – April 201</w:t>
      </w:r>
      <w:r>
        <w:rPr>
          <w:rFonts w:ascii="Times New Roman" w:hAnsi="Times New Roman" w:cs="Times New Roman"/>
        </w:rPr>
        <w:t>8</w:t>
      </w:r>
    </w:p>
    <w:p w:rsidR="00555FA1" w:rsidRDefault="00555FA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6685" w:rsidRPr="0017294C" w:rsidRDefault="00E7668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5BBE" w:rsidRDefault="00C870ED" w:rsidP="003C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294C">
        <w:rPr>
          <w:rFonts w:ascii="Times New Roman" w:hAnsi="Times New Roman" w:cs="Times New Roman"/>
          <w:b/>
          <w:u w:val="single"/>
        </w:rPr>
        <w:lastRenderedPageBreak/>
        <w:t>Ad-hoc referee</w:t>
      </w:r>
      <w:r w:rsidRPr="0017294C">
        <w:rPr>
          <w:rFonts w:ascii="Times New Roman" w:hAnsi="Times New Roman" w:cs="Times New Roman"/>
          <w:b/>
        </w:rPr>
        <w:t xml:space="preserve"> </w:t>
      </w:r>
    </w:p>
    <w:p w:rsidR="003C5BBE" w:rsidRDefault="003C5BBE" w:rsidP="003C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1133" w:rsidRPr="00710B34" w:rsidRDefault="00C27111" w:rsidP="003C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BBE">
        <w:rPr>
          <w:rFonts w:ascii="Times New Roman" w:hAnsi="Times New Roman" w:cs="Times New Roman"/>
          <w:i/>
          <w:iCs/>
        </w:rPr>
        <w:t xml:space="preserve">Management Science, Production and Operations Management, European Journal of Operational Research, International Journal of Production Economics, International Journal of Production Research, </w:t>
      </w:r>
      <w:r w:rsidR="003C5BBE" w:rsidRPr="0017294C">
        <w:rPr>
          <w:rFonts w:ascii="Times New Roman" w:hAnsi="Times New Roman" w:cs="Times New Roman"/>
          <w:i/>
          <w:iCs/>
        </w:rPr>
        <w:t xml:space="preserve">Transportation Research Part </w:t>
      </w:r>
      <w:r w:rsidR="003C5BBE">
        <w:rPr>
          <w:rFonts w:ascii="Times New Roman" w:hAnsi="Times New Roman" w:cs="Times New Roman"/>
          <w:i/>
          <w:iCs/>
        </w:rPr>
        <w:t>B,</w:t>
      </w:r>
      <w:r w:rsidR="003C5BBE" w:rsidRPr="0017294C">
        <w:rPr>
          <w:rFonts w:ascii="Times New Roman" w:hAnsi="Times New Roman" w:cs="Times New Roman"/>
          <w:i/>
          <w:iCs/>
        </w:rPr>
        <w:t xml:space="preserve"> Transportation Research Part E</w:t>
      </w:r>
      <w:r w:rsidR="003C5BBE">
        <w:rPr>
          <w:rFonts w:ascii="Times New Roman" w:hAnsi="Times New Roman" w:cs="Times New Roman"/>
          <w:i/>
          <w:iCs/>
        </w:rPr>
        <w:t xml:space="preserve">, </w:t>
      </w:r>
      <w:r w:rsidR="003C5BBE" w:rsidRPr="0017294C">
        <w:rPr>
          <w:rFonts w:ascii="Times New Roman" w:hAnsi="Times New Roman" w:cs="Times New Roman"/>
          <w:i/>
          <w:iCs/>
        </w:rPr>
        <w:t>OMEGA, OR Spectrum</w:t>
      </w:r>
      <w:r w:rsidR="003C5BBE">
        <w:rPr>
          <w:rFonts w:ascii="Times New Roman" w:hAnsi="Times New Roman" w:cs="Times New Roman"/>
          <w:i/>
          <w:iCs/>
        </w:rPr>
        <w:t xml:space="preserve">, </w:t>
      </w:r>
      <w:r w:rsidR="003C5BBE" w:rsidRPr="0017294C">
        <w:rPr>
          <w:rFonts w:ascii="Times New Roman" w:hAnsi="Times New Roman" w:cs="Times New Roman"/>
          <w:i/>
          <w:iCs/>
        </w:rPr>
        <w:t>Applied Mathematical Modeling,</w:t>
      </w:r>
      <w:r w:rsidR="003C5BBE">
        <w:rPr>
          <w:rFonts w:ascii="Times New Roman" w:hAnsi="Times New Roman" w:cs="Times New Roman"/>
          <w:i/>
          <w:iCs/>
        </w:rPr>
        <w:t xml:space="preserve"> </w:t>
      </w:r>
      <w:r w:rsidRPr="003C5BBE">
        <w:rPr>
          <w:rFonts w:ascii="Times New Roman" w:hAnsi="Times New Roman" w:cs="Times New Roman"/>
          <w:i/>
          <w:iCs/>
        </w:rPr>
        <w:t xml:space="preserve">Annals of Operations Research, Transportation Science, </w:t>
      </w:r>
      <w:r w:rsidR="003C5BBE" w:rsidRPr="003C5BBE">
        <w:rPr>
          <w:rFonts w:ascii="Times New Roman" w:hAnsi="Times New Roman" w:cs="Times New Roman"/>
          <w:i/>
          <w:iCs/>
        </w:rPr>
        <w:t>Nonprofit and Voluntary Sector Quarterly</w:t>
      </w:r>
      <w:r w:rsidR="00FE77B6">
        <w:rPr>
          <w:rFonts w:ascii="Times New Roman" w:hAnsi="Times New Roman" w:cs="Times New Roman"/>
          <w:i/>
          <w:iCs/>
        </w:rPr>
        <w:t>,</w:t>
      </w:r>
      <w:r w:rsidR="003C5BBE">
        <w:rPr>
          <w:rFonts w:ascii="Times New Roman" w:hAnsi="Times New Roman" w:cs="Times New Roman"/>
          <w:i/>
          <w:iCs/>
        </w:rPr>
        <w:t xml:space="preserve"> </w:t>
      </w:r>
      <w:r w:rsidR="008D0D01" w:rsidRPr="0017294C">
        <w:rPr>
          <w:rFonts w:ascii="Times New Roman" w:hAnsi="Times New Roman" w:cs="Times New Roman"/>
          <w:i/>
          <w:iCs/>
        </w:rPr>
        <w:t xml:space="preserve">Asia-Pacific Journal of Operations Management, Environmental Economics and Policy Studies, </w:t>
      </w:r>
      <w:smartTag w:uri="urn:schemas-microsoft-com:office:smarttags" w:element="stockticker">
        <w:r w:rsidR="008D0D01" w:rsidRPr="0017294C">
          <w:rPr>
            <w:rFonts w:ascii="Times New Roman" w:hAnsi="Times New Roman" w:cs="Times New Roman"/>
            <w:i/>
            <w:iCs/>
          </w:rPr>
          <w:t>IBM</w:t>
        </w:r>
      </w:smartTag>
      <w:r w:rsidR="008D0D01" w:rsidRPr="0017294C">
        <w:rPr>
          <w:rFonts w:ascii="Times New Roman" w:hAnsi="Times New Roman" w:cs="Times New Roman"/>
          <w:i/>
          <w:iCs/>
        </w:rPr>
        <w:t xml:space="preserve"> R&amp;D Journal, Journal of Economic Dynamics and Control, Journal of Industrial Ecology, Journal of the Operat</w:t>
      </w:r>
      <w:r>
        <w:rPr>
          <w:rFonts w:ascii="Times New Roman" w:hAnsi="Times New Roman" w:cs="Times New Roman"/>
          <w:i/>
          <w:iCs/>
        </w:rPr>
        <w:t xml:space="preserve">ions Research Society of Japan, </w:t>
      </w:r>
      <w:r w:rsidR="0034145B">
        <w:rPr>
          <w:rFonts w:ascii="Times New Roman" w:hAnsi="Times New Roman" w:cs="Times New Roman"/>
          <w:i/>
          <w:iCs/>
        </w:rPr>
        <w:t>Sustainability,</w:t>
      </w:r>
      <w:r>
        <w:rPr>
          <w:rFonts w:ascii="Times New Roman" w:hAnsi="Times New Roman" w:cs="Times New Roman"/>
          <w:i/>
          <w:iCs/>
        </w:rPr>
        <w:t xml:space="preserve"> </w:t>
      </w:r>
      <w:r w:rsidRPr="0017294C">
        <w:rPr>
          <w:rFonts w:ascii="Times New Roman" w:hAnsi="Times New Roman" w:cs="Times New Roman"/>
          <w:i/>
          <w:iCs/>
        </w:rPr>
        <w:t>International Transaction in Operation</w:t>
      </w:r>
      <w:r>
        <w:rPr>
          <w:rFonts w:ascii="Times New Roman" w:hAnsi="Times New Roman" w:cs="Times New Roman"/>
          <w:i/>
          <w:iCs/>
        </w:rPr>
        <w:t>al Research.</w:t>
      </w:r>
      <w:r w:rsidR="003F1133" w:rsidRPr="00710B34">
        <w:rPr>
          <w:rFonts w:ascii="Times New Roman" w:hAnsi="Times New Roman" w:cs="Times New Roman"/>
          <w:i/>
          <w:iCs/>
        </w:rPr>
        <w:t xml:space="preserve"> </w:t>
      </w:r>
    </w:p>
    <w:p w:rsidR="00E16B76" w:rsidRPr="00710B34" w:rsidRDefault="00E16B76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10B34">
        <w:rPr>
          <w:rFonts w:ascii="Times New Roman" w:hAnsi="Times New Roman" w:cs="Times New Roman"/>
          <w:b/>
          <w:bCs/>
          <w:u w:val="single"/>
        </w:rPr>
        <w:t>Funding</w:t>
      </w:r>
    </w:p>
    <w:p w:rsidR="005A1345" w:rsidRDefault="005A134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0ED8" w:rsidRPr="00EA6548" w:rsidRDefault="00700ED8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 xml:space="preserve">SSHERC Travel Fund, 2010 ($500). </w:t>
      </w:r>
    </w:p>
    <w:p w:rsidR="00700ED8" w:rsidRPr="004D0134" w:rsidRDefault="00700ED8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>NSERC Discovery Grant – Individual, Principal Investigator, (An analysis of impacts of downstream infrastructure on environmentally frien</w:t>
      </w:r>
      <w:r w:rsidR="00CB0C9F" w:rsidRPr="00555FA1">
        <w:rPr>
          <w:rFonts w:ascii="Times New Roman" w:hAnsi="Times New Roman" w:cs="Times New Roman"/>
        </w:rPr>
        <w:t>dly product design), 2009 – 2015</w:t>
      </w:r>
      <w:r w:rsidRPr="00555FA1">
        <w:rPr>
          <w:rFonts w:ascii="Times New Roman" w:hAnsi="Times New Roman" w:cs="Times New Roman"/>
        </w:rPr>
        <w:t xml:space="preserve"> ($</w:t>
      </w:r>
      <w:r w:rsidR="00C27434" w:rsidRPr="00555FA1">
        <w:rPr>
          <w:rFonts w:ascii="Times New Roman" w:hAnsi="Times New Roman" w:cs="Times New Roman"/>
        </w:rPr>
        <w:t>100</w:t>
      </w:r>
      <w:r w:rsidRPr="00555FA1">
        <w:rPr>
          <w:rFonts w:ascii="Times New Roman" w:hAnsi="Times New Roman" w:cs="Times New Roman"/>
        </w:rPr>
        <w:t>,000).</w:t>
      </w:r>
    </w:p>
    <w:p w:rsidR="00270CC7" w:rsidRPr="00710B34" w:rsidRDefault="00270CC7" w:rsidP="004427C8">
      <w:pPr>
        <w:pStyle w:val="BodyTextIndent"/>
        <w:spacing w:after="0" w:line="240" w:lineRule="auto"/>
        <w:jc w:val="both"/>
        <w:rPr>
          <w:rFonts w:ascii="Times New Roman" w:hAnsi="Times New Roman"/>
        </w:rPr>
      </w:pPr>
    </w:p>
    <w:p w:rsidR="00270CC7" w:rsidRDefault="00D97DF0" w:rsidP="004427C8">
      <w:pPr>
        <w:pStyle w:val="BodyTextIndent"/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val="en-US"/>
        </w:rPr>
      </w:pPr>
      <w:r w:rsidRPr="00F51F57">
        <w:rPr>
          <w:rFonts w:ascii="Times New Roman" w:eastAsia="Times New Roman" w:hAnsi="Times New Roman"/>
          <w:sz w:val="22"/>
          <w:szCs w:val="22"/>
        </w:rPr>
        <w:t xml:space="preserve">Junior Faculty </w:t>
      </w:r>
      <w:r w:rsidR="003E00E6" w:rsidRPr="00F51F57">
        <w:rPr>
          <w:rFonts w:ascii="Times New Roman" w:eastAsia="Times New Roman" w:hAnsi="Times New Roman"/>
          <w:sz w:val="22"/>
          <w:szCs w:val="22"/>
        </w:rPr>
        <w:t>Fund</w:t>
      </w:r>
      <w:r w:rsidR="00270CC7" w:rsidRPr="00F51F57">
        <w:rPr>
          <w:rFonts w:ascii="Times New Roman" w:eastAsia="Times New Roman" w:hAnsi="Times New Roman"/>
          <w:sz w:val="22"/>
          <w:szCs w:val="22"/>
        </w:rPr>
        <w:t xml:space="preserve">, Principal Investigator, Atkinson Faculty of Liberal </w:t>
      </w:r>
      <w:r w:rsidR="007B0635" w:rsidRPr="00F51F57">
        <w:rPr>
          <w:rFonts w:ascii="Times New Roman" w:eastAsia="Times New Roman" w:hAnsi="Times New Roman"/>
          <w:sz w:val="22"/>
          <w:szCs w:val="22"/>
        </w:rPr>
        <w:t xml:space="preserve">Arts </w:t>
      </w:r>
      <w:r w:rsidR="00270CC7" w:rsidRPr="00F51F57">
        <w:rPr>
          <w:rFonts w:ascii="Times New Roman" w:eastAsia="Times New Roman" w:hAnsi="Times New Roman"/>
          <w:sz w:val="22"/>
          <w:szCs w:val="22"/>
        </w:rPr>
        <w:t>and Professional Studies, York University, 2007 and 2008 ($1,520).</w:t>
      </w:r>
    </w:p>
    <w:p w:rsidR="007E6BE4" w:rsidRDefault="007E6BE4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270CC7" w:rsidRPr="00710B34" w:rsidRDefault="00E6105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10B34">
        <w:rPr>
          <w:rFonts w:ascii="Times New Roman" w:hAnsi="Times New Roman" w:cs="Times New Roman"/>
          <w:b/>
          <w:bCs/>
          <w:u w:val="single"/>
        </w:rPr>
        <w:t>Invited c</w:t>
      </w:r>
      <w:r w:rsidR="005A1345" w:rsidRPr="00710B34">
        <w:rPr>
          <w:rFonts w:ascii="Times New Roman" w:hAnsi="Times New Roman" w:cs="Times New Roman"/>
          <w:b/>
          <w:bCs/>
          <w:u w:val="single"/>
        </w:rPr>
        <w:t>onference and w</w:t>
      </w:r>
      <w:r w:rsidR="00270CC7" w:rsidRPr="00710B34">
        <w:rPr>
          <w:rFonts w:ascii="Times New Roman" w:hAnsi="Times New Roman" w:cs="Times New Roman"/>
          <w:b/>
          <w:bCs/>
          <w:u w:val="single"/>
        </w:rPr>
        <w:t>orksh</w:t>
      </w:r>
      <w:r w:rsidR="005A1345" w:rsidRPr="00710B34">
        <w:rPr>
          <w:rFonts w:ascii="Times New Roman" w:hAnsi="Times New Roman" w:cs="Times New Roman"/>
          <w:b/>
          <w:bCs/>
          <w:u w:val="single"/>
        </w:rPr>
        <w:t>op p</w:t>
      </w:r>
      <w:r w:rsidR="00270CC7" w:rsidRPr="00710B34">
        <w:rPr>
          <w:rFonts w:ascii="Times New Roman" w:hAnsi="Times New Roman" w:cs="Times New Roman"/>
          <w:b/>
          <w:bCs/>
          <w:u w:val="single"/>
        </w:rPr>
        <w:t>resentations</w:t>
      </w:r>
      <w:r w:rsidR="005A030B">
        <w:rPr>
          <w:rFonts w:ascii="Times New Roman" w:hAnsi="Times New Roman" w:cs="Times New Roman"/>
          <w:b/>
          <w:bCs/>
          <w:u w:val="single"/>
        </w:rPr>
        <w:t xml:space="preserve"> (Last </w:t>
      </w:r>
      <w:r w:rsidR="00E76685">
        <w:rPr>
          <w:rFonts w:ascii="Times New Roman" w:hAnsi="Times New Roman" w:cs="Times New Roman"/>
          <w:b/>
          <w:bCs/>
          <w:u w:val="single"/>
        </w:rPr>
        <w:t>eight</w:t>
      </w:r>
      <w:r w:rsidR="005A030B">
        <w:rPr>
          <w:rFonts w:ascii="Times New Roman" w:hAnsi="Times New Roman" w:cs="Times New Roman"/>
          <w:b/>
          <w:bCs/>
          <w:u w:val="single"/>
        </w:rPr>
        <w:t xml:space="preserve"> years only)</w:t>
      </w:r>
    </w:p>
    <w:p w:rsidR="005A1345" w:rsidRDefault="005A134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77B6" w:rsidRDefault="00FE77B6" w:rsidP="00FE7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The impact of budget constraints on </w:t>
      </w:r>
      <w:r w:rsidRPr="001C686B">
        <w:rPr>
          <w:rFonts w:ascii="Times New Roman" w:hAnsi="Times New Roman" w:cs="Times New Roman"/>
          <w:color w:val="000000"/>
        </w:rPr>
        <w:t>the interaction between fundraising and procurement decisions</w:t>
      </w:r>
      <w:r>
        <w:rPr>
          <w:rFonts w:ascii="Times New Roman" w:hAnsi="Times New Roman" w:cs="Times New Roman"/>
          <w:color w:val="000000"/>
        </w:rPr>
        <w:t xml:space="preserve"> (with E. Arikan and L. Silbermayr), </w:t>
      </w:r>
      <w:r w:rsidR="005649FA">
        <w:rPr>
          <w:rFonts w:ascii="Times New Roman" w:hAnsi="Times New Roman" w:cs="Times New Roman"/>
          <w:color w:val="000000"/>
        </w:rPr>
        <w:t xml:space="preserve">EURO Annual Meeting, Valencia, Spain, July 8, 2018; </w:t>
      </w:r>
      <w:r w:rsidR="006D401C">
        <w:rPr>
          <w:rFonts w:ascii="Times New Roman" w:hAnsi="Times New Roman" w:cs="Times New Roman"/>
          <w:color w:val="000000"/>
        </w:rPr>
        <w:t xml:space="preserve">POMS Annual Meeting, 2018, Huston, May 6; </w:t>
      </w:r>
      <w:r>
        <w:rPr>
          <w:rFonts w:ascii="Times New Roman" w:hAnsi="Times New Roman" w:cs="Times New Roman"/>
          <w:color w:val="000000"/>
        </w:rPr>
        <w:t xml:space="preserve">IFORS 2017, Quebec, Canada, July 18, 2017. </w:t>
      </w:r>
    </w:p>
    <w:p w:rsidR="000F6491" w:rsidRDefault="000F6491" w:rsidP="00320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lower always better? Shedding light on the debate about administrative cost-ratios for NPOs (with </w:t>
      </w:r>
      <w:r w:rsidRPr="00E442C3">
        <w:rPr>
          <w:rFonts w:ascii="Times New Roman" w:hAnsi="Times New Roman" w:cs="Times New Roman"/>
        </w:rPr>
        <w:t>C. Burkart, T. Wakolbinger</w:t>
      </w:r>
      <w:r>
        <w:rPr>
          <w:rFonts w:ascii="Times New Roman" w:hAnsi="Times New Roman" w:cs="Times New Roman"/>
        </w:rPr>
        <w:t xml:space="preserve">), </w:t>
      </w:r>
      <w:r w:rsidRPr="00E442C3">
        <w:rPr>
          <w:rFonts w:ascii="Times New Roman" w:hAnsi="Times New Roman" w:cs="Times New Roman"/>
        </w:rPr>
        <w:t>Production and Operations Management Society (POMS) Annual Meeting, 201</w:t>
      </w:r>
      <w:r>
        <w:rPr>
          <w:rFonts w:ascii="Times New Roman" w:hAnsi="Times New Roman" w:cs="Times New Roman"/>
        </w:rPr>
        <w:t>7</w:t>
      </w:r>
      <w:r w:rsidRPr="00E44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Seattle</w:t>
      </w:r>
      <w:r w:rsidRPr="00E442C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Washington</w:t>
      </w:r>
      <w:r w:rsidRPr="00E442C3">
        <w:rPr>
          <w:rFonts w:ascii="Times New Roman" w:hAnsi="Times New Roman" w:cs="Times New Roman"/>
        </w:rPr>
        <w:t xml:space="preserve">, May </w:t>
      </w:r>
      <w:r>
        <w:rPr>
          <w:rFonts w:ascii="Times New Roman" w:hAnsi="Times New Roman" w:cs="Times New Roman"/>
        </w:rPr>
        <w:t xml:space="preserve">7. </w:t>
      </w:r>
    </w:p>
    <w:p w:rsidR="000F6491" w:rsidRDefault="000F6491" w:rsidP="00320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080F" w:rsidRPr="00E442C3" w:rsidRDefault="0032080F" w:rsidP="00320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42C3">
        <w:rPr>
          <w:rFonts w:ascii="Times New Roman" w:hAnsi="Times New Roman" w:cs="Times New Roman"/>
        </w:rPr>
        <w:t>Disaster relief inventory management: horizontal cooperation between humanitarian organizations (with E. Arikan, I. S. Falagara, and L. Silbermayr), Production and Operations Management Society (POMS) Annual Meeting, 2016 Orland, Florida, May 8;  European Conference on Operational Research (EURO) 2015 Glasgow, England, July 13;</w:t>
      </w:r>
      <w:r w:rsidRPr="00E442C3">
        <w:rPr>
          <w:rFonts w:ascii="PalatinoLinotype-Bold" w:eastAsia="Calibri" w:hAnsi="PalatinoLinotype-Bold" w:cs="PalatinoLinotype-Bold"/>
          <w:b/>
          <w:bCs/>
          <w:color w:val="333333"/>
          <w:sz w:val="36"/>
          <w:szCs w:val="36"/>
          <w:lang w:eastAsia="ja-JP"/>
        </w:rPr>
        <w:t xml:space="preserve"> </w:t>
      </w:r>
      <w:r w:rsidRPr="00E442C3">
        <w:rPr>
          <w:rFonts w:ascii="Times New Roman" w:hAnsi="Times New Roman" w:cs="Times New Roman"/>
        </w:rPr>
        <w:t>2nd International conference on Dynamics of Disasters</w:t>
      </w:r>
    </w:p>
    <w:p w:rsidR="0032080F" w:rsidRPr="00E442C3" w:rsidRDefault="0032080F" w:rsidP="0032080F">
      <w:pPr>
        <w:spacing w:after="0" w:line="240" w:lineRule="auto"/>
        <w:rPr>
          <w:rFonts w:ascii="Times New Roman" w:hAnsi="Times New Roman" w:cs="Times New Roman"/>
        </w:rPr>
      </w:pPr>
      <w:r w:rsidRPr="00E442C3">
        <w:rPr>
          <w:rFonts w:ascii="Times New Roman" w:hAnsi="Times New Roman" w:cs="Times New Roman"/>
        </w:rPr>
        <w:t>July 1, 2015, Kalamata, Greece; POMS 26th Annual Conference Washington D.C., May 8, 2015.</w:t>
      </w:r>
    </w:p>
    <w:p w:rsidR="0032080F" w:rsidRPr="00E442C3" w:rsidRDefault="0032080F" w:rsidP="007036FA">
      <w:pPr>
        <w:spacing w:after="0" w:line="240" w:lineRule="auto"/>
        <w:rPr>
          <w:rFonts w:ascii="Times New Roman" w:hAnsi="Times New Roman" w:cs="Times New Roman"/>
        </w:rPr>
      </w:pPr>
    </w:p>
    <w:p w:rsidR="007036FA" w:rsidRPr="00E442C3" w:rsidRDefault="007036FA" w:rsidP="007036FA">
      <w:pPr>
        <w:spacing w:after="0" w:line="240" w:lineRule="auto"/>
        <w:rPr>
          <w:rFonts w:ascii="Times New Roman" w:hAnsi="Times New Roman" w:cs="Times New Roman"/>
        </w:rPr>
      </w:pPr>
      <w:r w:rsidRPr="00E442C3">
        <w:rPr>
          <w:rFonts w:ascii="Times New Roman" w:hAnsi="Times New Roman" w:cs="Times New Roman"/>
        </w:rPr>
        <w:t xml:space="preserve">Funds allocation in NPOs: the role of administrative cost ratios (with C. Burkart, T. Wakolbinger, M. Fearon), </w:t>
      </w:r>
      <w:r w:rsidR="0032080F" w:rsidRPr="00E442C3">
        <w:rPr>
          <w:rFonts w:ascii="Times New Roman" w:hAnsi="Times New Roman" w:cs="Times New Roman"/>
        </w:rPr>
        <w:t xml:space="preserve">Production and Operations Management Society (POMS) Annual Meeting, 2016 Orland, Florida, May 8;  </w:t>
      </w:r>
      <w:r w:rsidRPr="00E442C3">
        <w:rPr>
          <w:rFonts w:ascii="Times New Roman" w:hAnsi="Times New Roman" w:cs="Times New Roman"/>
        </w:rPr>
        <w:t xml:space="preserve">International Conference on Operations Research, Vienna, Austria, September 3, 2015. </w:t>
      </w:r>
    </w:p>
    <w:p w:rsidR="007036FA" w:rsidRPr="00E442C3" w:rsidRDefault="007036FA" w:rsidP="0043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2A5" w:rsidRPr="00E442C3" w:rsidRDefault="004372A5" w:rsidP="0043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42C3">
        <w:rPr>
          <w:rFonts w:ascii="Times New Roman" w:hAnsi="Times New Roman" w:cs="Times New Roman"/>
        </w:rPr>
        <w:t xml:space="preserve">Impacts of supply chain strategies on modular product designs in the context of reverse logistics (with T. Wakolbinger and T. Nowak), </w:t>
      </w:r>
      <w:r w:rsidR="00887689" w:rsidRPr="00E442C3">
        <w:rPr>
          <w:rFonts w:ascii="Times New Roman" w:hAnsi="Times New Roman" w:cs="Times New Roman"/>
        </w:rPr>
        <w:t>European Conference on Operational Research (EURO) 2015 Glasgow</w:t>
      </w:r>
      <w:r w:rsidR="00913FC2" w:rsidRPr="00E442C3">
        <w:rPr>
          <w:rFonts w:ascii="Times New Roman" w:hAnsi="Times New Roman" w:cs="Times New Roman"/>
        </w:rPr>
        <w:t>, England, July 14</w:t>
      </w:r>
      <w:r w:rsidR="00887689" w:rsidRPr="00E442C3">
        <w:rPr>
          <w:rFonts w:ascii="Times New Roman" w:hAnsi="Times New Roman" w:cs="Times New Roman"/>
        </w:rPr>
        <w:t xml:space="preserve">; </w:t>
      </w:r>
      <w:r w:rsidRPr="00E442C3">
        <w:rPr>
          <w:rFonts w:ascii="Times New Roman" w:hAnsi="Times New Roman" w:cs="Times New Roman"/>
        </w:rPr>
        <w:t xml:space="preserve">POMS 26th Annual Conference Washington D.C., May 8, 2015. </w:t>
      </w:r>
    </w:p>
    <w:p w:rsidR="004372A5" w:rsidRPr="00E442C3" w:rsidRDefault="004372A5" w:rsidP="009F3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42C3">
        <w:rPr>
          <w:rFonts w:ascii="Times New Roman" w:hAnsi="Times New Roman" w:cs="Times New Roman"/>
        </w:rPr>
        <w:t xml:space="preserve"> </w:t>
      </w:r>
    </w:p>
    <w:p w:rsidR="00A10AD2" w:rsidRDefault="00A10AD2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42C3">
        <w:rPr>
          <w:rFonts w:ascii="Times New Roman" w:hAnsi="Times New Roman" w:cs="Times New Roman"/>
        </w:rPr>
        <w:t>Simulation models for horizontal cooperation among humanitarian organizations in inventory management (with J. Mochizuki and I. S. Falagara), European Conference on Operational Research (EURO) 2015 Glasgow, England, July 13.</w:t>
      </w:r>
      <w:r w:rsidRPr="00555FA1">
        <w:rPr>
          <w:rFonts w:ascii="Times New Roman" w:hAnsi="Times New Roman" w:cs="Times New Roman"/>
        </w:rPr>
        <w:t xml:space="preserve"> </w:t>
      </w:r>
    </w:p>
    <w:p w:rsidR="00E76685" w:rsidRPr="00555FA1" w:rsidRDefault="00E7668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264A" w:rsidRDefault="0099264A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lastRenderedPageBreak/>
        <w:t>Strategic decision-making about fundraising: comparison of competitive and joint fundraising (with T. Wakolbinger), The 5th conference of the International Society for Integrated Disaster Risk Management (IDRIM 2014), London, Canada, October 30, 2014.</w:t>
      </w:r>
    </w:p>
    <w:p w:rsidR="00E76685" w:rsidRPr="00555FA1" w:rsidRDefault="00E7668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10F9" w:rsidRPr="00555FA1" w:rsidRDefault="007010F9" w:rsidP="0037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55FA1">
        <w:rPr>
          <w:rFonts w:ascii="Times New Roman" w:hAnsi="Times New Roman" w:cs="Times New Roman"/>
        </w:rPr>
        <w:t>When and for whom would e-waste be a treasure trove? Insights from a network equilibrium model of e-waste flows</w:t>
      </w:r>
      <w:r w:rsidR="00F450A5" w:rsidRPr="00555FA1">
        <w:rPr>
          <w:rFonts w:ascii="Times New Roman" w:hAnsi="Times New Roman" w:cs="Times New Roman"/>
        </w:rPr>
        <w:t xml:space="preserve"> (with T. Wakolbinger</w:t>
      </w:r>
      <w:r w:rsidRPr="00555FA1">
        <w:rPr>
          <w:rFonts w:ascii="Times New Roman" w:hAnsi="Times New Roman" w:cs="Times New Roman"/>
        </w:rPr>
        <w:t>,</w:t>
      </w:r>
      <w:r w:rsidR="00F450A5" w:rsidRPr="00555FA1">
        <w:rPr>
          <w:rFonts w:ascii="Times New Roman" w:hAnsi="Times New Roman" w:cs="Times New Roman"/>
        </w:rPr>
        <w:t xml:space="preserve"> T. Nowak, and A. Nagurney),</w:t>
      </w:r>
      <w:r w:rsidRPr="00555FA1">
        <w:rPr>
          <w:rFonts w:ascii="Times New Roman" w:hAnsi="Times New Roman" w:cs="Times New Roman"/>
        </w:rPr>
        <w:t xml:space="preserve"> The </w:t>
      </w:r>
      <w:r w:rsidRPr="00555FA1">
        <w:rPr>
          <w:rFonts w:ascii="Times New Roman" w:hAnsi="Times New Roman" w:cs="Times New Roman"/>
          <w:iCs/>
        </w:rPr>
        <w:t>European Consortium for Mathematics in Industry</w:t>
      </w:r>
      <w:r w:rsidRPr="00555FA1">
        <w:rPr>
          <w:rFonts w:ascii="Times New Roman" w:hAnsi="Times New Roman" w:cs="Times New Roman"/>
        </w:rPr>
        <w:t xml:space="preserve"> (</w:t>
      </w:r>
      <w:r w:rsidRPr="00555FA1">
        <w:rPr>
          <w:rFonts w:ascii="Times New Roman" w:hAnsi="Times New Roman" w:cs="Times New Roman"/>
          <w:iCs/>
        </w:rPr>
        <w:t>ECMI</w:t>
      </w:r>
      <w:r w:rsidRPr="00555FA1">
        <w:rPr>
          <w:rFonts w:ascii="Times New Roman" w:hAnsi="Times New Roman" w:cs="Times New Roman"/>
        </w:rPr>
        <w:t xml:space="preserve">), </w:t>
      </w:r>
      <w:r w:rsidRPr="00555FA1">
        <w:rPr>
          <w:rFonts w:ascii="Times New Roman" w:hAnsi="Times New Roman" w:cs="Times New Roman"/>
          <w:iCs/>
        </w:rPr>
        <w:t>Recent advances on equilibrium problems with applications to networks, Taormina, Italy, June 9 – 13, 2014</w:t>
      </w:r>
      <w:r w:rsidR="00AE58C2" w:rsidRPr="00555FA1">
        <w:rPr>
          <w:rFonts w:ascii="Times New Roman" w:hAnsi="Times New Roman" w:cs="Times New Roman"/>
          <w:iCs/>
        </w:rPr>
        <w:t xml:space="preserve">; IFORS 2014, </w:t>
      </w:r>
      <w:r w:rsidR="00C715CA" w:rsidRPr="00555FA1">
        <w:rPr>
          <w:rFonts w:ascii="Times New Roman" w:hAnsi="Times New Roman" w:cs="Times New Roman"/>
          <w:iCs/>
        </w:rPr>
        <w:t xml:space="preserve">Barcelona, Spain, </w:t>
      </w:r>
      <w:r w:rsidR="00AE58C2" w:rsidRPr="00555FA1">
        <w:rPr>
          <w:rFonts w:ascii="Times New Roman" w:hAnsi="Times New Roman" w:cs="Times New Roman"/>
          <w:iCs/>
        </w:rPr>
        <w:t xml:space="preserve">July </w:t>
      </w:r>
      <w:r w:rsidR="00F450A5" w:rsidRPr="00555FA1">
        <w:rPr>
          <w:rFonts w:ascii="Times New Roman" w:hAnsi="Times New Roman" w:cs="Times New Roman"/>
          <w:iCs/>
        </w:rPr>
        <w:t xml:space="preserve">14, 2014. </w:t>
      </w:r>
    </w:p>
    <w:p w:rsidR="00F450A5" w:rsidRPr="00555FA1" w:rsidRDefault="00F450A5" w:rsidP="0037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F450A5" w:rsidRPr="00555FA1" w:rsidRDefault="00F450A5" w:rsidP="0037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  <w:iCs/>
        </w:rPr>
        <w:t>Reverse logistics decision making for modular products (</w:t>
      </w:r>
      <w:r w:rsidRPr="00555FA1">
        <w:rPr>
          <w:rFonts w:ascii="Times New Roman" w:hAnsi="Times New Roman" w:cs="Times New Roman"/>
        </w:rPr>
        <w:t>with T. Nowak and T. Wakolbinger),</w:t>
      </w:r>
      <w:r w:rsidR="00706D31" w:rsidRPr="00555FA1">
        <w:rPr>
          <w:rFonts w:ascii="Times New Roman" w:hAnsi="Times New Roman" w:cs="Times New Roman"/>
        </w:rPr>
        <w:t xml:space="preserve"> 6th International Conference on Applied Operational Research, Vancouver, Canada, August 31; </w:t>
      </w:r>
      <w:r w:rsidRPr="00555FA1">
        <w:rPr>
          <w:rFonts w:ascii="Times New Roman" w:hAnsi="Times New Roman" w:cs="Times New Roman"/>
        </w:rPr>
        <w:t xml:space="preserve"> </w:t>
      </w:r>
      <w:r w:rsidRPr="00555FA1">
        <w:rPr>
          <w:rFonts w:ascii="Times New Roman" w:hAnsi="Times New Roman" w:cs="Times New Roman"/>
          <w:iCs/>
        </w:rPr>
        <w:t>IFORS 2014, July 14, 2014.</w:t>
      </w:r>
    </w:p>
    <w:p w:rsidR="007010F9" w:rsidRPr="00555FA1" w:rsidRDefault="007010F9" w:rsidP="0037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596E" w:rsidRPr="00555FA1" w:rsidRDefault="00EC596E" w:rsidP="0037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A variational inequality formulation of equilibrium models for end-of-life products with nonlinear constraints (with P. Daniele and T. Wakolbinger), The </w:t>
      </w:r>
      <w:r w:rsidRPr="00555FA1">
        <w:rPr>
          <w:rFonts w:ascii="Times New Roman" w:hAnsi="Times New Roman" w:cs="Times New Roman"/>
          <w:iCs/>
        </w:rPr>
        <w:t>European Consortium for Mathematics in Industry</w:t>
      </w:r>
      <w:r w:rsidRPr="00555FA1">
        <w:rPr>
          <w:rFonts w:ascii="Times New Roman" w:hAnsi="Times New Roman" w:cs="Times New Roman"/>
        </w:rPr>
        <w:t xml:space="preserve"> (</w:t>
      </w:r>
      <w:r w:rsidRPr="00555FA1">
        <w:rPr>
          <w:rFonts w:ascii="Times New Roman" w:hAnsi="Times New Roman" w:cs="Times New Roman"/>
          <w:iCs/>
        </w:rPr>
        <w:t>ECMI</w:t>
      </w:r>
      <w:r w:rsidRPr="00555FA1">
        <w:rPr>
          <w:rFonts w:ascii="Times New Roman" w:hAnsi="Times New Roman" w:cs="Times New Roman"/>
        </w:rPr>
        <w:t xml:space="preserve">), </w:t>
      </w:r>
      <w:r w:rsidRPr="00555FA1">
        <w:rPr>
          <w:rFonts w:ascii="Times New Roman" w:hAnsi="Times New Roman" w:cs="Times New Roman"/>
          <w:iCs/>
        </w:rPr>
        <w:t>Recent advances on equilibrium problems with applications to networks, Taormina, Italy, June 9 – 13, 2014</w:t>
      </w:r>
    </w:p>
    <w:p w:rsidR="00EC596E" w:rsidRPr="004D0134" w:rsidRDefault="00EC596E" w:rsidP="0037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37779D" w:rsidRPr="00EA6548" w:rsidRDefault="0037779D" w:rsidP="0037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 xml:space="preserve">Strategic </w:t>
      </w:r>
      <w:r w:rsidR="003E78A0" w:rsidRPr="00EA6548">
        <w:rPr>
          <w:rFonts w:ascii="Times New Roman" w:hAnsi="Times New Roman" w:cs="Times New Roman"/>
        </w:rPr>
        <w:t>decision-making about fundraising: comparison of competitive and joint f</w:t>
      </w:r>
      <w:r w:rsidRPr="00EA6548">
        <w:rPr>
          <w:rFonts w:ascii="Times New Roman" w:hAnsi="Times New Roman" w:cs="Times New Roman"/>
        </w:rPr>
        <w:t xml:space="preserve">undraising (with T. Wakolbinger), INFORMS Annual Meeting, </w:t>
      </w:r>
      <w:smartTag w:uri="urn:schemas-microsoft-com:office:smarttags" w:element="City">
        <w:smartTag w:uri="urn:schemas-microsoft-com:office:smarttags" w:element="place">
          <w:r w:rsidR="002961AE" w:rsidRPr="00EA6548">
            <w:rPr>
              <w:rFonts w:ascii="Times New Roman" w:hAnsi="Times New Roman" w:cs="Times New Roman"/>
            </w:rPr>
            <w:t>Minneapolis</w:t>
          </w:r>
        </w:smartTag>
      </w:smartTag>
      <w:r w:rsidRPr="00EA6548">
        <w:rPr>
          <w:rFonts w:ascii="Times New Roman" w:hAnsi="Times New Roman" w:cs="Times New Roman"/>
        </w:rPr>
        <w:t xml:space="preserve">, </w:t>
      </w:r>
      <w:smartTag w:uri="urn:schemas-microsoft-com:office:smarttags" w:element="date">
        <w:smartTagPr>
          <w:attr w:name="Month" w:val="10"/>
          <w:attr w:name="Day" w:val="6"/>
          <w:attr w:name="Year" w:val="2013"/>
        </w:smartTagPr>
        <w:r w:rsidRPr="00EA6548">
          <w:rPr>
            <w:rFonts w:ascii="Times New Roman" w:hAnsi="Times New Roman" w:cs="Times New Roman"/>
          </w:rPr>
          <w:t>October 6</w:t>
        </w:r>
        <w:r w:rsidR="007A5E9E" w:rsidRPr="00EA6548">
          <w:rPr>
            <w:rFonts w:ascii="Times New Roman" w:hAnsi="Times New Roman" w:cs="Times New Roman"/>
          </w:rPr>
          <w:t>, 2013</w:t>
        </w:r>
      </w:smartTag>
      <w:r w:rsidR="003E78A0" w:rsidRPr="00EA6548">
        <w:rPr>
          <w:rFonts w:ascii="Times New Roman" w:hAnsi="Times New Roman" w:cs="Times New Roman"/>
        </w:rPr>
        <w:t>.</w:t>
      </w:r>
    </w:p>
    <w:p w:rsidR="0037779D" w:rsidRPr="00EA6548" w:rsidRDefault="0037779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779D" w:rsidRPr="00EA6548" w:rsidRDefault="00CE198D" w:rsidP="00CE1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 xml:space="preserve">Reverse </w:t>
      </w:r>
      <w:r w:rsidR="003E78A0" w:rsidRPr="00EA6548">
        <w:rPr>
          <w:rFonts w:ascii="Times New Roman" w:hAnsi="Times New Roman" w:cs="Times New Roman"/>
        </w:rPr>
        <w:t>l</w:t>
      </w:r>
      <w:r w:rsidRPr="00EA6548">
        <w:rPr>
          <w:rFonts w:ascii="Times New Roman" w:hAnsi="Times New Roman" w:cs="Times New Roman"/>
        </w:rPr>
        <w:t xml:space="preserve">ogistics </w:t>
      </w:r>
      <w:r w:rsidR="003E78A0" w:rsidRPr="00EA6548">
        <w:rPr>
          <w:rFonts w:ascii="Times New Roman" w:hAnsi="Times New Roman" w:cs="Times New Roman"/>
        </w:rPr>
        <w:t>s</w:t>
      </w:r>
      <w:r w:rsidRPr="00EA6548">
        <w:rPr>
          <w:rFonts w:ascii="Times New Roman" w:hAnsi="Times New Roman" w:cs="Times New Roman"/>
        </w:rPr>
        <w:t xml:space="preserve">trategies for </w:t>
      </w:r>
      <w:r w:rsidR="003E78A0" w:rsidRPr="00EA6548">
        <w:rPr>
          <w:rFonts w:ascii="Times New Roman" w:hAnsi="Times New Roman" w:cs="Times New Roman"/>
        </w:rPr>
        <w:t>m</w:t>
      </w:r>
      <w:r w:rsidRPr="00EA6548">
        <w:rPr>
          <w:rFonts w:ascii="Times New Roman" w:hAnsi="Times New Roman" w:cs="Times New Roman"/>
        </w:rPr>
        <w:t xml:space="preserve">odular </w:t>
      </w:r>
      <w:r w:rsidR="003E78A0" w:rsidRPr="00EA6548">
        <w:rPr>
          <w:rFonts w:ascii="Times New Roman" w:hAnsi="Times New Roman" w:cs="Times New Roman"/>
        </w:rPr>
        <w:t>p</w:t>
      </w:r>
      <w:r w:rsidRPr="00EA6548">
        <w:rPr>
          <w:rFonts w:ascii="Times New Roman" w:hAnsi="Times New Roman" w:cs="Times New Roman"/>
        </w:rPr>
        <w:t xml:space="preserve">roducts: </w:t>
      </w:r>
      <w:r w:rsidR="003E78A0" w:rsidRPr="00EA6548">
        <w:rPr>
          <w:rFonts w:ascii="Times New Roman" w:hAnsi="Times New Roman" w:cs="Times New Roman"/>
        </w:rPr>
        <w:t>a</w:t>
      </w:r>
      <w:r w:rsidRPr="00EA6548">
        <w:rPr>
          <w:rFonts w:ascii="Times New Roman" w:hAnsi="Times New Roman" w:cs="Times New Roman"/>
        </w:rPr>
        <w:t xml:space="preserve">n </w:t>
      </w:r>
      <w:r w:rsidR="003E78A0" w:rsidRPr="00EA6548">
        <w:rPr>
          <w:rFonts w:ascii="Times New Roman" w:hAnsi="Times New Roman" w:cs="Times New Roman"/>
        </w:rPr>
        <w:t>i</w:t>
      </w:r>
      <w:r w:rsidRPr="00EA6548">
        <w:rPr>
          <w:rFonts w:ascii="Times New Roman" w:hAnsi="Times New Roman" w:cs="Times New Roman"/>
        </w:rPr>
        <w:t xml:space="preserve">ntegrated </w:t>
      </w:r>
      <w:r w:rsidR="003E78A0" w:rsidRPr="00EA6548">
        <w:rPr>
          <w:rFonts w:ascii="Times New Roman" w:hAnsi="Times New Roman" w:cs="Times New Roman"/>
        </w:rPr>
        <w:t>v</w:t>
      </w:r>
      <w:r w:rsidRPr="00EA6548">
        <w:rPr>
          <w:rFonts w:ascii="Times New Roman" w:hAnsi="Times New Roman" w:cs="Times New Roman"/>
        </w:rPr>
        <w:t xml:space="preserve">iew, </w:t>
      </w:r>
      <w:r w:rsidR="00A21FF5" w:rsidRPr="00EA6548">
        <w:rPr>
          <w:rFonts w:ascii="Times New Roman" w:hAnsi="Times New Roman" w:cs="Times New Roman"/>
        </w:rPr>
        <w:t>(with T. Nowak and</w:t>
      </w:r>
      <w:r w:rsidR="003E78A0" w:rsidRPr="00EA6548">
        <w:rPr>
          <w:rFonts w:ascii="Times New Roman" w:hAnsi="Times New Roman" w:cs="Times New Roman"/>
        </w:rPr>
        <w:t xml:space="preserve"> T. Wakolbinger), </w:t>
      </w:r>
      <w:r w:rsidR="007A5E9E" w:rsidRPr="00EA6548">
        <w:rPr>
          <w:rFonts w:ascii="Times New Roman" w:hAnsi="Times New Roman" w:cs="Times New Roman"/>
        </w:rPr>
        <w:t>INFORMS Annual Meeting</w:t>
      </w:r>
      <w:r w:rsidR="003E78A0" w:rsidRPr="00EA6548">
        <w:rPr>
          <w:rFonts w:ascii="Times New Roman" w:hAnsi="Times New Roman" w:cs="Times New Roman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2961AE" w:rsidRPr="00EA6548">
            <w:rPr>
              <w:rFonts w:ascii="Times New Roman" w:hAnsi="Times New Roman" w:cs="Times New Roman"/>
            </w:rPr>
            <w:t>Minneapolis</w:t>
          </w:r>
        </w:smartTag>
      </w:smartTag>
      <w:r w:rsidR="003E78A0" w:rsidRPr="00EA6548">
        <w:rPr>
          <w:rFonts w:ascii="Times New Roman" w:hAnsi="Times New Roman" w:cs="Times New Roman"/>
        </w:rPr>
        <w:t xml:space="preserve">, </w:t>
      </w:r>
      <w:smartTag w:uri="urn:schemas-microsoft-com:office:smarttags" w:element="date">
        <w:smartTagPr>
          <w:attr w:name="Month" w:val="10"/>
          <w:attr w:name="Day" w:val="7"/>
          <w:attr w:name="Year" w:val="2013"/>
        </w:smartTagPr>
        <w:r w:rsidR="003E78A0" w:rsidRPr="00EA6548">
          <w:rPr>
            <w:rFonts w:ascii="Times New Roman" w:hAnsi="Times New Roman" w:cs="Times New Roman"/>
          </w:rPr>
          <w:t>October 7</w:t>
        </w:r>
        <w:r w:rsidR="007A5E9E" w:rsidRPr="00EA6548">
          <w:rPr>
            <w:rFonts w:ascii="Times New Roman" w:hAnsi="Times New Roman" w:cs="Times New Roman"/>
          </w:rPr>
          <w:t>, 2013</w:t>
        </w:r>
      </w:smartTag>
      <w:r w:rsidR="003E78A0" w:rsidRPr="00EA6548">
        <w:rPr>
          <w:rFonts w:ascii="Times New Roman" w:hAnsi="Times New Roman" w:cs="Times New Roman"/>
        </w:rPr>
        <w:t xml:space="preserve">. </w:t>
      </w:r>
    </w:p>
    <w:p w:rsidR="00CE198D" w:rsidRPr="00EA6548" w:rsidRDefault="00CE198D" w:rsidP="00CE1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3D4D" w:rsidRPr="00EA6548" w:rsidRDefault="00C73D4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EA6548">
        <w:rPr>
          <w:rFonts w:ascii="Times New Roman" w:hAnsi="Times New Roman" w:cs="Times New Roman"/>
        </w:rPr>
        <w:t xml:space="preserve">An analysis of competition and coalition fundraising strategy for disaster relief operations (with Wakolbinger T.), </w:t>
      </w:r>
      <w:r w:rsidR="007E6BE4" w:rsidRPr="00EA6548">
        <w:rPr>
          <w:rFonts w:ascii="Times New Roman" w:hAnsi="Times New Roman" w:cs="Times New Roman"/>
        </w:rPr>
        <w:t>Joint session SPPSN/</w:t>
      </w:r>
      <w:smartTag w:uri="urn:schemas-microsoft-com:office:smarttags" w:element="stockticker">
        <w:r w:rsidR="007E6BE4" w:rsidRPr="00EA6548">
          <w:rPr>
            <w:rFonts w:ascii="Times New Roman" w:hAnsi="Times New Roman" w:cs="Times New Roman"/>
          </w:rPr>
          <w:t>MAS</w:t>
        </w:r>
      </w:smartTag>
      <w:r w:rsidR="007E6BE4" w:rsidRPr="00EA6548">
        <w:rPr>
          <w:rFonts w:ascii="Times New Roman" w:hAnsi="Times New Roman" w:cs="Times New Roman"/>
        </w:rPr>
        <w:t xml:space="preserve">: Humanitarian logistics and disaster response </w:t>
      </w:r>
      <w:smartTag w:uri="urn:schemas-microsoft-com:office:smarttags" w:element="stockticker">
        <w:r w:rsidR="007E6BE4" w:rsidRPr="00EA6548">
          <w:rPr>
            <w:rFonts w:ascii="Times New Roman" w:hAnsi="Times New Roman" w:cs="Times New Roman"/>
          </w:rPr>
          <w:t>III</w:t>
        </w:r>
      </w:smartTag>
      <w:r w:rsidR="007E6BE4" w:rsidRPr="00EA6548">
        <w:rPr>
          <w:rFonts w:ascii="Times New Roman" w:hAnsi="Times New Roman" w:cs="Times New Roman"/>
        </w:rPr>
        <w:t xml:space="preserve">, </w:t>
      </w:r>
      <w:r w:rsidRPr="00EA6548">
        <w:rPr>
          <w:rFonts w:ascii="Times New Roman" w:hAnsi="Times New Roman" w:cs="Times New Roman"/>
        </w:rPr>
        <w:t xml:space="preserve">INFORMS 2012, Annual Meeting, </w:t>
      </w:r>
      <w:smartTag w:uri="urn:schemas-microsoft-com:office:smarttags" w:element="City">
        <w:smartTag w:uri="urn:schemas-microsoft-com:office:smarttags" w:element="place">
          <w:r w:rsidRPr="00EA6548">
            <w:rPr>
              <w:rFonts w:ascii="Times New Roman" w:hAnsi="Times New Roman" w:cs="Times New Roman"/>
            </w:rPr>
            <w:t>Pho</w:t>
          </w:r>
          <w:r w:rsidR="003E13BE" w:rsidRPr="00EA6548">
            <w:rPr>
              <w:rFonts w:ascii="Times New Roman" w:hAnsi="Times New Roman" w:cs="Times New Roman"/>
            </w:rPr>
            <w:t>e</w:t>
          </w:r>
          <w:r w:rsidRPr="00EA6548">
            <w:rPr>
              <w:rFonts w:ascii="Times New Roman" w:hAnsi="Times New Roman" w:cs="Times New Roman"/>
            </w:rPr>
            <w:t>nix</w:t>
          </w:r>
        </w:smartTag>
      </w:smartTag>
      <w:r w:rsidRPr="00EA6548">
        <w:rPr>
          <w:rFonts w:ascii="Times New Roman" w:eastAsia="MS Mincho" w:hAnsi="Times New Roman" w:cs="Times New Roman"/>
          <w:lang w:eastAsia="ja-JP"/>
        </w:rPr>
        <w:t xml:space="preserve">, </w:t>
      </w:r>
      <w:r w:rsidR="003E13BE" w:rsidRPr="00EA6548">
        <w:rPr>
          <w:rFonts w:ascii="Times New Roman" w:eastAsia="MS Mincho" w:hAnsi="Times New Roman" w:cs="Times New Roman"/>
          <w:lang w:eastAsia="ja-JP"/>
        </w:rPr>
        <w:t>October 14 -17, 2012</w:t>
      </w:r>
      <w:r w:rsidRPr="00EA6548">
        <w:rPr>
          <w:rFonts w:ascii="Times New Roman" w:eastAsia="MS Mincho" w:hAnsi="Times New Roman" w:cs="Times New Roman"/>
          <w:lang w:eastAsia="ja-JP"/>
        </w:rPr>
        <w:t xml:space="preserve">.  </w:t>
      </w:r>
    </w:p>
    <w:p w:rsidR="007E6BE4" w:rsidRPr="00EA6548" w:rsidRDefault="007E6BE4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3D4D" w:rsidRPr="00EA6548" w:rsidRDefault="00C73D4D" w:rsidP="00C73D4D">
      <w:pPr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 xml:space="preserve">Variational inequality problems for end-of-life products with nonlinear constraints in economic network equilibrium models (with P. </w:t>
      </w:r>
      <w:r w:rsidR="00A21FF5" w:rsidRPr="00EA6548">
        <w:rPr>
          <w:rFonts w:ascii="Times New Roman" w:hAnsi="Times New Roman" w:cs="Times New Roman"/>
        </w:rPr>
        <w:t xml:space="preserve">Daniele </w:t>
      </w:r>
      <w:r w:rsidRPr="00EA6548">
        <w:rPr>
          <w:rFonts w:ascii="Times New Roman" w:hAnsi="Times New Roman" w:cs="Times New Roman"/>
        </w:rPr>
        <w:t>and T.</w:t>
      </w:r>
      <w:r w:rsidR="00A21FF5" w:rsidRPr="00EA6548">
        <w:rPr>
          <w:rFonts w:ascii="Times New Roman" w:hAnsi="Times New Roman" w:cs="Times New Roman"/>
        </w:rPr>
        <w:t xml:space="preserve"> Wakolbinger</w:t>
      </w:r>
      <w:r w:rsidRPr="00EA6548">
        <w:rPr>
          <w:rFonts w:ascii="Times New Roman" w:hAnsi="Times New Roman" w:cs="Times New Roman"/>
        </w:rPr>
        <w:t xml:space="preserve">), </w:t>
      </w:r>
      <w:r w:rsidRPr="00EA6548">
        <w:rPr>
          <w:rFonts w:ascii="Times New Roman" w:hAnsi="Times New Roman"/>
        </w:rPr>
        <w:t xml:space="preserve">Special Session: </w:t>
      </w:r>
      <w:r w:rsidRPr="00EA6548">
        <w:rPr>
          <w:rFonts w:ascii="Times New Roman" w:hAnsi="Times New Roman"/>
          <w:lang w:eastAsia="it-IT"/>
        </w:rPr>
        <w:t>Variational Analysis and Equilibrium Problems</w:t>
      </w:r>
      <w:r w:rsidR="007E6BE4" w:rsidRPr="00EA6548">
        <w:rPr>
          <w:rFonts w:ascii="Times New Roman" w:hAnsi="Times New Roman"/>
          <w:lang w:eastAsia="it-IT"/>
        </w:rPr>
        <w:t xml:space="preserve">, </w:t>
      </w:r>
      <w:r w:rsidRPr="00EA6548">
        <w:rPr>
          <w:rFonts w:ascii="Times New Roman" w:hAnsi="Times New Roman"/>
          <w:lang w:eastAsia="it-IT"/>
        </w:rPr>
        <w:t>9</w:t>
      </w:r>
      <w:r w:rsidRPr="00EA6548">
        <w:rPr>
          <w:rFonts w:ascii="Times New Roman" w:hAnsi="Times New Roman"/>
          <w:vertAlign w:val="superscript"/>
          <w:lang w:eastAsia="it-IT"/>
        </w:rPr>
        <w:t>th</w:t>
      </w:r>
      <w:r w:rsidRPr="00EA6548">
        <w:rPr>
          <w:rFonts w:ascii="Times New Roman" w:hAnsi="Times New Roman"/>
          <w:lang w:eastAsia="it-IT"/>
        </w:rPr>
        <w:t>American Institute Mathematical Society (AIMS) Conference, Orlando, July 3 2012</w:t>
      </w:r>
      <w:r w:rsidR="000854EC" w:rsidRPr="00EA6548">
        <w:rPr>
          <w:rFonts w:ascii="Times New Roman" w:hAnsi="Times New Roman"/>
          <w:lang w:eastAsia="it-IT"/>
        </w:rPr>
        <w:t>.</w:t>
      </w:r>
    </w:p>
    <w:p w:rsidR="00812ECC" w:rsidRPr="00EA6548" w:rsidRDefault="00812ECC" w:rsidP="0081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EA6548">
        <w:rPr>
          <w:rFonts w:ascii="Times New Roman" w:hAnsi="Times New Roman" w:cs="Times New Roman"/>
        </w:rPr>
        <w:t xml:space="preserve">The value of information systems for product recovery </w:t>
      </w:r>
      <w:r w:rsidR="00A21FF5" w:rsidRPr="00EA6548">
        <w:rPr>
          <w:rFonts w:ascii="Times New Roman" w:hAnsi="Times New Roman" w:cs="Times New Roman"/>
        </w:rPr>
        <w:t>management (with T. Wakolbinger and</w:t>
      </w:r>
      <w:r w:rsidRPr="00EA6548">
        <w:rPr>
          <w:rFonts w:ascii="Times New Roman" w:hAnsi="Times New Roman" w:cs="Times New Roman"/>
        </w:rPr>
        <w:t xml:space="preserve"> </w:t>
      </w:r>
      <w:r w:rsidR="00A21FF5" w:rsidRPr="00EA6548">
        <w:rPr>
          <w:rFonts w:ascii="Times New Roman" w:hAnsi="Times New Roman" w:cs="Times New Roman"/>
        </w:rPr>
        <w:t>W</w:t>
      </w:r>
      <w:r w:rsidR="008819B8" w:rsidRPr="00EA6548">
        <w:rPr>
          <w:rFonts w:ascii="Times New Roman" w:hAnsi="Times New Roman" w:cs="Times New Roman"/>
        </w:rPr>
        <w:t xml:space="preserve">. </w:t>
      </w:r>
      <w:r w:rsidR="00A21FF5" w:rsidRPr="00EA6548">
        <w:rPr>
          <w:rFonts w:ascii="Times New Roman" w:hAnsi="Times New Roman" w:cs="Times New Roman"/>
        </w:rPr>
        <w:t>Kettinger</w:t>
      </w:r>
      <w:r w:rsidR="008819B8" w:rsidRPr="00EA6548">
        <w:rPr>
          <w:rFonts w:ascii="Times New Roman" w:hAnsi="Times New Roman" w:cs="Times New Roman"/>
        </w:rPr>
        <w:t>), POMS</w:t>
      </w:r>
      <w:r w:rsidRPr="00EA6548">
        <w:rPr>
          <w:rFonts w:ascii="Times New Roman" w:hAnsi="Times New Roman" w:cs="Times New Roman"/>
        </w:rPr>
        <w:t xml:space="preserve"> Annual Meeting, Chicago</w:t>
      </w:r>
      <w:r w:rsidRPr="00EA6548">
        <w:rPr>
          <w:rFonts w:ascii="Times New Roman" w:eastAsia="MS Mincho" w:hAnsi="Times New Roman" w:cs="Times New Roman"/>
          <w:lang w:eastAsia="ja-JP"/>
        </w:rPr>
        <w:t xml:space="preserve">, April 20-23, 2012. </w:t>
      </w:r>
    </w:p>
    <w:p w:rsidR="00C73D4D" w:rsidRPr="00EA6548" w:rsidRDefault="00C73D4D" w:rsidP="0081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812ECC" w:rsidRPr="00EA6548" w:rsidRDefault="00812ECC" w:rsidP="0081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 xml:space="preserve">The influence of technical, market, and legislative factors on e-waste flows (with T. Wakolbinger, A. Nagurney, and T. Nowak), International Closed-loop Supply Chain Conference, </w:t>
      </w:r>
      <w:proofErr w:type="spellStart"/>
      <w:r w:rsidRPr="00EA6548">
        <w:rPr>
          <w:rFonts w:ascii="Times New Roman" w:eastAsia="MS Mincho" w:hAnsi="Times New Roman" w:cs="Times New Roman"/>
          <w:lang w:eastAsia="ja-JP"/>
        </w:rPr>
        <w:t>Paraninfo</w:t>
      </w:r>
      <w:proofErr w:type="spellEnd"/>
      <w:r w:rsidRPr="00EA6548">
        <w:rPr>
          <w:rFonts w:ascii="Times New Roman" w:eastAsia="MS Mincho" w:hAnsi="Times New Roman" w:cs="Times New Roman"/>
          <w:lang w:eastAsia="ja-JP"/>
        </w:rPr>
        <w:t xml:space="preserve">, Zaragoza, Spain, March 30-31, 2012; </w:t>
      </w:r>
      <w:r w:rsidR="0071287C" w:rsidRPr="00EA6548">
        <w:rPr>
          <w:rFonts w:ascii="Times New Roman" w:hAnsi="Times New Roman" w:cs="Times New Roman"/>
        </w:rPr>
        <w:t>POMS</w:t>
      </w:r>
      <w:r w:rsidRPr="00EA6548">
        <w:rPr>
          <w:rFonts w:ascii="Times New Roman" w:hAnsi="Times New Roman" w:cs="Times New Roman"/>
        </w:rPr>
        <w:t xml:space="preserve"> Annual Meeting, Chicago</w:t>
      </w:r>
      <w:r w:rsidRPr="00EA6548">
        <w:rPr>
          <w:rFonts w:ascii="Times New Roman" w:eastAsia="MS Mincho" w:hAnsi="Times New Roman" w:cs="Times New Roman"/>
          <w:lang w:eastAsia="ja-JP"/>
        </w:rPr>
        <w:t>, April 20-23, 2012</w:t>
      </w:r>
      <w:r w:rsidR="000854EC" w:rsidRPr="00EA6548">
        <w:rPr>
          <w:rFonts w:ascii="Times New Roman" w:eastAsia="MS Mincho" w:hAnsi="Times New Roman" w:cs="Times New Roman"/>
          <w:lang w:eastAsia="ja-JP"/>
        </w:rPr>
        <w:t xml:space="preserve">; </w:t>
      </w:r>
      <w:r w:rsidR="000854EC" w:rsidRPr="00EA6548">
        <w:rPr>
          <w:rFonts w:ascii="Times New Roman" w:hAnsi="Times New Roman"/>
          <w:lang w:eastAsia="it-IT"/>
        </w:rPr>
        <w:t>9</w:t>
      </w:r>
      <w:r w:rsidR="000854EC" w:rsidRPr="00EA6548">
        <w:rPr>
          <w:rFonts w:ascii="Times New Roman" w:hAnsi="Times New Roman"/>
          <w:vertAlign w:val="superscript"/>
          <w:lang w:eastAsia="it-IT"/>
        </w:rPr>
        <w:t>th</w:t>
      </w:r>
      <w:r w:rsidR="000854EC" w:rsidRPr="00EA6548">
        <w:rPr>
          <w:rFonts w:ascii="Times New Roman" w:hAnsi="Times New Roman"/>
          <w:lang w:eastAsia="it-IT"/>
        </w:rPr>
        <w:t>American Institute Mathematical Society (AIMS) Conference, Orlando, July 3 2012.</w:t>
      </w:r>
      <w:r w:rsidRPr="00EA6548">
        <w:rPr>
          <w:rFonts w:ascii="Times New Roman" w:eastAsia="MS Mincho" w:hAnsi="Times New Roman" w:cs="Times New Roman"/>
          <w:lang w:eastAsia="ja-JP"/>
        </w:rPr>
        <w:t xml:space="preserve"> </w:t>
      </w:r>
    </w:p>
    <w:p w:rsidR="002C75DC" w:rsidRPr="00EA6548" w:rsidRDefault="002C75DC" w:rsidP="00DD7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7C57" w:rsidRPr="00EA6548" w:rsidRDefault="00DD7C57" w:rsidP="00DD7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>Green information systems for product recovery management</w:t>
      </w:r>
      <w:r w:rsidRPr="00EA6548">
        <w:rPr>
          <w:rFonts w:ascii="Times New Roman" w:hAnsi="Times New Roman" w:cs="Times New Roman"/>
          <w:color w:val="000000"/>
        </w:rPr>
        <w:t xml:space="preserve"> (with T. </w:t>
      </w:r>
      <w:r w:rsidRPr="00EA6548">
        <w:rPr>
          <w:rFonts w:ascii="Times New Roman" w:hAnsi="Times New Roman" w:cs="Times New Roman"/>
        </w:rPr>
        <w:t xml:space="preserve">Wakolbinger and </w:t>
      </w:r>
      <w:smartTag w:uri="urn:schemas-microsoft-com:office:smarttags" w:element="place">
        <w:r w:rsidRPr="00EA6548">
          <w:rPr>
            <w:rFonts w:ascii="Times New Roman" w:hAnsi="Times New Roman" w:cs="Times New Roman"/>
          </w:rPr>
          <w:t>W. Kettinger</w:t>
        </w:r>
      </w:smartTag>
      <w:r w:rsidRPr="00EA6548">
        <w:rPr>
          <w:rFonts w:ascii="Times New Roman" w:hAnsi="Times New Roman" w:cs="Times New Roman"/>
          <w:color w:val="000000"/>
        </w:rPr>
        <w:t xml:space="preserve">), </w:t>
      </w:r>
      <w:r w:rsidRPr="00EA6548">
        <w:rPr>
          <w:rFonts w:ascii="Times New Roman" w:hAnsi="Times New Roman" w:cs="Times New Roman"/>
        </w:rPr>
        <w:t xml:space="preserve">INFORMS 2011 Annual Meeting, </w:t>
      </w:r>
      <w:smartTag w:uri="urn:schemas-microsoft-com:office:smarttags" w:element="State">
        <w:smartTag w:uri="urn:schemas-microsoft-com:office:smarttags" w:element="place">
          <w:r w:rsidRPr="00EA6548">
            <w:rPr>
              <w:rFonts w:ascii="Times New Roman" w:hAnsi="Times New Roman" w:cs="Times New Roman"/>
            </w:rPr>
            <w:t>North Carolina</w:t>
          </w:r>
        </w:smartTag>
      </w:smartTag>
      <w:r w:rsidRPr="00EA6548">
        <w:rPr>
          <w:rFonts w:ascii="Times New Roman" w:hAnsi="Times New Roman" w:cs="Times New Roman"/>
        </w:rPr>
        <w:t xml:space="preserve">, Charlotte, </w:t>
      </w:r>
      <w:smartTag w:uri="urn:schemas-microsoft-com:office:smarttags" w:element="date">
        <w:smartTagPr>
          <w:attr w:name="Month" w:val="11"/>
          <w:attr w:name="Day" w:val="13"/>
          <w:attr w:name="Year" w:val="2011"/>
        </w:smartTagPr>
        <w:r w:rsidRPr="00EA6548">
          <w:rPr>
            <w:rFonts w:ascii="Times New Roman" w:hAnsi="Times New Roman" w:cs="Times New Roman"/>
          </w:rPr>
          <w:t>November 13-16, 2011</w:t>
        </w:r>
      </w:smartTag>
      <w:r w:rsidRPr="00EA6548">
        <w:rPr>
          <w:rFonts w:ascii="Times New Roman" w:hAnsi="Times New Roman" w:cs="Times New Roman"/>
        </w:rPr>
        <w:t>.</w:t>
      </w:r>
    </w:p>
    <w:p w:rsidR="00DD7C57" w:rsidRPr="00EA6548" w:rsidRDefault="00DD7C57" w:rsidP="008A265E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A265E" w:rsidRPr="00EA6548" w:rsidRDefault="00DD1DA3" w:rsidP="008A265E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A6548">
        <w:rPr>
          <w:rFonts w:ascii="Times New Roman" w:hAnsi="Times New Roman" w:cs="Times New Roman"/>
          <w:sz w:val="22"/>
          <w:szCs w:val="22"/>
        </w:rPr>
        <w:t>Development of a virtual training system for transitional s</w:t>
      </w:r>
      <w:r w:rsidR="008A265E" w:rsidRPr="00EA6548">
        <w:rPr>
          <w:rFonts w:ascii="Times New Roman" w:hAnsi="Times New Roman" w:cs="Times New Roman"/>
          <w:sz w:val="22"/>
          <w:szCs w:val="22"/>
        </w:rPr>
        <w:t>helter</w:t>
      </w:r>
    </w:p>
    <w:p w:rsidR="008A265E" w:rsidRPr="00EA6548" w:rsidRDefault="00DD1DA3" w:rsidP="000A3EED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A6548">
        <w:rPr>
          <w:rFonts w:ascii="Times New Roman" w:hAnsi="Times New Roman" w:cs="Times New Roman"/>
          <w:sz w:val="22"/>
          <w:szCs w:val="22"/>
        </w:rPr>
        <w:t>management in second l</w:t>
      </w:r>
      <w:r w:rsidR="008A265E" w:rsidRPr="00EA6548">
        <w:rPr>
          <w:rFonts w:ascii="Times New Roman" w:hAnsi="Times New Roman" w:cs="Times New Roman"/>
          <w:sz w:val="22"/>
          <w:szCs w:val="22"/>
        </w:rPr>
        <w:t>ife (with A. Asgary, J. Reid, and A. Kong), Health and Humanitarian Logistics conference, A U</w:t>
      </w:r>
      <w:r w:rsidR="007E5162" w:rsidRPr="00EA6548">
        <w:rPr>
          <w:rFonts w:ascii="Times New Roman" w:hAnsi="Times New Roman" w:cs="Times New Roman"/>
          <w:sz w:val="22"/>
          <w:szCs w:val="22"/>
        </w:rPr>
        <w:t>nit of the Supply Chain and Log</w:t>
      </w:r>
      <w:r w:rsidR="008A265E" w:rsidRPr="00EA6548">
        <w:rPr>
          <w:rFonts w:ascii="Times New Roman" w:hAnsi="Times New Roman" w:cs="Times New Roman"/>
          <w:sz w:val="22"/>
          <w:szCs w:val="22"/>
        </w:rPr>
        <w:t>i</w:t>
      </w:r>
      <w:r w:rsidR="007E5162" w:rsidRPr="00EA6548">
        <w:rPr>
          <w:rFonts w:ascii="Times New Roman" w:hAnsi="Times New Roman" w:cs="Times New Roman"/>
          <w:sz w:val="22"/>
          <w:szCs w:val="22"/>
        </w:rPr>
        <w:t>s</w:t>
      </w:r>
      <w:r w:rsidR="008A265E" w:rsidRPr="00EA6548">
        <w:rPr>
          <w:rFonts w:ascii="Times New Roman" w:hAnsi="Times New Roman" w:cs="Times New Roman"/>
          <w:sz w:val="22"/>
          <w:szCs w:val="22"/>
        </w:rPr>
        <w:t>tics Institute, Georgia Tech Health &amp; Humanitarian Lo</w:t>
      </w:r>
      <w:r w:rsidR="007C61ED" w:rsidRPr="00EA6548">
        <w:rPr>
          <w:rFonts w:ascii="Times New Roman" w:hAnsi="Times New Roman" w:cs="Times New Roman"/>
          <w:sz w:val="22"/>
          <w:szCs w:val="22"/>
        </w:rPr>
        <w:t>gistics Center, March 3-4, 2011</w:t>
      </w:r>
      <w:r w:rsidR="008A265E" w:rsidRPr="00EA6548">
        <w:rPr>
          <w:rFonts w:ascii="Times New Roman" w:hAnsi="Times New Roman" w:cs="Times New Roman"/>
          <w:sz w:val="22"/>
          <w:szCs w:val="22"/>
        </w:rPr>
        <w:t>.</w:t>
      </w:r>
    </w:p>
    <w:p w:rsidR="00A30BCC" w:rsidRPr="00EA6548" w:rsidRDefault="00A30BCC" w:rsidP="000A3EED">
      <w:pPr>
        <w:pStyle w:val="HTMLPreformatted"/>
      </w:pPr>
    </w:p>
    <w:p w:rsidR="00C20B81" w:rsidRPr="00EA6548" w:rsidRDefault="00C20B81" w:rsidP="00C20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  <w:color w:val="000000"/>
        </w:rPr>
        <w:lastRenderedPageBreak/>
        <w:t xml:space="preserve">Collection system design, strategy choice and financial incentives for product recovery (with T. </w:t>
      </w:r>
      <w:proofErr w:type="spellStart"/>
      <w:r w:rsidRPr="00EA6548">
        <w:rPr>
          <w:rFonts w:ascii="Times New Roman" w:hAnsi="Times New Roman" w:cs="Times New Roman"/>
          <w:color w:val="000000"/>
        </w:rPr>
        <w:t>Boyaci</w:t>
      </w:r>
      <w:proofErr w:type="spellEnd"/>
      <w:r w:rsidRPr="00EA6548">
        <w:rPr>
          <w:rFonts w:ascii="Times New Roman" w:hAnsi="Times New Roman" w:cs="Times New Roman"/>
          <w:color w:val="000000"/>
        </w:rPr>
        <w:t xml:space="preserve"> V. Vedat, and R. </w:t>
      </w:r>
      <w:proofErr w:type="spellStart"/>
      <w:r w:rsidRPr="00EA6548">
        <w:rPr>
          <w:rFonts w:ascii="Times New Roman" w:hAnsi="Times New Roman" w:cs="Times New Roman"/>
          <w:color w:val="000000"/>
        </w:rPr>
        <w:t>Wojanowski</w:t>
      </w:r>
      <w:proofErr w:type="spellEnd"/>
      <w:r w:rsidRPr="00EA6548">
        <w:rPr>
          <w:rFonts w:ascii="Times New Roman" w:hAnsi="Times New Roman" w:cs="Times New Roman"/>
          <w:color w:val="000000"/>
        </w:rPr>
        <w:t xml:space="preserve">), </w:t>
      </w:r>
      <w:r w:rsidRPr="00EA6548">
        <w:rPr>
          <w:rFonts w:ascii="Times New Roman" w:hAnsi="Times New Roman" w:cs="Times New Roman"/>
        </w:rPr>
        <w:t xml:space="preserve">INFORMS 2010 Annual Meeting, Austin, Texas., </w:t>
      </w:r>
      <w:smartTag w:uri="urn:schemas-microsoft-com:office:smarttags" w:element="date">
        <w:smartTagPr>
          <w:attr w:name="Month" w:val="11"/>
          <w:attr w:name="Day" w:val="7"/>
          <w:attr w:name="Year" w:val="2010"/>
        </w:smartTagPr>
        <w:r w:rsidRPr="00EA6548">
          <w:rPr>
            <w:rFonts w:ascii="Times New Roman" w:hAnsi="Times New Roman" w:cs="Times New Roman"/>
          </w:rPr>
          <w:t>November 7-10, 2010</w:t>
        </w:r>
      </w:smartTag>
      <w:r w:rsidRPr="00EA6548">
        <w:rPr>
          <w:rFonts w:ascii="Times New Roman" w:hAnsi="Times New Roman" w:cs="Times New Roman"/>
        </w:rPr>
        <w:t>.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>An analysis of fundraising strategies for disaster relief op</w:t>
      </w:r>
      <w:r w:rsidR="00A55641" w:rsidRPr="00EA6548">
        <w:rPr>
          <w:rFonts w:ascii="Times New Roman" w:hAnsi="Times New Roman" w:cs="Times New Roman"/>
        </w:rPr>
        <w:t xml:space="preserve">erations (with T. Wakolbinger), </w:t>
      </w:r>
      <w:r w:rsidRPr="00EA6548">
        <w:rPr>
          <w:rFonts w:ascii="Times New Roman" w:hAnsi="Times New Roman" w:cs="Times New Roman"/>
        </w:rPr>
        <w:t xml:space="preserve">POMS conference 2010, </w:t>
      </w:r>
      <w:r w:rsidR="004D2D94" w:rsidRPr="00EA6548">
        <w:rPr>
          <w:rFonts w:ascii="Times New Roman" w:hAnsi="Times New Roman" w:cs="Times New Roman"/>
        </w:rPr>
        <w:t xml:space="preserve">Vancouver, </w:t>
      </w:r>
      <w:r w:rsidRPr="00EA6548">
        <w:rPr>
          <w:rFonts w:ascii="Times New Roman" w:hAnsi="Times New Roman" w:cs="Times New Roman"/>
        </w:rPr>
        <w:t xml:space="preserve">May 7 – 10, </w:t>
      </w:r>
      <w:r w:rsidR="004D2D94" w:rsidRPr="00EA6548">
        <w:rPr>
          <w:rFonts w:ascii="Times New Roman" w:hAnsi="Times New Roman" w:cs="Times New Roman"/>
        </w:rPr>
        <w:t>2010</w:t>
      </w:r>
      <w:r w:rsidRPr="00EA6548">
        <w:rPr>
          <w:rFonts w:ascii="Times New Roman" w:hAnsi="Times New Roman" w:cs="Times New Roman"/>
        </w:rPr>
        <w:t>.</w:t>
      </w:r>
    </w:p>
    <w:p w:rsidR="007D3EA8" w:rsidRDefault="007D3EA8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D3EA8" w:rsidRDefault="007D3EA8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0CC7" w:rsidRPr="00710B34" w:rsidRDefault="00270CC7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>TEACHING EXPERIENCE</w:t>
      </w: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10B34">
        <w:rPr>
          <w:rFonts w:ascii="Times New Roman" w:hAnsi="Times New Roman" w:cs="Times New Roman"/>
          <w:b/>
          <w:bCs/>
          <w:u w:val="single"/>
        </w:rPr>
        <w:t>Undergraduate</w:t>
      </w:r>
    </w:p>
    <w:p w:rsidR="005A1345" w:rsidRDefault="005A134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DA4381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smartTag w:uri="urn:schemas-microsoft-com:office:smarttags" w:element="stockticker">
        <w:r w:rsidRPr="00DA4381">
          <w:rPr>
            <w:rFonts w:ascii="Times New Roman" w:hAnsi="Times New Roman" w:cs="Times New Roman"/>
            <w:b/>
          </w:rPr>
          <w:t>York</w:t>
        </w:r>
      </w:smartTag>
      <w:r w:rsidRPr="00DA4381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stockticker">
        <w:r w:rsidRPr="00DA4381">
          <w:rPr>
            <w:rFonts w:ascii="Times New Roman" w:hAnsi="Times New Roman" w:cs="Times New Roman"/>
            <w:b/>
          </w:rPr>
          <w:t>University</w:t>
        </w:r>
      </w:smartTag>
      <w:r w:rsidRPr="00DA4381">
        <w:rPr>
          <w:rFonts w:ascii="Times New Roman" w:hAnsi="Times New Roman" w:cs="Times New Roman"/>
          <w:b/>
        </w:rPr>
        <w:t xml:space="preserve">, </w:t>
      </w:r>
      <w:smartTag w:uri="urn:schemas-microsoft-com:office:smarttags" w:element="stockticker">
        <w:r w:rsidRPr="00DA4381">
          <w:rPr>
            <w:rFonts w:ascii="Times New Roman" w:hAnsi="Times New Roman" w:cs="Times New Roman"/>
            <w:b/>
          </w:rPr>
          <w:t>Toronto</w:t>
        </w:r>
      </w:smartTag>
      <w:r w:rsidRPr="00DA4381">
        <w:rPr>
          <w:rFonts w:ascii="Times New Roman" w:hAnsi="Times New Roman" w:cs="Times New Roman"/>
          <w:b/>
        </w:rPr>
        <w:t xml:space="preserve">, </w:t>
      </w:r>
      <w:smartTag w:uri="urn:schemas-microsoft-com:office:smarttags" w:element="stockticker">
        <w:r w:rsidRPr="00DA4381">
          <w:rPr>
            <w:rFonts w:ascii="Times New Roman" w:hAnsi="Times New Roman" w:cs="Times New Roman"/>
            <w:b/>
          </w:rPr>
          <w:t>Canada</w:t>
        </w:r>
      </w:smartTag>
    </w:p>
    <w:p w:rsidR="00DA4381" w:rsidRDefault="00DA4381" w:rsidP="00DA4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A4381" w:rsidRPr="00DA4381" w:rsidRDefault="00DA4381" w:rsidP="00DA4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A4381">
        <w:rPr>
          <w:rFonts w:ascii="Times New Roman" w:hAnsi="Times New Roman" w:cs="Times New Roman"/>
          <w:u w:val="single"/>
        </w:rPr>
        <w:t>School of Administrative Studies</w:t>
      </w:r>
    </w:p>
    <w:p w:rsidR="00EA7D7A" w:rsidRDefault="00EA7D7A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25DD" w:rsidRPr="0017294C" w:rsidRDefault="00DF25D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294C">
        <w:rPr>
          <w:rFonts w:ascii="Times New Roman" w:hAnsi="Times New Roman" w:cs="Times New Roman"/>
        </w:rPr>
        <w:t xml:space="preserve">ADMS 3331: Introduction to Operations Research </w:t>
      </w:r>
    </w:p>
    <w:p w:rsidR="007D3EA8" w:rsidRDefault="00BD3744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stockticker">
        <w:r w:rsidRPr="0017294C">
          <w:rPr>
            <w:rFonts w:ascii="Times New Roman" w:hAnsi="Times New Roman" w:cs="Times New Roman"/>
          </w:rPr>
          <w:t>ADMS</w:t>
        </w:r>
      </w:smartTag>
      <w:r w:rsidRPr="0017294C">
        <w:rPr>
          <w:rFonts w:ascii="Times New Roman" w:hAnsi="Times New Roman" w:cs="Times New Roman"/>
        </w:rPr>
        <w:t xml:space="preserve"> 4704: Disaster and Logistics </w:t>
      </w:r>
    </w:p>
    <w:p w:rsidR="00103B0B" w:rsidRPr="0017294C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stockticker">
        <w:r w:rsidRPr="0017294C">
          <w:rPr>
            <w:rFonts w:ascii="Times New Roman" w:hAnsi="Times New Roman" w:cs="Times New Roman"/>
          </w:rPr>
          <w:t>ADMS</w:t>
        </w:r>
      </w:smartTag>
      <w:r w:rsidRPr="0017294C">
        <w:rPr>
          <w:rFonts w:ascii="Times New Roman" w:hAnsi="Times New Roman" w:cs="Times New Roman"/>
        </w:rPr>
        <w:t xml:space="preserve"> 3351: Operations Management </w:t>
      </w:r>
    </w:p>
    <w:p w:rsidR="007D3EA8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stockticker">
        <w:r w:rsidRPr="0017294C">
          <w:rPr>
            <w:rFonts w:ascii="Times New Roman" w:hAnsi="Times New Roman" w:cs="Times New Roman"/>
          </w:rPr>
          <w:t>ADMS</w:t>
        </w:r>
      </w:smartTag>
      <w:r w:rsidR="00AB1B53" w:rsidRPr="0017294C">
        <w:rPr>
          <w:rFonts w:ascii="Times New Roman" w:hAnsi="Times New Roman" w:cs="Times New Roman"/>
        </w:rPr>
        <w:t xml:space="preserve"> 3330: </w:t>
      </w:r>
      <w:r w:rsidRPr="0017294C">
        <w:rPr>
          <w:rFonts w:ascii="Times New Roman" w:hAnsi="Times New Roman" w:cs="Times New Roman"/>
        </w:rPr>
        <w:t xml:space="preserve">Quantitative Methods </w:t>
      </w:r>
    </w:p>
    <w:p w:rsidR="00DA4381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stockticker">
        <w:r w:rsidRPr="00555FA1">
          <w:rPr>
            <w:rFonts w:ascii="Times New Roman" w:hAnsi="Times New Roman" w:cs="Times New Roman"/>
          </w:rPr>
          <w:t>ADMS</w:t>
        </w:r>
      </w:smartTag>
      <w:r w:rsidRPr="00555FA1">
        <w:rPr>
          <w:rFonts w:ascii="Times New Roman" w:hAnsi="Times New Roman" w:cs="Times New Roman"/>
        </w:rPr>
        <w:t xml:space="preserve"> 2320: Quantitative Methods I </w:t>
      </w:r>
    </w:p>
    <w:p w:rsidR="00DA4381" w:rsidRPr="0017294C" w:rsidRDefault="00DA4381" w:rsidP="00DA4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stockticker">
        <w:r w:rsidRPr="0017294C">
          <w:rPr>
            <w:rFonts w:ascii="Times New Roman" w:hAnsi="Times New Roman" w:cs="Times New Roman"/>
          </w:rPr>
          <w:t>ADMS</w:t>
        </w:r>
      </w:smartTag>
      <w:r w:rsidRPr="0017294C">
        <w:rPr>
          <w:rFonts w:ascii="Times New Roman" w:hAnsi="Times New Roman" w:cs="Times New Roman"/>
        </w:rPr>
        <w:t xml:space="preserve"> 4000: </w:t>
      </w:r>
      <w:r>
        <w:rPr>
          <w:rFonts w:ascii="Times New Roman" w:hAnsi="Times New Roman" w:cs="Times New Roman"/>
        </w:rPr>
        <w:t xml:space="preserve">Supervisor of </w:t>
      </w:r>
      <w:r w:rsidRPr="00EA6548">
        <w:rPr>
          <w:rFonts w:ascii="Times New Roman" w:hAnsi="Times New Roman" w:cs="Times New Roman"/>
        </w:rPr>
        <w:t xml:space="preserve">undergraduate </w:t>
      </w:r>
      <w:r>
        <w:rPr>
          <w:rFonts w:ascii="Times New Roman" w:hAnsi="Times New Roman" w:cs="Times New Roman"/>
        </w:rPr>
        <w:t>D</w:t>
      </w:r>
      <w:r w:rsidRPr="0017294C">
        <w:rPr>
          <w:rFonts w:ascii="Times New Roman" w:hAnsi="Times New Roman" w:cs="Times New Roman"/>
        </w:rPr>
        <w:t>irected Reading Course for Jia Yue (Summer 2011)</w:t>
      </w:r>
    </w:p>
    <w:p w:rsidR="00DA4381" w:rsidRDefault="00DA438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2871" w:rsidRPr="00DA4381" w:rsidRDefault="0012287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A4381">
        <w:rPr>
          <w:rFonts w:ascii="Times New Roman" w:hAnsi="Times New Roman" w:cs="Times New Roman"/>
          <w:u w:val="single"/>
        </w:rPr>
        <w:t>Department of Economics</w:t>
      </w:r>
    </w:p>
    <w:p w:rsidR="00B32DDA" w:rsidRPr="00EA6548" w:rsidRDefault="00B32DDA" w:rsidP="00B3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 xml:space="preserve">Supervisor of undergraduate </w:t>
      </w:r>
      <w:r w:rsidR="0071287C" w:rsidRPr="00EA6548">
        <w:rPr>
          <w:rFonts w:ascii="Times New Roman" w:hAnsi="Times New Roman" w:cs="Times New Roman"/>
        </w:rPr>
        <w:t>research project</w:t>
      </w:r>
      <w:r w:rsidRPr="00EA6548">
        <w:rPr>
          <w:rFonts w:ascii="Times New Roman" w:hAnsi="Times New Roman" w:cs="Times New Roman"/>
        </w:rPr>
        <w:t xml:space="preserve"> of Ng David (April 2013 – August 2014)</w:t>
      </w:r>
    </w:p>
    <w:p w:rsidR="00B32DDA" w:rsidRPr="00EA6548" w:rsidRDefault="00B32DDA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0870" w:rsidRPr="00DA4381" w:rsidRDefault="00600870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A4381">
        <w:rPr>
          <w:rFonts w:ascii="Times New Roman" w:hAnsi="Times New Roman" w:cs="Times New Roman"/>
          <w:u w:val="single"/>
        </w:rPr>
        <w:t>Faculty of Environmental Studies</w:t>
      </w:r>
    </w:p>
    <w:p w:rsidR="00122871" w:rsidRDefault="0012287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 xml:space="preserve">Supervisor of undergraduate </w:t>
      </w:r>
      <w:r w:rsidR="00B32DDA" w:rsidRPr="00EA6548">
        <w:rPr>
          <w:rFonts w:ascii="Times New Roman" w:hAnsi="Times New Roman" w:cs="Times New Roman"/>
        </w:rPr>
        <w:t xml:space="preserve">research project </w:t>
      </w:r>
      <w:r w:rsidR="00DA4381">
        <w:rPr>
          <w:rFonts w:ascii="Times New Roman" w:hAnsi="Times New Roman" w:cs="Times New Roman"/>
        </w:rPr>
        <w:t xml:space="preserve">of </w:t>
      </w:r>
      <w:proofErr w:type="spellStart"/>
      <w:r w:rsidR="00B32DDA" w:rsidRPr="00EA6548">
        <w:rPr>
          <w:rFonts w:ascii="Times New Roman" w:hAnsi="Times New Roman" w:cs="Times New Roman"/>
        </w:rPr>
        <w:t>Donghyun</w:t>
      </w:r>
      <w:proofErr w:type="spellEnd"/>
      <w:r w:rsidR="00B32DDA" w:rsidRPr="00EA6548">
        <w:rPr>
          <w:rFonts w:ascii="Times New Roman" w:hAnsi="Times New Roman" w:cs="Times New Roman"/>
        </w:rPr>
        <w:t xml:space="preserve"> Kim (April 201</w:t>
      </w:r>
      <w:r w:rsidR="00934A9C" w:rsidRPr="00EA6548">
        <w:rPr>
          <w:rFonts w:ascii="Times New Roman" w:hAnsi="Times New Roman" w:cs="Times New Roman"/>
        </w:rPr>
        <w:t>2</w:t>
      </w:r>
      <w:r w:rsidR="00B32DDA" w:rsidRPr="00EA6548">
        <w:rPr>
          <w:rFonts w:ascii="Times New Roman" w:hAnsi="Times New Roman" w:cs="Times New Roman"/>
        </w:rPr>
        <w:t xml:space="preserve"> – August 2013</w:t>
      </w:r>
      <w:r w:rsidRPr="00EA6548">
        <w:rPr>
          <w:rFonts w:ascii="Times New Roman" w:hAnsi="Times New Roman" w:cs="Times New Roman"/>
        </w:rPr>
        <w:t>)</w:t>
      </w:r>
    </w:p>
    <w:p w:rsidR="00122871" w:rsidRDefault="0012287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368C" w:rsidRPr="00710B34" w:rsidRDefault="00B7368C" w:rsidP="00B7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G</w:t>
      </w:r>
      <w:r w:rsidRPr="00710B34">
        <w:rPr>
          <w:rFonts w:ascii="Times New Roman" w:hAnsi="Times New Roman" w:cs="Times New Roman"/>
          <w:b/>
          <w:bCs/>
          <w:u w:val="single"/>
        </w:rPr>
        <w:t>raduate</w:t>
      </w:r>
    </w:p>
    <w:p w:rsidR="00B7368C" w:rsidRDefault="00B7368C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8E4" w:rsidRPr="00F40DEE" w:rsidRDefault="009348E4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0DEE">
        <w:rPr>
          <w:rFonts w:ascii="Times New Roman" w:hAnsi="Times New Roman" w:cs="Times New Roman"/>
          <w:b/>
        </w:rPr>
        <w:t>York University, Toronto, Canada</w:t>
      </w:r>
    </w:p>
    <w:p w:rsidR="009348E4" w:rsidRDefault="009348E4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8E4" w:rsidRPr="009348E4" w:rsidRDefault="009348E4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348E4">
        <w:rPr>
          <w:rFonts w:ascii="Times New Roman" w:hAnsi="Times New Roman" w:cs="Times New Roman"/>
          <w:u w:val="single"/>
        </w:rPr>
        <w:t>Graduate Program in Disaster and Emergency Management</w:t>
      </w:r>
    </w:p>
    <w:p w:rsidR="00BA6F57" w:rsidRDefault="00BA6F57" w:rsidP="00BA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F57" w:rsidRPr="00EA6548" w:rsidRDefault="00BA6F57" w:rsidP="00BA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>Supervisor for Major Research Paper (M</w:t>
      </w:r>
      <w:r w:rsidR="00FE042F">
        <w:rPr>
          <w:rFonts w:ascii="Times New Roman" w:hAnsi="Times New Roman" w:cs="Times New Roman"/>
        </w:rPr>
        <w:t>RP), “</w:t>
      </w:r>
      <w:r w:rsidR="00FE042F" w:rsidRPr="00C75BDC">
        <w:rPr>
          <w:rFonts w:ascii="Times New Roman" w:hAnsi="Times New Roman" w:cs="Times New Roman"/>
        </w:rPr>
        <w:t>Inter-agency humanitarian logistics cooperation: exploring benefits and challenges</w:t>
      </w:r>
      <w:r w:rsidR="00986EBB">
        <w:rPr>
          <w:rFonts w:ascii="Times New Roman" w:hAnsi="Times New Roman" w:cs="Times New Roman"/>
        </w:rPr>
        <w:t>,</w:t>
      </w:r>
      <w:r w:rsidR="00C75BDC">
        <w:rPr>
          <w:rFonts w:ascii="Times New Roman" w:hAnsi="Times New Roman" w:cs="Times New Roman"/>
        </w:rPr>
        <w:t xml:space="preserve">” </w:t>
      </w:r>
      <w:r w:rsidR="0071287C" w:rsidRPr="00EA6548">
        <w:rPr>
          <w:rFonts w:ascii="Times New Roman" w:hAnsi="Times New Roman" w:cs="Times New Roman"/>
        </w:rPr>
        <w:t>of Abdullah Shah. (February</w:t>
      </w:r>
      <w:r w:rsidRPr="00EA6548">
        <w:rPr>
          <w:rFonts w:ascii="Times New Roman" w:hAnsi="Times New Roman" w:cs="Times New Roman"/>
        </w:rPr>
        <w:t xml:space="preserve"> 2011 </w:t>
      </w:r>
      <w:r w:rsidR="003C42CB" w:rsidRPr="00EA6548">
        <w:rPr>
          <w:rFonts w:ascii="Times New Roman" w:hAnsi="Times New Roman" w:cs="Times New Roman"/>
        </w:rPr>
        <w:t>–</w:t>
      </w:r>
      <w:r w:rsidRPr="00EA6548">
        <w:rPr>
          <w:rFonts w:ascii="Times New Roman" w:hAnsi="Times New Roman" w:cs="Times New Roman"/>
        </w:rPr>
        <w:t xml:space="preserve"> </w:t>
      </w:r>
      <w:r w:rsidR="003C42CB" w:rsidRPr="00EA6548">
        <w:rPr>
          <w:rFonts w:ascii="Times New Roman" w:hAnsi="Times New Roman" w:cs="Times New Roman"/>
        </w:rPr>
        <w:t>August 2011</w:t>
      </w:r>
      <w:r w:rsidRPr="00EA6548">
        <w:rPr>
          <w:rFonts w:ascii="Times New Roman" w:hAnsi="Times New Roman" w:cs="Times New Roman"/>
        </w:rPr>
        <w:t>)</w:t>
      </w:r>
    </w:p>
    <w:p w:rsidR="003C455D" w:rsidRPr="00EA6548" w:rsidRDefault="003C455D" w:rsidP="00BA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368C" w:rsidRPr="00EA6548" w:rsidRDefault="00B7368C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A6548">
        <w:rPr>
          <w:rFonts w:ascii="Times New Roman" w:hAnsi="Times New Roman" w:cs="Times New Roman"/>
          <w:u w:val="single"/>
        </w:rPr>
        <w:t>Schulich School of Business</w:t>
      </w:r>
    </w:p>
    <w:p w:rsidR="00EA7D7A" w:rsidRPr="00EA6548" w:rsidRDefault="00EA7D7A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368C" w:rsidRPr="00EA6548" w:rsidRDefault="007F3A52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>Outside examiner for d</w:t>
      </w:r>
      <w:r w:rsidR="00B7368C" w:rsidRPr="00EA6548">
        <w:rPr>
          <w:rFonts w:ascii="Times New Roman" w:hAnsi="Times New Roman" w:cs="Times New Roman"/>
        </w:rPr>
        <w:t xml:space="preserve">issertation </w:t>
      </w:r>
      <w:r w:rsidRPr="00EA6548">
        <w:rPr>
          <w:rFonts w:ascii="Times New Roman" w:hAnsi="Times New Roman" w:cs="Times New Roman"/>
        </w:rPr>
        <w:t>of</w:t>
      </w:r>
      <w:r w:rsidR="00B7368C" w:rsidRPr="00EA6548">
        <w:rPr>
          <w:rFonts w:ascii="Times New Roman" w:hAnsi="Times New Roman" w:cs="Times New Roman"/>
        </w:rPr>
        <w:t xml:space="preserve"> Olga </w:t>
      </w:r>
      <w:proofErr w:type="spellStart"/>
      <w:r w:rsidR="00B7368C" w:rsidRPr="00EA6548">
        <w:rPr>
          <w:rFonts w:ascii="Times New Roman" w:hAnsi="Times New Roman" w:cs="Times New Roman"/>
        </w:rPr>
        <w:t>Kaminer</w:t>
      </w:r>
      <w:proofErr w:type="spellEnd"/>
      <w:r w:rsidR="00B7368C" w:rsidRPr="00EA6548">
        <w:rPr>
          <w:rFonts w:ascii="Times New Roman" w:hAnsi="Times New Roman" w:cs="Times New Roman"/>
        </w:rPr>
        <w:t>, “Antecedents and outcomes of supplier environmental responsiveness</w:t>
      </w:r>
      <w:r w:rsidR="00576946" w:rsidRPr="00EA6548">
        <w:rPr>
          <w:rFonts w:ascii="Times New Roman" w:hAnsi="Times New Roman" w:cs="Times New Roman"/>
        </w:rPr>
        <w:t>.</w:t>
      </w:r>
      <w:r w:rsidR="00B7368C" w:rsidRPr="00EA6548">
        <w:rPr>
          <w:rFonts w:ascii="Times New Roman" w:hAnsi="Times New Roman" w:cs="Times New Roman"/>
        </w:rPr>
        <w:t>”</w:t>
      </w:r>
      <w:r w:rsidR="0092137C" w:rsidRPr="00EA6548">
        <w:rPr>
          <w:rFonts w:ascii="Times New Roman" w:hAnsi="Times New Roman" w:cs="Times New Roman"/>
        </w:rPr>
        <w:t xml:space="preserve"> (April, 2010)</w:t>
      </w:r>
    </w:p>
    <w:p w:rsidR="00CB0C9F" w:rsidRPr="00EA6548" w:rsidRDefault="00CB0C9F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6891" w:rsidRPr="0017294C" w:rsidRDefault="001D421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294C">
        <w:rPr>
          <w:rFonts w:ascii="Times New Roman" w:hAnsi="Times New Roman" w:cs="Times New Roman"/>
          <w:b/>
        </w:rPr>
        <w:t>International Institute for Applied Systems Analysis, Austria</w:t>
      </w:r>
    </w:p>
    <w:p w:rsidR="001D421D" w:rsidRPr="0017294C" w:rsidRDefault="001D421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421D" w:rsidRPr="0017294C" w:rsidRDefault="001D421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7294C">
        <w:rPr>
          <w:rFonts w:ascii="Times New Roman" w:hAnsi="Times New Roman" w:cs="Times New Roman"/>
          <w:u w:val="single"/>
        </w:rPr>
        <w:t>Risk, Policy and Vulnerability Program</w:t>
      </w:r>
    </w:p>
    <w:p w:rsidR="001D421D" w:rsidRPr="0017294C" w:rsidRDefault="001D421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421D" w:rsidRDefault="00D750D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294C">
        <w:rPr>
          <w:rFonts w:ascii="Times New Roman" w:hAnsi="Times New Roman" w:cs="Times New Roman"/>
        </w:rPr>
        <w:t>S</w:t>
      </w:r>
      <w:r w:rsidR="00AB31E1" w:rsidRPr="0017294C">
        <w:rPr>
          <w:rFonts w:ascii="Times New Roman" w:hAnsi="Times New Roman" w:cs="Times New Roman"/>
        </w:rPr>
        <w:t>upervisor for</w:t>
      </w:r>
      <w:r w:rsidR="000679D1" w:rsidRPr="0017294C">
        <w:rPr>
          <w:rFonts w:ascii="Times New Roman" w:hAnsi="Times New Roman" w:cs="Times New Roman"/>
        </w:rPr>
        <w:t xml:space="preserve"> post-doctoral research of Junko Mochizuki (May 2014 – </w:t>
      </w:r>
      <w:r w:rsidR="00B140C6" w:rsidRPr="0017294C">
        <w:rPr>
          <w:rFonts w:ascii="Times New Roman" w:hAnsi="Times New Roman" w:cs="Times New Roman"/>
        </w:rPr>
        <w:t>October</w:t>
      </w:r>
      <w:r w:rsidR="000B22A6" w:rsidRPr="0017294C">
        <w:rPr>
          <w:rFonts w:ascii="Times New Roman" w:hAnsi="Times New Roman" w:cs="Times New Roman"/>
        </w:rPr>
        <w:t xml:space="preserve"> 2015</w:t>
      </w:r>
      <w:r w:rsidR="000679D1" w:rsidRPr="0017294C">
        <w:rPr>
          <w:rFonts w:ascii="Times New Roman" w:hAnsi="Times New Roman" w:cs="Times New Roman"/>
        </w:rPr>
        <w:t>)</w:t>
      </w:r>
    </w:p>
    <w:p w:rsidR="00555FA1" w:rsidRPr="0017294C" w:rsidRDefault="00555FA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294C">
        <w:rPr>
          <w:rFonts w:ascii="Times New Roman" w:hAnsi="Times New Roman" w:cs="Times New Roman"/>
          <w:b/>
        </w:rPr>
        <w:t>Vienna University of Economics and Business, Austria</w:t>
      </w:r>
    </w:p>
    <w:p w:rsidR="00362672" w:rsidRDefault="00362672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17C1" w:rsidRDefault="008717C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717C1">
        <w:rPr>
          <w:rFonts w:ascii="Times New Roman" w:hAnsi="Times New Roman" w:cs="Times New Roman"/>
          <w:u w:val="single"/>
        </w:rPr>
        <w:t>Department of Information Systems and Operations</w:t>
      </w:r>
    </w:p>
    <w:p w:rsidR="008717C1" w:rsidRPr="008717C1" w:rsidRDefault="008717C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E3BAD" w:rsidRDefault="00DE3BAD" w:rsidP="00DE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294C">
        <w:rPr>
          <w:rFonts w:ascii="Times New Roman" w:hAnsi="Times New Roman" w:cs="Times New Roman"/>
        </w:rPr>
        <w:t>Supervisor for post-doctoral research of</w:t>
      </w:r>
      <w:r>
        <w:rPr>
          <w:rFonts w:ascii="Times New Roman" w:hAnsi="Times New Roman" w:cs="Times New Roman"/>
        </w:rPr>
        <w:t xml:space="preserve"> Emel Arikan (April 2014 </w:t>
      </w:r>
      <w:r w:rsidRPr="0017294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04348">
        <w:rPr>
          <w:rFonts w:ascii="Times New Roman" w:hAnsi="Times New Roman" w:cs="Times New Roman"/>
        </w:rPr>
        <w:t>August 2018</w:t>
      </w:r>
      <w:r>
        <w:rPr>
          <w:rFonts w:ascii="Times New Roman" w:hAnsi="Times New Roman" w:cs="Times New Roman"/>
        </w:rPr>
        <w:t>)</w:t>
      </w:r>
    </w:p>
    <w:p w:rsidR="00DE3BAD" w:rsidRDefault="00DE3BAD" w:rsidP="00DE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294C">
        <w:rPr>
          <w:rFonts w:ascii="Times New Roman" w:hAnsi="Times New Roman" w:cs="Times New Roman"/>
        </w:rPr>
        <w:lastRenderedPageBreak/>
        <w:t>Supervisor for post-doctoral research of</w:t>
      </w:r>
      <w:r>
        <w:rPr>
          <w:rFonts w:ascii="Times New Roman" w:hAnsi="Times New Roman" w:cs="Times New Roman"/>
        </w:rPr>
        <w:t xml:space="preserve"> Lena </w:t>
      </w:r>
      <w:r w:rsidRPr="00F9059F">
        <w:rPr>
          <w:rFonts w:ascii="Times New Roman" w:hAnsi="Times New Roman" w:cs="Times New Roman"/>
        </w:rPr>
        <w:t>Silbermayr</w:t>
      </w:r>
      <w:r>
        <w:rPr>
          <w:rFonts w:ascii="Times New Roman" w:hAnsi="Times New Roman" w:cs="Times New Roman"/>
        </w:rPr>
        <w:t xml:space="preserve"> (April 2014 </w:t>
      </w:r>
      <w:r w:rsidRPr="0017294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present)</w:t>
      </w:r>
    </w:p>
    <w:p w:rsidR="00F01F32" w:rsidRDefault="00F01F32" w:rsidP="00DE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2672" w:rsidRPr="0017294C" w:rsidRDefault="00DA490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7294C">
        <w:rPr>
          <w:rFonts w:ascii="Times New Roman" w:hAnsi="Times New Roman" w:cs="Times New Roman"/>
          <w:u w:val="single"/>
        </w:rPr>
        <w:t>Institute for Transport and Logistics Management</w:t>
      </w:r>
    </w:p>
    <w:p w:rsidR="00555FA1" w:rsidRPr="0017294C" w:rsidRDefault="00555FA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42AD" w:rsidRDefault="00B442AD" w:rsidP="0016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</w:t>
      </w:r>
      <w:r w:rsidRPr="0017294C">
        <w:rPr>
          <w:rFonts w:ascii="Times New Roman" w:hAnsi="Times New Roman" w:cs="Times New Roman"/>
        </w:rPr>
        <w:t xml:space="preserve"> for doctoral research of Ioanna Falagara, “</w:t>
      </w:r>
      <w:r>
        <w:rPr>
          <w:rFonts w:ascii="Times New Roman" w:hAnsi="Times New Roman" w:cs="Times New Roman"/>
        </w:rPr>
        <w:t>Prospects and bottlenecks of r</w:t>
      </w:r>
      <w:r w:rsidRPr="00D83ABB">
        <w:rPr>
          <w:rFonts w:ascii="Times New Roman" w:hAnsi="Times New Roman" w:cs="Times New Roman"/>
        </w:rPr>
        <w:t>eciprocal</w:t>
      </w:r>
      <w:r>
        <w:rPr>
          <w:rFonts w:ascii="Times New Roman" w:hAnsi="Times New Roman" w:cs="Times New Roman"/>
        </w:rPr>
        <w:t xml:space="preserve"> partnerships between the private and h</w:t>
      </w:r>
      <w:r w:rsidRPr="00D83ABB">
        <w:rPr>
          <w:rFonts w:ascii="Times New Roman" w:hAnsi="Times New Roman" w:cs="Times New Roman"/>
        </w:rPr>
        <w:t>umanitarian</w:t>
      </w:r>
      <w:r>
        <w:rPr>
          <w:rFonts w:ascii="Times New Roman" w:hAnsi="Times New Roman" w:cs="Times New Roman"/>
        </w:rPr>
        <w:t xml:space="preserve"> s</w:t>
      </w:r>
      <w:r w:rsidRPr="00D83ABB">
        <w:rPr>
          <w:rFonts w:ascii="Times New Roman" w:hAnsi="Times New Roman" w:cs="Times New Roman"/>
        </w:rPr>
        <w:t>ectors in</w:t>
      </w:r>
      <w:r>
        <w:rPr>
          <w:rFonts w:ascii="Times New Roman" w:hAnsi="Times New Roman" w:cs="Times New Roman"/>
        </w:rPr>
        <w:t xml:space="preserve"> Cash Transfer Programming for humanitarian r</w:t>
      </w:r>
      <w:r w:rsidRPr="00D83ABB">
        <w:rPr>
          <w:rFonts w:ascii="Times New Roman" w:hAnsi="Times New Roman" w:cs="Times New Roman"/>
        </w:rPr>
        <w:t>esponse</w:t>
      </w:r>
      <w:r w:rsidRPr="0017294C">
        <w:rPr>
          <w:rFonts w:ascii="Times New Roman" w:hAnsi="Times New Roman" w:cs="Times New Roman"/>
        </w:rPr>
        <w:t>.” (</w:t>
      </w:r>
      <w:r>
        <w:rPr>
          <w:rFonts w:ascii="Times New Roman" w:hAnsi="Times New Roman" w:cs="Times New Roman"/>
        </w:rPr>
        <w:t>November 2017</w:t>
      </w:r>
      <w:r w:rsidRPr="0017294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June 2018</w:t>
      </w:r>
      <w:r w:rsidRPr="0017294C">
        <w:rPr>
          <w:rFonts w:ascii="Times New Roman" w:hAnsi="Times New Roman" w:cs="Times New Roman"/>
        </w:rPr>
        <w:t>)</w:t>
      </w:r>
    </w:p>
    <w:p w:rsidR="00B442AD" w:rsidRDefault="00B442AD" w:rsidP="0016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494E" w:rsidRPr="0017294C" w:rsidRDefault="002A28FF" w:rsidP="001649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ja-JP"/>
        </w:rPr>
      </w:pPr>
      <w:r>
        <w:rPr>
          <w:rFonts w:ascii="Times New Roman" w:hAnsi="Times New Roman" w:cs="Times New Roman"/>
        </w:rPr>
        <w:t>Supervisor</w:t>
      </w:r>
      <w:r w:rsidR="00E62767" w:rsidRPr="0017294C">
        <w:rPr>
          <w:rFonts w:ascii="Times New Roman" w:hAnsi="Times New Roman" w:cs="Times New Roman"/>
        </w:rPr>
        <w:t xml:space="preserve"> for doctoral research </w:t>
      </w:r>
      <w:r w:rsidR="0016494E" w:rsidRPr="0017294C">
        <w:rPr>
          <w:rFonts w:ascii="Times New Roman" w:hAnsi="Times New Roman" w:cs="Times New Roman"/>
        </w:rPr>
        <w:t>of Ioanna Falagara, “Disaster relief inventory management: horizontal cooperation between humanitarian organizations.”</w:t>
      </w:r>
      <w:r w:rsidR="00E1387B" w:rsidRPr="0017294C">
        <w:rPr>
          <w:rFonts w:ascii="Times New Roman" w:hAnsi="Times New Roman" w:cs="Times New Roman"/>
        </w:rPr>
        <w:t xml:space="preserve"> (April 2014 – </w:t>
      </w:r>
      <w:r>
        <w:rPr>
          <w:rFonts w:ascii="Times New Roman" w:hAnsi="Times New Roman" w:cs="Times New Roman"/>
        </w:rPr>
        <w:t>August 2018</w:t>
      </w:r>
      <w:r w:rsidR="00E1387B" w:rsidRPr="0017294C">
        <w:rPr>
          <w:rFonts w:ascii="Times New Roman" w:hAnsi="Times New Roman" w:cs="Times New Roman"/>
        </w:rPr>
        <w:t>)</w:t>
      </w:r>
    </w:p>
    <w:p w:rsidR="0016494E" w:rsidRPr="0017294C" w:rsidRDefault="0016494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494E" w:rsidRPr="0017294C" w:rsidRDefault="000B22A6" w:rsidP="000C032A">
      <w:pPr>
        <w:rPr>
          <w:rFonts w:ascii="Times New Roman" w:hAnsi="Times New Roman" w:cs="Times New Roman"/>
        </w:rPr>
      </w:pPr>
      <w:r w:rsidRPr="0017294C">
        <w:rPr>
          <w:rFonts w:ascii="Times New Roman" w:hAnsi="Times New Roman" w:cs="Times New Roman"/>
        </w:rPr>
        <w:t xml:space="preserve">Co-supervisor </w:t>
      </w:r>
      <w:r w:rsidR="00D750D7" w:rsidRPr="0017294C">
        <w:rPr>
          <w:rFonts w:ascii="Times New Roman" w:hAnsi="Times New Roman" w:cs="Times New Roman"/>
        </w:rPr>
        <w:t xml:space="preserve">(with Professor Tina Wakolbinger) </w:t>
      </w:r>
      <w:r w:rsidR="0016494E" w:rsidRPr="0017294C">
        <w:rPr>
          <w:rFonts w:ascii="Times New Roman" w:hAnsi="Times New Roman" w:cs="Times New Roman"/>
        </w:rPr>
        <w:t>for doctoral research of</w:t>
      </w:r>
      <w:r w:rsidRPr="0017294C">
        <w:rPr>
          <w:rFonts w:ascii="Times New Roman" w:hAnsi="Times New Roman" w:cs="Times New Roman"/>
        </w:rPr>
        <w:t xml:space="preserve"> Thomas Nowa</w:t>
      </w:r>
      <w:r w:rsidR="00591572" w:rsidRPr="0017294C">
        <w:rPr>
          <w:rFonts w:ascii="Times New Roman" w:hAnsi="Times New Roman" w:cs="Times New Roman"/>
        </w:rPr>
        <w:t>k</w:t>
      </w:r>
      <w:r w:rsidR="002A4E89" w:rsidRPr="0017294C">
        <w:rPr>
          <w:rFonts w:ascii="Times New Roman" w:hAnsi="Times New Roman" w:cs="Times New Roman"/>
        </w:rPr>
        <w:t xml:space="preserve"> (February 2010 </w:t>
      </w:r>
      <w:r w:rsidR="000C032A" w:rsidRPr="0017294C">
        <w:rPr>
          <w:rFonts w:ascii="Times New Roman" w:hAnsi="Times New Roman" w:cs="Times New Roman"/>
        </w:rPr>
        <w:t>– May 2016). Dissertation tile:</w:t>
      </w:r>
      <w:r w:rsidR="002A4E89" w:rsidRPr="0017294C">
        <w:rPr>
          <w:rFonts w:ascii="Times New Roman" w:hAnsi="Times New Roman" w:cs="Times New Roman"/>
        </w:rPr>
        <w:t xml:space="preserve">   “Reverse logistics decision making under uncertainty: A producer's perspective.” </w:t>
      </w:r>
    </w:p>
    <w:p w:rsidR="00E1387B" w:rsidRDefault="0016494E" w:rsidP="00E1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294C">
        <w:rPr>
          <w:rFonts w:ascii="Times New Roman" w:hAnsi="Times New Roman" w:cs="Times New Roman"/>
        </w:rPr>
        <w:t>Co-supervisor</w:t>
      </w:r>
      <w:r w:rsidR="00D750D7" w:rsidRPr="0017294C">
        <w:rPr>
          <w:rFonts w:ascii="Times New Roman" w:hAnsi="Times New Roman" w:cs="Times New Roman"/>
        </w:rPr>
        <w:t xml:space="preserve"> (with Professor Tina Wakolbinger)</w:t>
      </w:r>
      <w:r w:rsidRPr="0017294C">
        <w:rPr>
          <w:rFonts w:ascii="Times New Roman" w:hAnsi="Times New Roman" w:cs="Times New Roman"/>
        </w:rPr>
        <w:t xml:space="preserve"> for doctoral research of Christian </w:t>
      </w:r>
      <w:proofErr w:type="spellStart"/>
      <w:r w:rsidRPr="0017294C">
        <w:rPr>
          <w:rFonts w:ascii="Times New Roman" w:hAnsi="Times New Roman" w:cs="Times New Roman"/>
        </w:rPr>
        <w:t>Bukart</w:t>
      </w:r>
      <w:proofErr w:type="spellEnd"/>
      <w:r w:rsidRPr="0017294C">
        <w:rPr>
          <w:rFonts w:ascii="Times New Roman" w:hAnsi="Times New Roman" w:cs="Times New Roman"/>
        </w:rPr>
        <w:t>, “Funds allocation in NPOs: the role of administrative cost ratios.”</w:t>
      </w:r>
      <w:r w:rsidR="00E1387B" w:rsidRPr="0017294C">
        <w:rPr>
          <w:rFonts w:ascii="Times New Roman" w:hAnsi="Times New Roman" w:cs="Times New Roman"/>
        </w:rPr>
        <w:t xml:space="preserve"> (January 2014 – present)</w:t>
      </w:r>
    </w:p>
    <w:p w:rsidR="003945E3" w:rsidRDefault="003945E3" w:rsidP="00E1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5E3" w:rsidRDefault="003945E3" w:rsidP="00394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294C">
        <w:rPr>
          <w:rFonts w:ascii="Times New Roman" w:hAnsi="Times New Roman" w:cs="Times New Roman"/>
        </w:rPr>
        <w:t xml:space="preserve">Co-supervisor (with Professor Tina Wakolbinger) for doctoral research of </w:t>
      </w:r>
      <w:r>
        <w:rPr>
          <w:rFonts w:ascii="Times New Roman" w:hAnsi="Times New Roman" w:cs="Times New Roman"/>
          <w:color w:val="000000"/>
        </w:rPr>
        <w:t xml:space="preserve">Mehdi Ghazanfari, “Scenario-based multi-stage disaster preparedness measurement methodology for high hazard potential regions.” </w:t>
      </w:r>
      <w:r w:rsidRPr="0017294C">
        <w:rPr>
          <w:rFonts w:ascii="Times New Roman" w:hAnsi="Times New Roman" w:cs="Times New Roman"/>
        </w:rPr>
        <w:t>(January 201</w:t>
      </w:r>
      <w:r>
        <w:rPr>
          <w:rFonts w:ascii="Times New Roman" w:hAnsi="Times New Roman" w:cs="Times New Roman"/>
        </w:rPr>
        <w:t>5</w:t>
      </w:r>
      <w:r w:rsidRPr="0017294C">
        <w:rPr>
          <w:rFonts w:ascii="Times New Roman" w:hAnsi="Times New Roman" w:cs="Times New Roman"/>
        </w:rPr>
        <w:t xml:space="preserve"> – present)</w:t>
      </w:r>
    </w:p>
    <w:p w:rsidR="008717C1" w:rsidRPr="0016494E" w:rsidRDefault="008717C1" w:rsidP="0016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B5E" w:rsidRPr="00555FA1" w:rsidRDefault="00026B5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5FA1">
        <w:rPr>
          <w:rFonts w:ascii="Times New Roman" w:hAnsi="Times New Roman" w:cs="Times New Roman"/>
          <w:b/>
        </w:rPr>
        <w:t>The University of Newcastle, Australia</w:t>
      </w:r>
    </w:p>
    <w:p w:rsidR="001E7C48" w:rsidRPr="00555FA1" w:rsidRDefault="001E7C48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026B5E" w:rsidRPr="00555FA1" w:rsidRDefault="00026B5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55FA1">
        <w:rPr>
          <w:rFonts w:ascii="Times New Roman" w:hAnsi="Times New Roman" w:cs="Times New Roman"/>
          <w:u w:val="single"/>
        </w:rPr>
        <w:t xml:space="preserve">Faculty of </w:t>
      </w:r>
      <w:r w:rsidR="000B2B70" w:rsidRPr="00555FA1">
        <w:rPr>
          <w:rFonts w:ascii="Times New Roman" w:hAnsi="Times New Roman" w:cs="Times New Roman"/>
          <w:u w:val="single"/>
        </w:rPr>
        <w:t>A</w:t>
      </w:r>
      <w:r w:rsidRPr="00555FA1">
        <w:rPr>
          <w:rFonts w:ascii="Times New Roman" w:hAnsi="Times New Roman" w:cs="Times New Roman"/>
          <w:u w:val="single"/>
        </w:rPr>
        <w:t xml:space="preserve">rchitecture and </w:t>
      </w:r>
      <w:r w:rsidR="000B2B70" w:rsidRPr="00555FA1">
        <w:rPr>
          <w:rFonts w:ascii="Times New Roman" w:hAnsi="Times New Roman" w:cs="Times New Roman"/>
          <w:u w:val="single"/>
        </w:rPr>
        <w:t>B</w:t>
      </w:r>
      <w:r w:rsidRPr="00555FA1">
        <w:rPr>
          <w:rFonts w:ascii="Times New Roman" w:hAnsi="Times New Roman" w:cs="Times New Roman"/>
          <w:u w:val="single"/>
        </w:rPr>
        <w:t xml:space="preserve">uilt </w:t>
      </w:r>
      <w:r w:rsidR="000B2B70" w:rsidRPr="00555FA1">
        <w:rPr>
          <w:rFonts w:ascii="Times New Roman" w:hAnsi="Times New Roman" w:cs="Times New Roman"/>
          <w:u w:val="single"/>
        </w:rPr>
        <w:t>E</w:t>
      </w:r>
      <w:r w:rsidRPr="00555FA1">
        <w:rPr>
          <w:rFonts w:ascii="Times New Roman" w:hAnsi="Times New Roman" w:cs="Times New Roman"/>
          <w:u w:val="single"/>
        </w:rPr>
        <w:t>nvironments</w:t>
      </w:r>
    </w:p>
    <w:p w:rsidR="00026B5E" w:rsidRPr="00555FA1" w:rsidRDefault="00026B5E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6EC1" w:rsidRPr="00555FA1" w:rsidRDefault="00026B5E" w:rsidP="00985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Supervisor for </w:t>
      </w:r>
      <w:r w:rsidR="00FC4910" w:rsidRPr="00555FA1">
        <w:rPr>
          <w:rFonts w:ascii="Times New Roman" w:hAnsi="Times New Roman" w:cs="Times New Roman"/>
        </w:rPr>
        <w:t xml:space="preserve">master </w:t>
      </w:r>
      <w:r w:rsidR="00090A2C" w:rsidRPr="00555FA1">
        <w:rPr>
          <w:rFonts w:ascii="Times New Roman" w:hAnsi="Times New Roman" w:cs="Times New Roman"/>
        </w:rPr>
        <w:t>research projects</w:t>
      </w:r>
      <w:r w:rsidRPr="00555FA1">
        <w:rPr>
          <w:rFonts w:ascii="Times New Roman" w:hAnsi="Times New Roman" w:cs="Times New Roman"/>
        </w:rPr>
        <w:t xml:space="preserve"> of Michael Fearon</w:t>
      </w:r>
      <w:r w:rsidR="00373412" w:rsidRPr="00555FA1">
        <w:rPr>
          <w:rFonts w:ascii="Times New Roman" w:hAnsi="Times New Roman" w:cs="Times New Roman"/>
        </w:rPr>
        <w:t xml:space="preserve"> (November 2012 – </w:t>
      </w:r>
      <w:r w:rsidR="006F7B12">
        <w:rPr>
          <w:rFonts w:ascii="Times New Roman" w:hAnsi="Times New Roman" w:cs="Times New Roman"/>
        </w:rPr>
        <w:t>February</w:t>
      </w:r>
      <w:r w:rsidR="00262B89">
        <w:rPr>
          <w:rFonts w:ascii="Times New Roman" w:hAnsi="Times New Roman" w:cs="Times New Roman"/>
        </w:rPr>
        <w:t xml:space="preserve"> 2014</w:t>
      </w:r>
      <w:r w:rsidRPr="00555FA1">
        <w:rPr>
          <w:rFonts w:ascii="Times New Roman" w:hAnsi="Times New Roman" w:cs="Times New Roman"/>
        </w:rPr>
        <w:t>)</w:t>
      </w:r>
      <w:r w:rsidR="00EA11CE">
        <w:rPr>
          <w:rFonts w:ascii="Times New Roman" w:hAnsi="Times New Roman" w:cs="Times New Roman"/>
        </w:rPr>
        <w:t>, “</w:t>
      </w:r>
      <w:r w:rsidR="007D3EA8">
        <w:rPr>
          <w:rFonts w:ascii="Times New Roman" w:hAnsi="Times New Roman" w:cs="Times New Roman"/>
        </w:rPr>
        <w:t xml:space="preserve">The interaction between </w:t>
      </w:r>
      <w:r w:rsidR="00EA11CE" w:rsidRPr="00555FA1">
        <w:rPr>
          <w:rFonts w:ascii="Times New Roman" w:hAnsi="Times New Roman" w:cs="Times New Roman"/>
        </w:rPr>
        <w:t>administrative cost ratios</w:t>
      </w:r>
      <w:r w:rsidR="007D3EA8">
        <w:rPr>
          <w:rFonts w:ascii="Times New Roman" w:hAnsi="Times New Roman" w:cs="Times New Roman"/>
        </w:rPr>
        <w:t xml:space="preserve"> and NPOs’ operations</w:t>
      </w:r>
      <w:r w:rsidR="00EA11CE">
        <w:rPr>
          <w:rFonts w:ascii="Times New Roman" w:hAnsi="Times New Roman" w:cs="Times New Roman"/>
        </w:rPr>
        <w:t>”</w:t>
      </w:r>
    </w:p>
    <w:p w:rsidR="00E16B76" w:rsidRDefault="00E16B76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270CC7" w:rsidRPr="00555FA1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5FA1">
        <w:rPr>
          <w:rFonts w:ascii="Times New Roman" w:hAnsi="Times New Roman" w:cs="Times New Roman"/>
          <w:b/>
          <w:bCs/>
          <w:u w:val="single"/>
        </w:rPr>
        <w:t xml:space="preserve">Courses taught at other institutions </w:t>
      </w:r>
    </w:p>
    <w:p w:rsidR="005A1345" w:rsidRPr="00555FA1" w:rsidRDefault="005A134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555FA1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stockticker">
        <w:r w:rsidRPr="00555FA1">
          <w:rPr>
            <w:rFonts w:ascii="Times New Roman" w:hAnsi="Times New Roman" w:cs="Times New Roman"/>
          </w:rPr>
          <w:t>University</w:t>
        </w:r>
      </w:smartTag>
      <w:r w:rsidRPr="00555FA1">
        <w:rPr>
          <w:rFonts w:ascii="Times New Roman" w:hAnsi="Times New Roman" w:cs="Times New Roman"/>
        </w:rPr>
        <w:t xml:space="preserve"> of </w:t>
      </w:r>
      <w:smartTag w:uri="urn:schemas-microsoft-com:office:smarttags" w:element="stockticker">
        <w:r w:rsidRPr="00555FA1">
          <w:rPr>
            <w:rFonts w:ascii="Times New Roman" w:hAnsi="Times New Roman" w:cs="Times New Roman"/>
          </w:rPr>
          <w:t>Massachusetts</w:t>
        </w:r>
      </w:smartTag>
      <w:r w:rsidRPr="00555FA1">
        <w:rPr>
          <w:rFonts w:ascii="Times New Roman" w:hAnsi="Times New Roman" w:cs="Times New Roman"/>
        </w:rPr>
        <w:t xml:space="preserve"> </w:t>
      </w:r>
      <w:smartTag w:uri="urn:schemas-microsoft-com:office:smarttags" w:element="stockticker">
        <w:r w:rsidRPr="00555FA1">
          <w:rPr>
            <w:rFonts w:ascii="Times New Roman" w:hAnsi="Times New Roman" w:cs="Times New Roman"/>
          </w:rPr>
          <w:t>Amherst</w:t>
        </w:r>
      </w:smartTag>
    </w:p>
    <w:p w:rsidR="00103B0B" w:rsidRPr="00555FA1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>Department of Fi</w:t>
      </w:r>
      <w:r w:rsidR="00EA7D7A" w:rsidRPr="00555FA1">
        <w:rPr>
          <w:rFonts w:ascii="Times New Roman" w:hAnsi="Times New Roman" w:cs="Times New Roman"/>
        </w:rPr>
        <w:t xml:space="preserve">nance &amp; Operations Management </w:t>
      </w:r>
    </w:p>
    <w:p w:rsidR="00EA7D7A" w:rsidRPr="00555FA1" w:rsidRDefault="00EA7D7A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555FA1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FOMGT 347: Introduction to Operations Management (Fall 2004) </w:t>
      </w:r>
    </w:p>
    <w:p w:rsidR="00270CC7" w:rsidRPr="00555FA1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>FOMGT 456: Management Science Applications (Spring 2004)</w:t>
      </w:r>
    </w:p>
    <w:p w:rsidR="00270CC7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>FOMGT 341: Transportation and Logistics (Fall 2003, Teaching Assistant)</w:t>
      </w:r>
    </w:p>
    <w:p w:rsidR="004E5528" w:rsidRDefault="004E5528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270CC7" w:rsidRPr="00555FA1" w:rsidRDefault="005A134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5FA1">
        <w:rPr>
          <w:rFonts w:ascii="Times New Roman" w:hAnsi="Times New Roman" w:cs="Times New Roman"/>
          <w:b/>
          <w:bCs/>
          <w:u w:val="single"/>
        </w:rPr>
        <w:t>Course/curriculum d</w:t>
      </w:r>
      <w:r w:rsidR="00270CC7" w:rsidRPr="00555FA1">
        <w:rPr>
          <w:rFonts w:ascii="Times New Roman" w:hAnsi="Times New Roman" w:cs="Times New Roman"/>
          <w:b/>
          <w:bCs/>
          <w:u w:val="single"/>
        </w:rPr>
        <w:t>evelopment</w:t>
      </w:r>
    </w:p>
    <w:p w:rsidR="005A1345" w:rsidRPr="00555FA1" w:rsidRDefault="005A1345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77B6" w:rsidRDefault="004344B3" w:rsidP="00F60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44B3">
        <w:rPr>
          <w:rFonts w:ascii="Times New Roman" w:hAnsi="Times New Roman" w:cs="Times New Roman"/>
        </w:rPr>
        <w:t xml:space="preserve">Supply Chain Risk Management (GS/MSMG 6560), Master of Science in Management (Supply Chain Management Focus) </w:t>
      </w:r>
    </w:p>
    <w:p w:rsidR="004344B3" w:rsidRDefault="004344B3" w:rsidP="00F60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44B3" w:rsidRDefault="004344B3" w:rsidP="0043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44B3">
        <w:rPr>
          <w:rFonts w:ascii="Times New Roman" w:hAnsi="Times New Roman" w:cs="Times New Roman"/>
        </w:rPr>
        <w:t>Reverse Logistics &amp; Closed-Loop Supply Chains (GS/MSMG 65</w:t>
      </w:r>
      <w:r>
        <w:rPr>
          <w:rFonts w:ascii="Times New Roman" w:hAnsi="Times New Roman" w:cs="Times New Roman"/>
        </w:rPr>
        <w:t>7</w:t>
      </w:r>
      <w:r w:rsidRPr="004344B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), </w:t>
      </w:r>
      <w:r w:rsidRPr="004344B3">
        <w:rPr>
          <w:rFonts w:ascii="Times New Roman" w:hAnsi="Times New Roman" w:cs="Times New Roman"/>
        </w:rPr>
        <w:t xml:space="preserve">Master of Science in Management (Supply Chain Management Focus) </w:t>
      </w:r>
    </w:p>
    <w:p w:rsidR="004344B3" w:rsidRDefault="004344B3" w:rsidP="00F60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02B6" w:rsidRPr="00555FA1" w:rsidRDefault="00F602B6" w:rsidP="00F60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>Humanitarian Logistics and Operations Research (Winter 2015), Ph.D</w:t>
      </w:r>
      <w:r w:rsidR="002C55A9" w:rsidRPr="00555FA1">
        <w:rPr>
          <w:rFonts w:ascii="Times New Roman" w:hAnsi="Times New Roman" w:cs="Times New Roman"/>
        </w:rPr>
        <w:t>.</w:t>
      </w:r>
      <w:r w:rsidRPr="00555FA1">
        <w:rPr>
          <w:rFonts w:ascii="Times New Roman" w:hAnsi="Times New Roman" w:cs="Times New Roman"/>
        </w:rPr>
        <w:t xml:space="preserve"> program plan for Disaster and Emergency Area for </w:t>
      </w:r>
      <w:smartTag w:uri="urn:schemas-microsoft-com:office:smarttags" w:element="stockticker">
        <w:r w:rsidRPr="00555FA1">
          <w:rPr>
            <w:rFonts w:ascii="Times New Roman" w:hAnsi="Times New Roman" w:cs="Times New Roman"/>
          </w:rPr>
          <w:t>ADMS</w:t>
        </w:r>
      </w:smartTag>
      <w:r w:rsidRPr="00555FA1">
        <w:rPr>
          <w:rFonts w:ascii="Times New Roman" w:hAnsi="Times New Roman" w:cs="Times New Roman"/>
        </w:rPr>
        <w:t>, York University.</w:t>
      </w:r>
    </w:p>
    <w:p w:rsidR="00F602B6" w:rsidRPr="004D0134" w:rsidRDefault="00F602B6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270CC7" w:rsidRPr="00EA6548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lastRenderedPageBreak/>
        <w:t>Humanitarian Logistics and Transportation (Winter 2009), Master of Science in Logistics Management course plan</w:t>
      </w:r>
      <w:r w:rsidR="003C473E" w:rsidRPr="00EA6548">
        <w:rPr>
          <w:rFonts w:ascii="Times New Roman" w:hAnsi="Times New Roman" w:cs="Times New Roman"/>
        </w:rPr>
        <w:t xml:space="preserve"> for </w:t>
      </w:r>
      <w:smartTag w:uri="urn:schemas-microsoft-com:office:smarttags" w:element="stockticker">
        <w:r w:rsidR="00CA174A" w:rsidRPr="00EA6548">
          <w:rPr>
            <w:rFonts w:ascii="Times New Roman" w:hAnsi="Times New Roman" w:cs="Times New Roman"/>
          </w:rPr>
          <w:t>ADMS</w:t>
        </w:r>
      </w:smartTag>
      <w:r w:rsidR="001D10F7" w:rsidRPr="00EA6548">
        <w:rPr>
          <w:rFonts w:ascii="Times New Roman" w:hAnsi="Times New Roman" w:cs="Times New Roman"/>
        </w:rPr>
        <w:t>, York University</w:t>
      </w:r>
      <w:r w:rsidRPr="00EA6548">
        <w:rPr>
          <w:rFonts w:ascii="Times New Roman" w:hAnsi="Times New Roman" w:cs="Times New Roman"/>
        </w:rPr>
        <w:t>.</w:t>
      </w:r>
    </w:p>
    <w:p w:rsidR="00270CC7" w:rsidRPr="00EA6548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CC7" w:rsidRPr="00710B34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>Reverse Logistics &amp; Closed-loop Supply Chains in Transportation (Winter 2009), Master of Science in L</w:t>
      </w:r>
      <w:r w:rsidR="00C34C30" w:rsidRPr="00EA6548">
        <w:rPr>
          <w:rFonts w:ascii="Times New Roman" w:hAnsi="Times New Roman" w:cs="Times New Roman"/>
        </w:rPr>
        <w:t>ogistics Management course plan</w:t>
      </w:r>
      <w:r w:rsidR="003C473E" w:rsidRPr="00EA6548">
        <w:rPr>
          <w:rFonts w:ascii="Times New Roman" w:hAnsi="Times New Roman" w:cs="Times New Roman"/>
        </w:rPr>
        <w:t xml:space="preserve"> for </w:t>
      </w:r>
      <w:smartTag w:uri="urn:schemas-microsoft-com:office:smarttags" w:element="stockticker">
        <w:r w:rsidR="00CA174A" w:rsidRPr="00EA6548">
          <w:rPr>
            <w:rFonts w:ascii="Times New Roman" w:hAnsi="Times New Roman" w:cs="Times New Roman"/>
          </w:rPr>
          <w:t>ADMS</w:t>
        </w:r>
      </w:smartTag>
      <w:r w:rsidR="001D10F7" w:rsidRPr="00EA6548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1D10F7" w:rsidRPr="00EA6548">
            <w:rPr>
              <w:rFonts w:ascii="Times New Roman" w:hAnsi="Times New Roman" w:cs="Times New Roman"/>
            </w:rPr>
            <w:t>York</w:t>
          </w:r>
        </w:smartTag>
        <w:r w:rsidR="001D10F7" w:rsidRPr="00EA6548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="001D10F7" w:rsidRPr="00EA6548">
            <w:rPr>
              <w:rFonts w:ascii="Times New Roman" w:hAnsi="Times New Roman" w:cs="Times New Roman"/>
            </w:rPr>
            <w:t>University</w:t>
          </w:r>
        </w:smartTag>
      </w:smartTag>
      <w:r w:rsidRPr="00EA6548">
        <w:rPr>
          <w:rFonts w:ascii="Times New Roman" w:hAnsi="Times New Roman" w:cs="Times New Roman"/>
        </w:rPr>
        <w:t>.</w:t>
      </w:r>
    </w:p>
    <w:p w:rsidR="00ED7B8D" w:rsidRDefault="00ED7B8D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7D7A" w:rsidRDefault="00270CC7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C61">
        <w:rPr>
          <w:rFonts w:ascii="Times New Roman" w:hAnsi="Times New Roman" w:cs="Times New Roman"/>
        </w:rPr>
        <w:t>Disaster and Logistics (Fall 2007 and Summer 2008), Undergraduate course plan</w:t>
      </w:r>
      <w:r w:rsidR="00CA174A" w:rsidRPr="004A6C61">
        <w:rPr>
          <w:rFonts w:ascii="Times New Roman" w:hAnsi="Times New Roman" w:cs="Times New Roman"/>
        </w:rPr>
        <w:t xml:space="preserve"> for </w:t>
      </w:r>
      <w:smartTag w:uri="urn:schemas-microsoft-com:office:smarttags" w:element="stockticker">
        <w:r w:rsidR="00CA174A" w:rsidRPr="004A6C61">
          <w:rPr>
            <w:rFonts w:ascii="Times New Roman" w:hAnsi="Times New Roman" w:cs="Times New Roman"/>
          </w:rPr>
          <w:t>ADMS</w:t>
        </w:r>
      </w:smartTag>
      <w:r w:rsidR="00CA174A" w:rsidRPr="004A6C61">
        <w:rPr>
          <w:rFonts w:ascii="Times New Roman" w:hAnsi="Times New Roman" w:cs="Times New Roman"/>
        </w:rPr>
        <w:t>,</w:t>
      </w:r>
      <w:r w:rsidR="003C473E" w:rsidRPr="004A6C61">
        <w:rPr>
          <w:rFonts w:ascii="Times New Roman" w:hAnsi="Times New Roman" w:cs="Times New Roman"/>
        </w:rPr>
        <w:t xml:space="preserve"> </w:t>
      </w:r>
      <w:r w:rsidR="000A0E60" w:rsidRPr="004A6C61">
        <w:rPr>
          <w:rFonts w:ascii="Times New Roman" w:hAnsi="Times New Roman" w:cs="Times New Roman"/>
        </w:rPr>
        <w:t xml:space="preserve">York University. </w:t>
      </w:r>
    </w:p>
    <w:p w:rsidR="003D2BC1" w:rsidRDefault="003D2BC1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481B" w:rsidRPr="00710B34" w:rsidRDefault="00B9481B" w:rsidP="00B9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  <w:u w:val="single"/>
        </w:rPr>
        <w:t>Course</w:t>
      </w:r>
      <w:r>
        <w:rPr>
          <w:rFonts w:ascii="Times New Roman" w:hAnsi="Times New Roman" w:cs="Times New Roman"/>
          <w:b/>
          <w:bCs/>
          <w:u w:val="single"/>
        </w:rPr>
        <w:t xml:space="preserve"> release award</w:t>
      </w:r>
    </w:p>
    <w:p w:rsidR="00B9481B" w:rsidRDefault="00B9481B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5FA1" w:rsidRPr="00555FA1" w:rsidRDefault="00555FA1" w:rsidP="00555FA1">
      <w:pPr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>LA&amp;</w:t>
      </w:r>
      <w:r>
        <w:rPr>
          <w:rFonts w:ascii="Times New Roman" w:hAnsi="Times New Roman" w:cs="Times New Roman"/>
        </w:rPr>
        <w:t>PS Course Release Program (2016-17</w:t>
      </w:r>
      <w:r w:rsidRPr="00555FA1">
        <w:rPr>
          <w:rFonts w:ascii="Times New Roman" w:hAnsi="Times New Roman" w:cs="Times New Roman"/>
        </w:rPr>
        <w:t xml:space="preserve">): 0.5 course release for research projects: Disaster relief inventory management: horizontal cooperation between humanitarian organizations. </w:t>
      </w:r>
    </w:p>
    <w:p w:rsidR="00081850" w:rsidRPr="00555FA1" w:rsidRDefault="00081850" w:rsidP="000528F9">
      <w:pPr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LA&amp;PS Course Release Program (2014-15): 0.5 course release for research projects: </w:t>
      </w:r>
      <w:r w:rsidR="000528F9" w:rsidRPr="00555FA1">
        <w:rPr>
          <w:rFonts w:ascii="Times New Roman" w:hAnsi="Times New Roman" w:cs="Times New Roman"/>
        </w:rPr>
        <w:t>Strategic Decision-making about Fundraising: Comparison of Competitive and Joint Fundraising Modes</w:t>
      </w:r>
      <w:r w:rsidRPr="00555FA1">
        <w:rPr>
          <w:rFonts w:ascii="Times New Roman" w:hAnsi="Times New Roman" w:cs="Times New Roman"/>
        </w:rPr>
        <w:t xml:space="preserve">. </w:t>
      </w:r>
    </w:p>
    <w:p w:rsidR="00A637CF" w:rsidRPr="00EA6548" w:rsidRDefault="00A637CF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 xml:space="preserve">YUFA Release-Time Teaching Fellowship (2011-12): 0.5 course release for </w:t>
      </w:r>
      <w:r w:rsidR="00E4789C" w:rsidRPr="00EA6548">
        <w:rPr>
          <w:rFonts w:ascii="Times New Roman" w:hAnsi="Times New Roman" w:cs="Times New Roman"/>
        </w:rPr>
        <w:t>course development project entitled “A project to develop a disaster and logistics course.”</w:t>
      </w:r>
    </w:p>
    <w:p w:rsidR="00A637CF" w:rsidRPr="00EA6548" w:rsidRDefault="00A637CF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481B" w:rsidRDefault="00B9481B" w:rsidP="0044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>LA&amp;PS Course Release Program (2010-11): 0.5 course release for research projects: Roles of Interorganizational Information Systems in Closed-loop Supply Chains for WEEE; and Reverse Supply Chain Management and Electronic Waste Recycling with Hazardous Waste Disposal.</w:t>
      </w:r>
      <w:r>
        <w:rPr>
          <w:rFonts w:ascii="Times New Roman" w:hAnsi="Times New Roman" w:cs="Times New Roman"/>
        </w:rPr>
        <w:t xml:space="preserve"> </w:t>
      </w:r>
    </w:p>
    <w:p w:rsidR="00CB0C9F" w:rsidRDefault="00CB0C9F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5FA1" w:rsidRDefault="005A1345" w:rsidP="00555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10B34">
        <w:rPr>
          <w:rFonts w:ascii="Times New Roman" w:hAnsi="Times New Roman" w:cs="Times New Roman"/>
          <w:b/>
          <w:bCs/>
          <w:u w:val="single"/>
        </w:rPr>
        <w:t>Seminar p</w:t>
      </w:r>
      <w:r w:rsidR="00D36EC9" w:rsidRPr="00710B34">
        <w:rPr>
          <w:rFonts w:ascii="Times New Roman" w:hAnsi="Times New Roman" w:cs="Times New Roman"/>
          <w:b/>
          <w:bCs/>
          <w:u w:val="single"/>
        </w:rPr>
        <w:t>resentations</w:t>
      </w:r>
    </w:p>
    <w:p w:rsidR="00555FA1" w:rsidRDefault="00555FA1" w:rsidP="00555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53A7" w:rsidRDefault="002B53A7" w:rsidP="002B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53A7">
        <w:rPr>
          <w:rFonts w:ascii="Times New Roman" w:hAnsi="Times New Roman" w:cs="Times New Roman"/>
        </w:rPr>
        <w:t>Recent research on humanitarian logistics and its new directions. GMAP SESAMI Research Seminar Lecture Series, Graduate School of Business Administration Kobe University, Kobe, Japan</w:t>
      </w:r>
      <w:r>
        <w:rPr>
          <w:rFonts w:ascii="Times New Roman" w:hAnsi="Times New Roman" w:cs="Times New Roman"/>
        </w:rPr>
        <w:t>, July 30-31</w:t>
      </w:r>
      <w:r>
        <w:rPr>
          <w:rFonts w:ascii="Times New Roman" w:hAnsi="Times New Roman" w:cs="Times New Roman"/>
          <w:vertAlign w:val="superscript"/>
        </w:rPr>
        <w:t xml:space="preserve">, </w:t>
      </w:r>
      <w:r>
        <w:rPr>
          <w:rFonts w:ascii="Times New Roman" w:hAnsi="Times New Roman" w:cs="Times New Roman"/>
        </w:rPr>
        <w:t>2018.</w:t>
      </w:r>
    </w:p>
    <w:p w:rsidR="002B53A7" w:rsidRDefault="002B53A7" w:rsidP="002B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1994" w:rsidRDefault="00E31994" w:rsidP="001729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into main theories in sustainable transportation logistics, </w:t>
      </w:r>
      <w:r w:rsidRPr="00E31994">
        <w:rPr>
          <w:rFonts w:ascii="Times New Roman" w:hAnsi="Times New Roman" w:cs="Times New Roman"/>
        </w:rPr>
        <w:t>Johannes Kepler University Linz</w:t>
      </w:r>
      <w:r>
        <w:rPr>
          <w:rFonts w:ascii="Times New Roman" w:hAnsi="Times New Roman" w:cs="Times New Roman"/>
        </w:rPr>
        <w:t xml:space="preserve">, Linz, Austria, April 10, 2017.   </w:t>
      </w:r>
    </w:p>
    <w:p w:rsidR="0017294C" w:rsidRPr="00FB2F6B" w:rsidRDefault="00FB2F6B" w:rsidP="0017294C">
      <w:pPr>
        <w:jc w:val="both"/>
        <w:rPr>
          <w:rFonts w:ascii="Times New Roman" w:hAnsi="Times New Roman" w:cs="Times New Roman"/>
        </w:rPr>
      </w:pPr>
      <w:r w:rsidRPr="0022224C">
        <w:rPr>
          <w:rFonts w:ascii="Times New Roman" w:hAnsi="Times New Roman" w:cs="Times New Roman"/>
        </w:rPr>
        <w:t>Disaster relief inventory management: horizontal cooperation between humanitarian organizations, 10</w:t>
      </w:r>
      <w:r w:rsidRPr="0022224C">
        <w:rPr>
          <w:rFonts w:ascii="Times New Roman" w:hAnsi="Times New Roman" w:cs="Times New Roman"/>
          <w:vertAlign w:val="superscript"/>
        </w:rPr>
        <w:t>th</w:t>
      </w:r>
      <w:r w:rsidRPr="0022224C">
        <w:rPr>
          <w:rFonts w:ascii="Times New Roman" w:hAnsi="Times New Roman" w:cs="Times New Roman"/>
        </w:rPr>
        <w:t xml:space="preserve"> Seminar on Supply Chain Risk Management Forum, Tokyo Metropo</w:t>
      </w:r>
      <w:r w:rsidR="0017294C" w:rsidRPr="0022224C">
        <w:rPr>
          <w:rFonts w:ascii="Times New Roman" w:hAnsi="Times New Roman" w:cs="Times New Roman"/>
        </w:rPr>
        <w:t>litan University, July 22, 2016; Research project presentation to the chief of the United Nations Humanitarian Response Depot (UNHRD), Brindisi, Italy, July 8, 2016.</w:t>
      </w:r>
    </w:p>
    <w:p w:rsidR="000D3095" w:rsidRPr="00555FA1" w:rsidRDefault="000D3095" w:rsidP="009C2DDC">
      <w:pPr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Recent trend of </w:t>
      </w:r>
      <w:r w:rsidR="00C22795" w:rsidRPr="00555FA1">
        <w:rPr>
          <w:rFonts w:ascii="Times New Roman" w:hAnsi="Times New Roman" w:cs="Times New Roman"/>
        </w:rPr>
        <w:t xml:space="preserve">research in </w:t>
      </w:r>
      <w:r w:rsidRPr="00555FA1">
        <w:rPr>
          <w:rFonts w:ascii="Times New Roman" w:hAnsi="Times New Roman" w:cs="Times New Roman"/>
        </w:rPr>
        <w:t xml:space="preserve">humanitarian logistics and introduction of </w:t>
      </w:r>
      <w:r w:rsidR="00593E29" w:rsidRPr="00555FA1">
        <w:rPr>
          <w:rFonts w:ascii="Times New Roman" w:hAnsi="Times New Roman" w:cs="Times New Roman"/>
        </w:rPr>
        <w:t>humanitarian logistics course, Nihon University</w:t>
      </w:r>
      <w:r w:rsidR="00EA13EB" w:rsidRPr="00555FA1">
        <w:rPr>
          <w:rFonts w:ascii="Times New Roman" w:hAnsi="Times New Roman" w:cs="Times New Roman"/>
        </w:rPr>
        <w:t>, Tokyo</w:t>
      </w:r>
      <w:r w:rsidR="00593E29" w:rsidRPr="00555FA1">
        <w:rPr>
          <w:rFonts w:ascii="Times New Roman" w:hAnsi="Times New Roman" w:cs="Times New Roman"/>
        </w:rPr>
        <w:t>,</w:t>
      </w:r>
      <w:r w:rsidR="00EA13EB" w:rsidRPr="00555FA1">
        <w:rPr>
          <w:rFonts w:ascii="Times New Roman" w:hAnsi="Times New Roman" w:cs="Times New Roman"/>
        </w:rPr>
        <w:t xml:space="preserve"> </w:t>
      </w:r>
      <w:proofErr w:type="gramStart"/>
      <w:r w:rsidR="00EA13EB" w:rsidRPr="00555FA1">
        <w:rPr>
          <w:rFonts w:ascii="Times New Roman" w:hAnsi="Times New Roman" w:cs="Times New Roman"/>
        </w:rPr>
        <w:t xml:space="preserve">Japan, </w:t>
      </w:r>
      <w:r w:rsidR="00593E29" w:rsidRPr="00555FA1">
        <w:rPr>
          <w:rFonts w:ascii="Times New Roman" w:hAnsi="Times New Roman" w:cs="Times New Roman"/>
        </w:rPr>
        <w:t xml:space="preserve"> March</w:t>
      </w:r>
      <w:proofErr w:type="gramEnd"/>
      <w:r w:rsidR="00593E29" w:rsidRPr="00555FA1">
        <w:rPr>
          <w:rFonts w:ascii="Times New Roman" w:hAnsi="Times New Roman" w:cs="Times New Roman"/>
        </w:rPr>
        <w:t xml:space="preserve"> 25, 2014. </w:t>
      </w:r>
    </w:p>
    <w:p w:rsidR="0025003C" w:rsidRPr="00EA6548" w:rsidRDefault="0025003C" w:rsidP="009C2DDC">
      <w:pPr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>Impacts o</w:t>
      </w:r>
      <w:r w:rsidR="00DD1DA3" w:rsidRPr="00EA6548">
        <w:rPr>
          <w:rFonts w:ascii="Times New Roman" w:hAnsi="Times New Roman" w:cs="Times New Roman"/>
        </w:rPr>
        <w:t>f the East Japan Earthquake on commercial supply c</w:t>
      </w:r>
      <w:r w:rsidRPr="00EA6548">
        <w:rPr>
          <w:rFonts w:ascii="Times New Roman" w:hAnsi="Times New Roman" w:cs="Times New Roman"/>
        </w:rPr>
        <w:t>hains</w:t>
      </w:r>
      <w:r w:rsidR="00DD1DA3" w:rsidRPr="00EA6548">
        <w:rPr>
          <w:rFonts w:ascii="Times New Roman" w:hAnsi="Times New Roman" w:cs="Times New Roman"/>
        </w:rPr>
        <w:t>, Workshop: supply chain disruptions caused by natural d</w:t>
      </w:r>
      <w:r w:rsidR="009C2DDC" w:rsidRPr="00EA6548">
        <w:rPr>
          <w:rFonts w:ascii="Times New Roman" w:hAnsi="Times New Roman" w:cs="Times New Roman"/>
        </w:rPr>
        <w:t xml:space="preserve">isasters, 18th International Symposium on Logistics, Vienna, Austria, </w:t>
      </w:r>
      <w:r w:rsidR="00331DEC" w:rsidRPr="00EA6548">
        <w:rPr>
          <w:rFonts w:ascii="Times New Roman" w:hAnsi="Times New Roman" w:cs="Times New Roman"/>
        </w:rPr>
        <w:t>July 7</w:t>
      </w:r>
      <w:r w:rsidR="009C2DDC" w:rsidRPr="00EA6548">
        <w:rPr>
          <w:rFonts w:ascii="Times New Roman" w:hAnsi="Times New Roman" w:cs="Times New Roman"/>
        </w:rPr>
        <w:t>-</w:t>
      </w:r>
      <w:r w:rsidR="00331DEC" w:rsidRPr="00EA6548">
        <w:rPr>
          <w:rFonts w:ascii="Times New Roman" w:hAnsi="Times New Roman" w:cs="Times New Roman"/>
        </w:rPr>
        <w:t xml:space="preserve"> July 10</w:t>
      </w:r>
      <w:r w:rsidR="009C2DDC" w:rsidRPr="00EA6548">
        <w:rPr>
          <w:rFonts w:ascii="Times New Roman" w:hAnsi="Times New Roman" w:cs="Times New Roman"/>
        </w:rPr>
        <w:t xml:space="preserve">, 2013. </w:t>
      </w:r>
    </w:p>
    <w:p w:rsidR="009C2DDC" w:rsidRPr="00EA6548" w:rsidRDefault="00E35951" w:rsidP="009C2DDC">
      <w:pPr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t>Impacts of fundraising systems on h</w:t>
      </w:r>
      <w:r w:rsidR="009C2DDC" w:rsidRPr="00EA6548">
        <w:rPr>
          <w:rFonts w:ascii="Times New Roman" w:hAnsi="Times New Roman" w:cs="Times New Roman"/>
        </w:rPr>
        <w:t>um</w:t>
      </w:r>
      <w:r w:rsidRPr="00EA6548">
        <w:rPr>
          <w:rFonts w:ascii="Times New Roman" w:hAnsi="Times New Roman" w:cs="Times New Roman"/>
        </w:rPr>
        <w:t>anitarian operations, R</w:t>
      </w:r>
      <w:r w:rsidR="00DD1DA3" w:rsidRPr="00EA6548">
        <w:rPr>
          <w:rFonts w:ascii="Times New Roman" w:hAnsi="Times New Roman" w:cs="Times New Roman"/>
        </w:rPr>
        <w:t>esearch s</w:t>
      </w:r>
      <w:r w:rsidR="009C2DDC" w:rsidRPr="00EA6548">
        <w:rPr>
          <w:rFonts w:ascii="Times New Roman" w:hAnsi="Times New Roman" w:cs="Times New Roman"/>
        </w:rPr>
        <w:t>eminar at  DeGroot School of Business, McMaster University, February 21, 2013</w:t>
      </w:r>
      <w:r w:rsidR="002173EC" w:rsidRPr="00EA6548">
        <w:rPr>
          <w:rFonts w:ascii="Times New Roman" w:hAnsi="Times New Roman" w:cs="Times New Roman"/>
        </w:rPr>
        <w:t xml:space="preserve">; Research Seminar at IIASA, </w:t>
      </w:r>
      <w:proofErr w:type="spellStart"/>
      <w:r w:rsidR="002173EC" w:rsidRPr="00EA6548">
        <w:rPr>
          <w:rFonts w:ascii="Times New Roman" w:hAnsi="Times New Roman" w:cs="Times New Roman"/>
        </w:rPr>
        <w:t>Laxemburg</w:t>
      </w:r>
      <w:proofErr w:type="spellEnd"/>
      <w:r w:rsidR="002173EC" w:rsidRPr="00EA6548">
        <w:rPr>
          <w:rFonts w:ascii="Times New Roman" w:hAnsi="Times New Roman" w:cs="Times New Roman"/>
        </w:rPr>
        <w:t>, Austria July 8, 2013.</w:t>
      </w:r>
    </w:p>
    <w:p w:rsidR="00EF7A38" w:rsidRDefault="00EF7A38" w:rsidP="00D36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</w:rPr>
        <w:lastRenderedPageBreak/>
        <w:t>Introduction to humanitarian logistics and reverse logistics, Shin-</w:t>
      </w:r>
      <w:proofErr w:type="spellStart"/>
      <w:r w:rsidRPr="00EA6548">
        <w:rPr>
          <w:rFonts w:ascii="Times New Roman" w:hAnsi="Times New Roman" w:cs="Times New Roman"/>
        </w:rPr>
        <w:t>kanrinmaru</w:t>
      </w:r>
      <w:proofErr w:type="spellEnd"/>
      <w:r w:rsidRPr="00EA6548">
        <w:rPr>
          <w:rFonts w:ascii="Times New Roman" w:hAnsi="Times New Roman" w:cs="Times New Roman"/>
        </w:rPr>
        <w:t xml:space="preserve"> Project (joint workshop with University California Berkley, Stanford University, and Osaka University), Osaka University San Francisco Center, October 28, 2012. </w:t>
      </w:r>
    </w:p>
    <w:p w:rsidR="00F01F32" w:rsidRPr="00EA6548" w:rsidRDefault="00F01F32" w:rsidP="00D36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6BD9" w:rsidRPr="00EA6548" w:rsidRDefault="006D6BD9" w:rsidP="006D6BD9">
      <w:pPr>
        <w:jc w:val="both"/>
        <w:rPr>
          <w:rFonts w:ascii="Times New Roman" w:hAnsi="Times New Roman" w:cs="Times New Roman"/>
          <w:color w:val="000000"/>
        </w:rPr>
      </w:pPr>
      <w:r w:rsidRPr="00EA6548">
        <w:rPr>
          <w:rFonts w:ascii="Times New Roman" w:hAnsi="Times New Roman" w:cs="Times New Roman"/>
        </w:rPr>
        <w:t>Green Inter-organizational IS for Product Recovery Management (with T. Wakolbinger and W. Kettinger), MIS Colloquium, Fogelman College of Business and Economics, Memphis, February 4, 2011.</w:t>
      </w:r>
    </w:p>
    <w:p w:rsidR="006D6BD9" w:rsidRDefault="006D6BD9" w:rsidP="006D6BD9">
      <w:pPr>
        <w:rPr>
          <w:rFonts w:ascii="Times New Roman" w:hAnsi="Times New Roman" w:cs="Times New Roman"/>
        </w:rPr>
      </w:pPr>
      <w:r w:rsidRPr="00EA6548">
        <w:rPr>
          <w:rFonts w:ascii="Times New Roman" w:hAnsi="Times New Roman" w:cs="Times New Roman"/>
          <w:color w:val="000000"/>
        </w:rPr>
        <w:t xml:space="preserve">Earmarking of private donations for disaster relief projects: a quantitative analysis of its impact (with T. Wakolbinger), SAS Brown Bag Research Forum, </w:t>
      </w:r>
      <w:smartTag w:uri="urn:schemas-microsoft-com:office:smarttags" w:element="date">
        <w:smartTagPr>
          <w:attr w:name="Month" w:val="4"/>
          <w:attr w:name="Day" w:val="8"/>
          <w:attr w:name="Year" w:val="2010"/>
        </w:smartTagPr>
        <w:r w:rsidRPr="00EA6548">
          <w:rPr>
            <w:rFonts w:ascii="Times New Roman" w:hAnsi="Times New Roman" w:cs="Times New Roman"/>
            <w:color w:val="000000"/>
          </w:rPr>
          <w:t>April 8, 2010</w:t>
        </w:r>
      </w:smartTag>
      <w:r w:rsidRPr="00EA6548">
        <w:rPr>
          <w:rFonts w:ascii="Times New Roman" w:hAnsi="Times New Roman" w:cs="Times New Roman"/>
          <w:color w:val="000000"/>
        </w:rPr>
        <w:t>.</w:t>
      </w:r>
    </w:p>
    <w:p w:rsidR="00D36EC9" w:rsidRPr="00710B34" w:rsidRDefault="00D36EC9" w:rsidP="00D36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4">
        <w:rPr>
          <w:rFonts w:ascii="Times New Roman" w:hAnsi="Times New Roman" w:cs="Times New Roman"/>
        </w:rPr>
        <w:t xml:space="preserve">An analysis of monopolistic and competitive take-back schemes for WEEE recycling  (with T. </w:t>
      </w:r>
      <w:proofErr w:type="spellStart"/>
      <w:r w:rsidRPr="00710B34">
        <w:rPr>
          <w:rFonts w:ascii="Times New Roman" w:hAnsi="Times New Roman" w:cs="Times New Roman"/>
        </w:rPr>
        <w:t>Boyaci</w:t>
      </w:r>
      <w:proofErr w:type="spellEnd"/>
      <w:r w:rsidRPr="00710B34">
        <w:rPr>
          <w:rFonts w:ascii="Times New Roman" w:hAnsi="Times New Roman" w:cs="Times New Roman"/>
        </w:rPr>
        <w:t xml:space="preserve"> and V. </w:t>
      </w:r>
      <w:proofErr w:type="spellStart"/>
      <w:r w:rsidRPr="00710B34">
        <w:rPr>
          <w:rFonts w:ascii="Times New Roman" w:hAnsi="Times New Roman" w:cs="Times New Roman"/>
        </w:rPr>
        <w:t>Verter</w:t>
      </w:r>
      <w:proofErr w:type="spellEnd"/>
      <w:r w:rsidRPr="00710B34">
        <w:rPr>
          <w:rFonts w:ascii="Times New Roman" w:hAnsi="Times New Roman" w:cs="Times New Roman"/>
        </w:rPr>
        <w:t xml:space="preserve">), </w:t>
      </w:r>
      <w:proofErr w:type="spellStart"/>
      <w:r w:rsidRPr="00710B34">
        <w:rPr>
          <w:rFonts w:ascii="Times New Roman" w:hAnsi="Times New Roman" w:cs="Times New Roman"/>
        </w:rPr>
        <w:t>Rotman</w:t>
      </w:r>
      <w:proofErr w:type="spellEnd"/>
      <w:r w:rsidRPr="00710B34">
        <w:rPr>
          <w:rFonts w:ascii="Times New Roman" w:hAnsi="Times New Roman" w:cs="Times New Roman"/>
        </w:rPr>
        <w:t xml:space="preserve"> School of Management, </w:t>
      </w:r>
      <w:smartTag w:uri="urn:schemas-microsoft-com:office:smarttags" w:element="place">
        <w:smartTag w:uri="urn:schemas-microsoft-com:office:smarttags" w:element="PlaceType">
          <w:r w:rsidRPr="00710B34">
            <w:rPr>
              <w:rFonts w:ascii="Times New Roman" w:hAnsi="Times New Roman" w:cs="Times New Roman"/>
            </w:rPr>
            <w:t>University</w:t>
          </w:r>
        </w:smartTag>
        <w:r w:rsidRPr="00710B34"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 w:rsidRPr="00710B34">
            <w:rPr>
              <w:rFonts w:ascii="Times New Roman" w:hAnsi="Times New Roman" w:cs="Times New Roman"/>
            </w:rPr>
            <w:t>Toronto</w:t>
          </w:r>
        </w:smartTag>
      </w:smartTag>
      <w:r w:rsidRPr="00710B34">
        <w:rPr>
          <w:rFonts w:ascii="Times New Roman" w:hAnsi="Times New Roman" w:cs="Times New Roman"/>
        </w:rPr>
        <w:t xml:space="preserve">, </w:t>
      </w:r>
      <w:smartTag w:uri="urn:schemas-microsoft-com:office:smarttags" w:element="date">
        <w:smartTagPr>
          <w:attr w:name="Month" w:val="3"/>
          <w:attr w:name="Day" w:val="7"/>
          <w:attr w:name="Year" w:val="2008"/>
        </w:smartTagPr>
        <w:r w:rsidRPr="00710B34">
          <w:rPr>
            <w:rFonts w:ascii="Times New Roman" w:hAnsi="Times New Roman" w:cs="Times New Roman"/>
          </w:rPr>
          <w:t>March 7, 2008</w:t>
        </w:r>
      </w:smartTag>
      <w:r w:rsidRPr="00710B34">
        <w:rPr>
          <w:rFonts w:ascii="Times New Roman" w:hAnsi="Times New Roman" w:cs="Times New Roman"/>
        </w:rPr>
        <w:t xml:space="preserve">. </w:t>
      </w:r>
    </w:p>
    <w:p w:rsidR="00D36EC9" w:rsidRDefault="00D36EC9" w:rsidP="00D36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6EC9" w:rsidRPr="00710B34" w:rsidRDefault="00A55641" w:rsidP="00D36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u</w:t>
      </w:r>
      <w:r w:rsidR="00345B5B" w:rsidRPr="00710B34">
        <w:rPr>
          <w:rFonts w:ascii="Times New Roman" w:hAnsi="Times New Roman" w:cs="Times New Roman"/>
        </w:rPr>
        <w:t>nified complex network framework for environmental decision-m</w:t>
      </w:r>
      <w:r w:rsidR="00D36EC9" w:rsidRPr="00710B34">
        <w:rPr>
          <w:rFonts w:ascii="Times New Roman" w:hAnsi="Times New Roman" w:cs="Times New Roman"/>
        </w:rPr>
        <w:t xml:space="preserve">aking with </w:t>
      </w:r>
      <w:r w:rsidR="00345B5B" w:rsidRPr="00710B34">
        <w:rPr>
          <w:rFonts w:ascii="Times New Roman" w:hAnsi="Times New Roman" w:cs="Times New Roman"/>
        </w:rPr>
        <w:t>applications to green logistics and electronic waste r</w:t>
      </w:r>
      <w:r w:rsidR="00D36EC9" w:rsidRPr="00710B34">
        <w:rPr>
          <w:rFonts w:ascii="Times New Roman" w:hAnsi="Times New Roman" w:cs="Times New Roman"/>
        </w:rPr>
        <w:t>ecycling, Faculty of Management, McGill University, May 24, 2005.</w:t>
      </w:r>
    </w:p>
    <w:p w:rsidR="00D36EC9" w:rsidRPr="00710B34" w:rsidRDefault="00D36EC9" w:rsidP="00D36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6EC9" w:rsidRDefault="00345B5B" w:rsidP="00D36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4">
        <w:rPr>
          <w:rFonts w:ascii="Times New Roman" w:hAnsi="Times New Roman" w:cs="Times New Roman"/>
        </w:rPr>
        <w:t>Design for global s</w:t>
      </w:r>
      <w:r w:rsidR="00D36EC9" w:rsidRPr="00710B34">
        <w:rPr>
          <w:rFonts w:ascii="Times New Roman" w:hAnsi="Times New Roman" w:cs="Times New Roman"/>
        </w:rPr>
        <w:t xml:space="preserve">ustainability, UMASS Amherst Operations Research / Management Science Seminar Series, </w:t>
      </w:r>
      <w:smartTag w:uri="urn:schemas-microsoft-com:office:smarttags" w:element="date">
        <w:smartTagPr>
          <w:attr w:name="Month" w:val="3"/>
          <w:attr w:name="Day" w:val="25"/>
          <w:attr w:name="Year" w:val="2005"/>
        </w:smartTagPr>
        <w:r w:rsidR="00D36EC9" w:rsidRPr="00710B34">
          <w:rPr>
            <w:rFonts w:ascii="Times New Roman" w:hAnsi="Times New Roman" w:cs="Times New Roman"/>
          </w:rPr>
          <w:t>March 25, 2005</w:t>
        </w:r>
      </w:smartTag>
      <w:r w:rsidR="00D36EC9" w:rsidRPr="00710B34">
        <w:rPr>
          <w:rFonts w:ascii="Times New Roman" w:hAnsi="Times New Roman" w:cs="Times New Roman"/>
        </w:rPr>
        <w:t>.</w:t>
      </w:r>
    </w:p>
    <w:p w:rsidR="00A75E94" w:rsidRPr="00710B34" w:rsidRDefault="00A75E94" w:rsidP="00D36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207E" w:rsidRPr="00710B34" w:rsidRDefault="000E207E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0CC7" w:rsidRPr="00710B34" w:rsidRDefault="00270CC7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10B34">
        <w:rPr>
          <w:rFonts w:ascii="Times New Roman" w:hAnsi="Times New Roman" w:cs="Times New Roman"/>
          <w:b/>
          <w:bCs/>
        </w:rPr>
        <w:t xml:space="preserve">SERVICE </w:t>
      </w:r>
    </w:p>
    <w:p w:rsidR="000E207E" w:rsidRPr="00710B34" w:rsidRDefault="000E207E" w:rsidP="004427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6085" w:rsidRPr="00710B34" w:rsidRDefault="008D6085" w:rsidP="008D608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0B34">
        <w:rPr>
          <w:rFonts w:ascii="Times New Roman" w:hAnsi="Times New Roman" w:cs="Times New Roman"/>
          <w:b/>
          <w:bCs/>
          <w:u w:val="single"/>
        </w:rPr>
        <w:t xml:space="preserve">To the </w:t>
      </w:r>
      <w:r w:rsidR="001D10F7">
        <w:rPr>
          <w:rFonts w:ascii="Times New Roman" w:hAnsi="Times New Roman" w:cs="Times New Roman"/>
          <w:b/>
          <w:bCs/>
          <w:u w:val="single"/>
        </w:rPr>
        <w:t>area</w:t>
      </w:r>
      <w:r w:rsidRPr="00710B34">
        <w:rPr>
          <w:rFonts w:ascii="Times New Roman" w:hAnsi="Times New Roman" w:cs="Times New Roman"/>
          <w:b/>
          <w:bCs/>
          <w:u w:val="single"/>
        </w:rPr>
        <w:t>, school, and university</w:t>
      </w:r>
    </w:p>
    <w:p w:rsidR="008D6085" w:rsidRDefault="008D6085" w:rsidP="008D6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4866" w:rsidRDefault="00E61753" w:rsidP="001D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Area Coordinator for Decision Science, School of Administrative Studies (leadership hiring part-time instructors, </w:t>
      </w:r>
      <w:r w:rsidR="00834866">
        <w:rPr>
          <w:rFonts w:ascii="Times New Roman" w:hAnsi="Times New Roman" w:cs="Times New Roman"/>
        </w:rPr>
        <w:t>course planning and curricular changes, student advising, conjunction with the Director, advising the Undergraduate Coordinator on curriculum reforms</w:t>
      </w:r>
      <w:r w:rsidR="00F92E31">
        <w:rPr>
          <w:rFonts w:ascii="Times New Roman" w:hAnsi="Times New Roman" w:cs="Times New Roman"/>
        </w:rPr>
        <w:t xml:space="preserve"> and </w:t>
      </w:r>
      <w:proofErr w:type="gramStart"/>
      <w:r w:rsidR="00F92E31">
        <w:rPr>
          <w:rFonts w:ascii="Times New Roman" w:hAnsi="Times New Roman" w:cs="Times New Roman"/>
        </w:rPr>
        <w:t xml:space="preserve">changes)   </w:t>
      </w:r>
      <w:proofErr w:type="gramEnd"/>
      <w:r w:rsidR="00F92E31">
        <w:rPr>
          <w:rFonts w:ascii="Times New Roman" w:hAnsi="Times New Roman" w:cs="Times New Roman"/>
        </w:rPr>
        <w:t xml:space="preserve">                0</w:t>
      </w:r>
      <w:r w:rsidR="00834866">
        <w:rPr>
          <w:rFonts w:ascii="Times New Roman" w:hAnsi="Times New Roman" w:cs="Times New Roman"/>
        </w:rPr>
        <w:t>7/2018</w:t>
      </w:r>
      <w:r w:rsidR="00834866" w:rsidRPr="0022224C">
        <w:rPr>
          <w:rFonts w:ascii="Times New Roman" w:hAnsi="Times New Roman" w:cs="Times New Roman"/>
        </w:rPr>
        <w:t>– present</w:t>
      </w:r>
      <w:r w:rsidR="00834866">
        <w:rPr>
          <w:rFonts w:ascii="Times New Roman" w:hAnsi="Times New Roman" w:cs="Times New Roman"/>
        </w:rPr>
        <w:t xml:space="preserve">            </w:t>
      </w:r>
    </w:p>
    <w:p w:rsidR="00E61753" w:rsidRDefault="00834866" w:rsidP="001D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46F9" w:rsidRPr="00555FA1" w:rsidRDefault="007D46F9" w:rsidP="007D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>Tenure and Promotion File Prepar</w:t>
      </w:r>
      <w:r>
        <w:rPr>
          <w:rFonts w:ascii="Times New Roman" w:hAnsi="Times New Roman" w:cs="Times New Roman"/>
        </w:rPr>
        <w:t>ation Committee in SAS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7D46F9" w:rsidRPr="00555FA1" w:rsidRDefault="007D46F9" w:rsidP="007D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Full </w:t>
      </w:r>
      <w:r w:rsidRPr="00555FA1">
        <w:rPr>
          <w:rFonts w:ascii="Times New Roman" w:hAnsi="Times New Roman" w:cs="Times New Roman"/>
        </w:rPr>
        <w:t xml:space="preserve">Professor </w:t>
      </w:r>
      <w:r>
        <w:rPr>
          <w:rFonts w:ascii="Times New Roman" w:hAnsi="Times New Roman" w:cs="Times New Roman"/>
        </w:rPr>
        <w:t xml:space="preserve">(Dr. Adriano </w:t>
      </w:r>
      <w:proofErr w:type="gramStart"/>
      <w:r>
        <w:rPr>
          <w:rFonts w:ascii="Times New Roman" w:hAnsi="Times New Roman" w:cs="Times New Roman"/>
        </w:rPr>
        <w:t xml:space="preserve">Solis)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92E3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7/2018</w:t>
      </w:r>
      <w:r w:rsidRPr="0022224C">
        <w:rPr>
          <w:rFonts w:ascii="Times New Roman" w:hAnsi="Times New Roman" w:cs="Times New Roman"/>
        </w:rPr>
        <w:t>– present</w:t>
      </w:r>
    </w:p>
    <w:p w:rsidR="007D46F9" w:rsidRDefault="007D46F9" w:rsidP="001D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299F" w:rsidRDefault="001D299F" w:rsidP="001D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Course Coordinator for </w:t>
      </w:r>
      <w:smartTag w:uri="urn:schemas-microsoft-com:office:smarttags" w:element="stockticker">
        <w:r w:rsidRPr="00555FA1">
          <w:rPr>
            <w:rFonts w:ascii="Times New Roman" w:hAnsi="Times New Roman" w:cs="Times New Roman"/>
          </w:rPr>
          <w:t>ADMS</w:t>
        </w:r>
      </w:smartTag>
      <w:r w:rsidRPr="00555FA1">
        <w:rPr>
          <w:rFonts w:ascii="Times New Roman" w:hAnsi="Times New Roman" w:cs="Times New Roman"/>
        </w:rPr>
        <w:t xml:space="preserve"> 3330 Fall 2008 – Fall </w:t>
      </w:r>
      <w:r>
        <w:rPr>
          <w:rFonts w:ascii="Times New Roman" w:hAnsi="Times New Roman" w:cs="Times New Roman"/>
        </w:rPr>
        <w:t>201</w:t>
      </w:r>
      <w:r w:rsidR="00222BC0">
        <w:rPr>
          <w:rFonts w:ascii="Times New Roman" w:hAnsi="Times New Roman" w:cs="Times New Roman"/>
        </w:rPr>
        <w:t>8</w:t>
      </w:r>
      <w:r w:rsidRPr="00555FA1">
        <w:rPr>
          <w:rFonts w:ascii="Times New Roman" w:hAnsi="Times New Roman" w:cs="Times New Roman"/>
        </w:rPr>
        <w:t xml:space="preserve"> (</w:t>
      </w:r>
      <w:r w:rsidR="00140E4C">
        <w:rPr>
          <w:rFonts w:ascii="Times New Roman" w:hAnsi="Times New Roman" w:cs="Times New Roman"/>
        </w:rPr>
        <w:t>decision on curriculum, coordination of</w:t>
      </w:r>
      <w:bookmarkStart w:id="0" w:name="_GoBack"/>
      <w:bookmarkEnd w:id="0"/>
      <w:r w:rsidRPr="00555FA1">
        <w:rPr>
          <w:rFonts w:ascii="Times New Roman" w:hAnsi="Times New Roman" w:cs="Times New Roman"/>
        </w:rPr>
        <w:t xml:space="preserve"> 6 -10 sections, 1-5 part time professor and 2-3 full time professors)</w:t>
      </w:r>
    </w:p>
    <w:p w:rsidR="001D299F" w:rsidRDefault="001D299F" w:rsidP="00AB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60B5" w:rsidRDefault="000B60B5" w:rsidP="00AB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>Communication Committee in SAS</w:t>
      </w:r>
      <w:r w:rsidR="001D299F">
        <w:rPr>
          <w:rFonts w:ascii="Times New Roman" w:hAnsi="Times New Roman" w:cs="Times New Roman"/>
        </w:rPr>
        <w:tab/>
      </w:r>
      <w:r w:rsidR="001D299F">
        <w:rPr>
          <w:rFonts w:ascii="Times New Roman" w:hAnsi="Times New Roman" w:cs="Times New Roman"/>
        </w:rPr>
        <w:tab/>
      </w:r>
      <w:r w:rsidR="001D299F">
        <w:rPr>
          <w:rFonts w:ascii="Times New Roman" w:hAnsi="Times New Roman" w:cs="Times New Roman"/>
        </w:rPr>
        <w:tab/>
      </w:r>
      <w:r w:rsidR="001D299F">
        <w:rPr>
          <w:rFonts w:ascii="Times New Roman" w:hAnsi="Times New Roman" w:cs="Times New Roman"/>
        </w:rPr>
        <w:tab/>
      </w:r>
      <w:r w:rsidR="001D299F">
        <w:rPr>
          <w:rFonts w:ascii="Times New Roman" w:hAnsi="Times New Roman" w:cs="Times New Roman"/>
        </w:rPr>
        <w:tab/>
      </w:r>
      <w:r w:rsidR="001D299F">
        <w:rPr>
          <w:rFonts w:ascii="Times New Roman" w:hAnsi="Times New Roman" w:cs="Times New Roman"/>
        </w:rPr>
        <w:tab/>
        <w:t xml:space="preserve">      </w:t>
      </w:r>
      <w:r w:rsidR="00F92E31">
        <w:rPr>
          <w:rFonts w:ascii="Times New Roman" w:hAnsi="Times New Roman" w:cs="Times New Roman"/>
        </w:rPr>
        <w:t xml:space="preserve">    0</w:t>
      </w:r>
      <w:r w:rsidR="001D299F" w:rsidRPr="0022224C">
        <w:rPr>
          <w:rFonts w:ascii="Times New Roman" w:hAnsi="Times New Roman" w:cs="Times New Roman"/>
        </w:rPr>
        <w:t>7/201</w:t>
      </w:r>
      <w:r w:rsidR="001D299F">
        <w:rPr>
          <w:rFonts w:ascii="Times New Roman" w:hAnsi="Times New Roman" w:cs="Times New Roman"/>
        </w:rPr>
        <w:t>7</w:t>
      </w:r>
      <w:r w:rsidR="001D299F" w:rsidRPr="0022224C">
        <w:rPr>
          <w:rFonts w:ascii="Times New Roman" w:hAnsi="Times New Roman" w:cs="Times New Roman"/>
        </w:rPr>
        <w:t xml:space="preserve"> – present                                                           </w:t>
      </w:r>
    </w:p>
    <w:p w:rsidR="000B60B5" w:rsidRDefault="000B60B5" w:rsidP="00AB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6D91" w:rsidRPr="0022224C" w:rsidRDefault="00AB6D91" w:rsidP="00AB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24C">
        <w:rPr>
          <w:rFonts w:ascii="Times New Roman" w:hAnsi="Times New Roman" w:cs="Times New Roman"/>
        </w:rPr>
        <w:t xml:space="preserve">Member of Master of Science in Management plan for York University’s </w:t>
      </w:r>
    </w:p>
    <w:p w:rsidR="00AB6D91" w:rsidRPr="0022224C" w:rsidRDefault="00AB6D91" w:rsidP="00AB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224C">
        <w:rPr>
          <w:rFonts w:ascii="Times New Roman" w:hAnsi="Times New Roman" w:cs="Times New Roman"/>
        </w:rPr>
        <w:t xml:space="preserve">new Markham Campus (expected to be operational by Fall 2020)                                 </w:t>
      </w:r>
      <w:r w:rsidR="00834866">
        <w:rPr>
          <w:rFonts w:ascii="Times New Roman" w:hAnsi="Times New Roman" w:cs="Times New Roman"/>
        </w:rPr>
        <w:t xml:space="preserve">    </w:t>
      </w:r>
      <w:r w:rsidR="00F92E31">
        <w:rPr>
          <w:rFonts w:ascii="Times New Roman" w:hAnsi="Times New Roman" w:cs="Times New Roman"/>
        </w:rPr>
        <w:t>0</w:t>
      </w:r>
      <w:r w:rsidRPr="0022224C">
        <w:rPr>
          <w:rFonts w:ascii="Times New Roman" w:hAnsi="Times New Roman" w:cs="Times New Roman"/>
        </w:rPr>
        <w:t xml:space="preserve">7/2016 – present                                                           </w:t>
      </w:r>
    </w:p>
    <w:p w:rsidR="00AB6D91" w:rsidRPr="0022224C" w:rsidRDefault="00AB6D91" w:rsidP="00BC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6B1F" w:rsidRPr="00555FA1" w:rsidRDefault="00166B1F" w:rsidP="00BC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24C">
        <w:rPr>
          <w:rFonts w:ascii="Times New Roman" w:hAnsi="Times New Roman" w:cs="Times New Roman"/>
        </w:rPr>
        <w:t>Tenure and Promoti</w:t>
      </w:r>
      <w:r w:rsidR="00834866">
        <w:rPr>
          <w:rFonts w:ascii="Times New Roman" w:hAnsi="Times New Roman" w:cs="Times New Roman"/>
        </w:rPr>
        <w:t xml:space="preserve">on </w:t>
      </w:r>
      <w:r w:rsidR="00F92E31">
        <w:rPr>
          <w:rFonts w:ascii="Times New Roman" w:hAnsi="Times New Roman" w:cs="Times New Roman"/>
        </w:rPr>
        <w:t xml:space="preserve">Committee in SAS </w:t>
      </w:r>
      <w:r w:rsidR="00F92E31">
        <w:rPr>
          <w:rFonts w:ascii="Times New Roman" w:hAnsi="Times New Roman" w:cs="Times New Roman"/>
        </w:rPr>
        <w:tab/>
      </w:r>
      <w:r w:rsidR="00F92E31">
        <w:rPr>
          <w:rFonts w:ascii="Times New Roman" w:hAnsi="Times New Roman" w:cs="Times New Roman"/>
        </w:rPr>
        <w:tab/>
      </w:r>
      <w:r w:rsidR="00F92E31">
        <w:rPr>
          <w:rFonts w:ascii="Times New Roman" w:hAnsi="Times New Roman" w:cs="Times New Roman"/>
        </w:rPr>
        <w:tab/>
      </w:r>
      <w:r w:rsidR="00F92E31">
        <w:rPr>
          <w:rFonts w:ascii="Times New Roman" w:hAnsi="Times New Roman" w:cs="Times New Roman"/>
        </w:rPr>
        <w:tab/>
      </w:r>
      <w:r w:rsidR="00F92E31">
        <w:rPr>
          <w:rFonts w:ascii="Times New Roman" w:hAnsi="Times New Roman" w:cs="Times New Roman"/>
        </w:rPr>
        <w:tab/>
        <w:t xml:space="preserve">         0</w:t>
      </w:r>
      <w:r w:rsidRPr="0022224C">
        <w:rPr>
          <w:rFonts w:ascii="Times New Roman" w:hAnsi="Times New Roman" w:cs="Times New Roman"/>
        </w:rPr>
        <w:t xml:space="preserve">1/2015 – </w:t>
      </w:r>
      <w:r w:rsidR="00F92E31">
        <w:rPr>
          <w:rFonts w:ascii="Times New Roman" w:hAnsi="Times New Roman" w:cs="Times New Roman"/>
        </w:rPr>
        <w:t>0</w:t>
      </w:r>
      <w:r w:rsidR="003E0E9E">
        <w:rPr>
          <w:rFonts w:ascii="Times New Roman" w:hAnsi="Times New Roman" w:cs="Times New Roman"/>
        </w:rPr>
        <w:t>6/2017</w:t>
      </w:r>
    </w:p>
    <w:p w:rsidR="00166B1F" w:rsidRPr="00555FA1" w:rsidRDefault="00166B1F" w:rsidP="00BC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0D75" w:rsidRPr="00555FA1" w:rsidRDefault="00BC0D75" w:rsidP="00BC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A1">
        <w:rPr>
          <w:rFonts w:ascii="Times New Roman" w:hAnsi="Times New Roman" w:cs="Times New Roman"/>
        </w:rPr>
        <w:t>Research Committee in SAS</w:t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  <w:t xml:space="preserve">       </w:t>
      </w:r>
      <w:r w:rsidR="00166B1F" w:rsidRPr="00555FA1">
        <w:rPr>
          <w:rFonts w:ascii="Times New Roman" w:hAnsi="Times New Roman" w:cs="Times New Roman"/>
        </w:rPr>
        <w:t xml:space="preserve"> </w:t>
      </w:r>
      <w:r w:rsidR="00834866">
        <w:rPr>
          <w:rFonts w:ascii="Times New Roman" w:hAnsi="Times New Roman" w:cs="Times New Roman"/>
        </w:rPr>
        <w:t xml:space="preserve"> </w:t>
      </w:r>
      <w:r w:rsidR="00F92E31">
        <w:rPr>
          <w:rFonts w:ascii="Times New Roman" w:hAnsi="Times New Roman" w:cs="Times New Roman"/>
        </w:rPr>
        <w:t>0</w:t>
      </w:r>
      <w:r w:rsidR="00215B78" w:rsidRPr="00555FA1">
        <w:rPr>
          <w:rFonts w:ascii="Times New Roman" w:hAnsi="Times New Roman" w:cs="Times New Roman"/>
        </w:rPr>
        <w:t>7/2015 –</w:t>
      </w:r>
      <w:r w:rsidRPr="00555FA1">
        <w:rPr>
          <w:rFonts w:ascii="Times New Roman" w:hAnsi="Times New Roman" w:cs="Times New Roman"/>
        </w:rPr>
        <w:t xml:space="preserve"> </w:t>
      </w:r>
      <w:r w:rsidR="00F92E31">
        <w:rPr>
          <w:rFonts w:ascii="Times New Roman" w:hAnsi="Times New Roman" w:cs="Times New Roman"/>
        </w:rPr>
        <w:t>0</w:t>
      </w:r>
      <w:r w:rsidR="00191F07">
        <w:rPr>
          <w:rFonts w:ascii="Times New Roman" w:hAnsi="Times New Roman" w:cs="Times New Roman"/>
        </w:rPr>
        <w:t>6/2016</w:t>
      </w:r>
    </w:p>
    <w:p w:rsidR="00FF1CB5" w:rsidRPr="00555FA1" w:rsidRDefault="00FF1CB5" w:rsidP="00FF1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Tenure and Promotion Committee in SAS </w:t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  <w:t xml:space="preserve">        </w:t>
      </w:r>
      <w:r w:rsidR="00166B1F" w:rsidRPr="00555FA1">
        <w:rPr>
          <w:rFonts w:ascii="Times New Roman" w:hAnsi="Times New Roman" w:cs="Times New Roman"/>
        </w:rPr>
        <w:t xml:space="preserve"> </w:t>
      </w:r>
      <w:r w:rsidR="00F92E31">
        <w:rPr>
          <w:rFonts w:ascii="Times New Roman" w:hAnsi="Times New Roman" w:cs="Times New Roman"/>
        </w:rPr>
        <w:t>07/2014 – 0</w:t>
      </w:r>
      <w:r w:rsidRPr="00555FA1">
        <w:rPr>
          <w:rFonts w:ascii="Times New Roman" w:hAnsi="Times New Roman" w:cs="Times New Roman"/>
        </w:rPr>
        <w:t>6/2015</w:t>
      </w:r>
    </w:p>
    <w:p w:rsidR="00406576" w:rsidRPr="00555FA1" w:rsidRDefault="00406576" w:rsidP="00FF1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6576" w:rsidRPr="00555FA1" w:rsidRDefault="00191F07" w:rsidP="00FF1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Tenure and Promotion </w:t>
      </w:r>
      <w:r w:rsidR="00406576" w:rsidRPr="00555FA1">
        <w:rPr>
          <w:rFonts w:ascii="Times New Roman" w:hAnsi="Times New Roman" w:cs="Times New Roman"/>
        </w:rPr>
        <w:t>File Preparation Committee</w:t>
      </w:r>
      <w:r w:rsidR="00B0049C" w:rsidRPr="00555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SAS </w:t>
      </w:r>
      <w:r w:rsidR="00B0049C" w:rsidRPr="00555FA1">
        <w:rPr>
          <w:rFonts w:ascii="Times New Roman" w:hAnsi="Times New Roman" w:cs="Times New Roman"/>
        </w:rPr>
        <w:t xml:space="preserve">                               </w:t>
      </w:r>
      <w:r w:rsidR="00166B1F" w:rsidRPr="00555FA1">
        <w:rPr>
          <w:rFonts w:ascii="Times New Roman" w:hAnsi="Times New Roman" w:cs="Times New Roman"/>
        </w:rPr>
        <w:t xml:space="preserve"> </w:t>
      </w:r>
      <w:r w:rsidR="00EA78C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r w:rsidR="00F92E31">
        <w:rPr>
          <w:rFonts w:ascii="Times New Roman" w:hAnsi="Times New Roman" w:cs="Times New Roman"/>
        </w:rPr>
        <w:t>0</w:t>
      </w:r>
      <w:r w:rsidR="00B0049C" w:rsidRPr="00555FA1">
        <w:rPr>
          <w:rFonts w:ascii="Times New Roman" w:hAnsi="Times New Roman" w:cs="Times New Roman"/>
        </w:rPr>
        <w:t>7/2014 – present</w:t>
      </w:r>
    </w:p>
    <w:p w:rsidR="00FF1CB5" w:rsidRDefault="00191F07" w:rsidP="0049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Pr="00555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Full Professor (Dr. David </w:t>
      </w:r>
      <w:proofErr w:type="spellStart"/>
      <w:r>
        <w:rPr>
          <w:rFonts w:ascii="Times New Roman" w:hAnsi="Times New Roman" w:cs="Times New Roman"/>
        </w:rPr>
        <w:t>Etkin</w:t>
      </w:r>
      <w:proofErr w:type="spellEnd"/>
      <w:r>
        <w:rPr>
          <w:rFonts w:ascii="Times New Roman" w:hAnsi="Times New Roman" w:cs="Times New Roman"/>
        </w:rPr>
        <w:t xml:space="preserve"> and Dr. </w:t>
      </w:r>
      <w:r w:rsidR="00E0672B">
        <w:rPr>
          <w:rFonts w:ascii="Times New Roman" w:hAnsi="Times New Roman" w:cs="Times New Roman"/>
        </w:rPr>
        <w:t>You-Ta Chuang)</w:t>
      </w:r>
    </w:p>
    <w:p w:rsidR="00191F07" w:rsidRPr="00555FA1" w:rsidRDefault="00191F07" w:rsidP="0049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74D3" w:rsidRPr="00555FA1" w:rsidRDefault="004974D3" w:rsidP="0049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Research Coordinator in SAS                                                             </w:t>
      </w:r>
      <w:r w:rsidR="00F92E31">
        <w:rPr>
          <w:rFonts w:ascii="Times New Roman" w:hAnsi="Times New Roman" w:cs="Times New Roman"/>
        </w:rPr>
        <w:t xml:space="preserve">                               07/2012 – 0</w:t>
      </w:r>
      <w:r w:rsidRPr="00555FA1">
        <w:rPr>
          <w:rFonts w:ascii="Times New Roman" w:hAnsi="Times New Roman" w:cs="Times New Roman"/>
        </w:rPr>
        <w:t>9/2013</w:t>
      </w:r>
    </w:p>
    <w:p w:rsidR="004974D3" w:rsidRPr="00555FA1" w:rsidRDefault="004974D3" w:rsidP="0049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74D3" w:rsidRPr="00555FA1" w:rsidRDefault="004974D3" w:rsidP="0049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>Communication Committee in SAS</w:t>
      </w:r>
      <w:r w:rsidR="009F2CB7">
        <w:rPr>
          <w:rFonts w:ascii="Times New Roman" w:hAnsi="Times New Roman" w:cs="Times New Roman"/>
        </w:rPr>
        <w:t xml:space="preserve"> (</w:t>
      </w:r>
      <w:proofErr w:type="gramStart"/>
      <w:r w:rsidR="009F2CB7">
        <w:rPr>
          <w:rFonts w:ascii="Times New Roman" w:hAnsi="Times New Roman" w:cs="Times New Roman"/>
        </w:rPr>
        <w:t xml:space="preserve">Chair)  </w:t>
      </w:r>
      <w:r w:rsidRPr="00555FA1">
        <w:rPr>
          <w:rFonts w:ascii="Times New Roman" w:hAnsi="Times New Roman" w:cs="Times New Roman"/>
        </w:rPr>
        <w:t xml:space="preserve"> </w:t>
      </w:r>
      <w:proofErr w:type="gramEnd"/>
      <w:r w:rsidRPr="00555FA1">
        <w:rPr>
          <w:rFonts w:ascii="Times New Roman" w:hAnsi="Times New Roman" w:cs="Times New Roman"/>
        </w:rPr>
        <w:t xml:space="preserve">                                    </w:t>
      </w:r>
      <w:r w:rsidR="00F92E31">
        <w:rPr>
          <w:rFonts w:ascii="Times New Roman" w:hAnsi="Times New Roman" w:cs="Times New Roman"/>
        </w:rPr>
        <w:t xml:space="preserve">                               07</w:t>
      </w:r>
      <w:r w:rsidRPr="00555FA1">
        <w:rPr>
          <w:rFonts w:ascii="Times New Roman" w:hAnsi="Times New Roman" w:cs="Times New Roman"/>
        </w:rPr>
        <w:t xml:space="preserve">/2012 – </w:t>
      </w:r>
      <w:r w:rsidR="00F92E31">
        <w:rPr>
          <w:rFonts w:ascii="Times New Roman" w:hAnsi="Times New Roman" w:cs="Times New Roman"/>
        </w:rPr>
        <w:t>0</w:t>
      </w:r>
      <w:r w:rsidR="00406576" w:rsidRPr="00555FA1">
        <w:rPr>
          <w:rFonts w:ascii="Times New Roman" w:hAnsi="Times New Roman" w:cs="Times New Roman"/>
        </w:rPr>
        <w:t>6/2014</w:t>
      </w:r>
    </w:p>
    <w:p w:rsidR="004974D3" w:rsidRPr="00555FA1" w:rsidRDefault="004974D3" w:rsidP="0049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74D3" w:rsidRPr="00555FA1" w:rsidRDefault="00191F07" w:rsidP="0049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lastRenderedPageBreak/>
        <w:t xml:space="preserve">Tenure and Promotion </w:t>
      </w:r>
      <w:r w:rsidR="004974D3" w:rsidRPr="00555FA1">
        <w:rPr>
          <w:rFonts w:ascii="Times New Roman" w:hAnsi="Times New Roman" w:cs="Times New Roman"/>
        </w:rPr>
        <w:t>File Preparation Committee in SAS</w:t>
      </w:r>
      <w:r w:rsidR="004974D3" w:rsidRPr="00555FA1">
        <w:rPr>
          <w:rFonts w:ascii="Times New Roman" w:hAnsi="Times New Roman" w:cs="Times New Roman"/>
        </w:rPr>
        <w:tab/>
      </w:r>
      <w:r w:rsidR="004974D3" w:rsidRPr="00555FA1">
        <w:rPr>
          <w:rFonts w:ascii="Times New Roman" w:hAnsi="Times New Roman" w:cs="Times New Roman"/>
        </w:rPr>
        <w:tab/>
      </w:r>
      <w:r w:rsidR="004974D3" w:rsidRPr="00555FA1">
        <w:rPr>
          <w:rFonts w:ascii="Times New Roman" w:hAnsi="Times New Roman" w:cs="Times New Roman"/>
        </w:rPr>
        <w:tab/>
      </w:r>
      <w:r w:rsidR="004974D3" w:rsidRPr="00555FA1">
        <w:rPr>
          <w:rFonts w:ascii="Times New Roman" w:hAnsi="Times New Roman" w:cs="Times New Roman"/>
        </w:rPr>
        <w:tab/>
      </w:r>
      <w:r w:rsidR="004974D3" w:rsidRPr="00555FA1">
        <w:rPr>
          <w:rFonts w:ascii="Times New Roman" w:hAnsi="Times New Roman" w:cs="Times New Roman"/>
        </w:rPr>
        <w:tab/>
        <w:t xml:space="preserve">     2010</w:t>
      </w:r>
    </w:p>
    <w:p w:rsidR="004974D3" w:rsidRDefault="00191F07" w:rsidP="0049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Associate </w:t>
      </w:r>
      <w:r w:rsidRPr="00555FA1">
        <w:rPr>
          <w:rFonts w:ascii="Times New Roman" w:hAnsi="Times New Roman" w:cs="Times New Roman"/>
        </w:rPr>
        <w:t xml:space="preserve">Professor </w:t>
      </w:r>
      <w:r>
        <w:rPr>
          <w:rFonts w:ascii="Times New Roman" w:hAnsi="Times New Roman" w:cs="Times New Roman"/>
        </w:rPr>
        <w:t xml:space="preserve">(Dr. </w:t>
      </w:r>
      <w:r w:rsidRPr="00555FA1">
        <w:rPr>
          <w:rFonts w:ascii="Times New Roman" w:hAnsi="Times New Roman" w:cs="Times New Roman"/>
        </w:rPr>
        <w:t xml:space="preserve">Peng </w:t>
      </w:r>
      <w:proofErr w:type="spellStart"/>
      <w:r w:rsidRPr="00555FA1">
        <w:rPr>
          <w:rFonts w:ascii="Times New Roman" w:hAnsi="Times New Roman" w:cs="Times New Roman"/>
        </w:rPr>
        <w:t>Songlan</w:t>
      </w:r>
      <w:proofErr w:type="spellEnd"/>
      <w:r>
        <w:rPr>
          <w:rFonts w:ascii="Times New Roman" w:hAnsi="Times New Roman" w:cs="Times New Roman"/>
        </w:rPr>
        <w:t>)</w:t>
      </w:r>
    </w:p>
    <w:p w:rsidR="00191F07" w:rsidRPr="00555FA1" w:rsidRDefault="00191F07" w:rsidP="0049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74D3" w:rsidRDefault="004974D3" w:rsidP="0049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Tenure and Promotion </w:t>
      </w:r>
      <w:r w:rsidR="00F92E31">
        <w:rPr>
          <w:rFonts w:ascii="Times New Roman" w:hAnsi="Times New Roman" w:cs="Times New Roman"/>
        </w:rPr>
        <w:t xml:space="preserve">Committee in SAS </w:t>
      </w:r>
      <w:r w:rsidR="00F92E31">
        <w:rPr>
          <w:rFonts w:ascii="Times New Roman" w:hAnsi="Times New Roman" w:cs="Times New Roman"/>
        </w:rPr>
        <w:tab/>
      </w:r>
      <w:r w:rsidR="00F92E31">
        <w:rPr>
          <w:rFonts w:ascii="Times New Roman" w:hAnsi="Times New Roman" w:cs="Times New Roman"/>
        </w:rPr>
        <w:tab/>
      </w:r>
      <w:r w:rsidR="00F92E31">
        <w:rPr>
          <w:rFonts w:ascii="Times New Roman" w:hAnsi="Times New Roman" w:cs="Times New Roman"/>
        </w:rPr>
        <w:tab/>
      </w:r>
      <w:r w:rsidR="00F92E31">
        <w:rPr>
          <w:rFonts w:ascii="Times New Roman" w:hAnsi="Times New Roman" w:cs="Times New Roman"/>
        </w:rPr>
        <w:tab/>
      </w:r>
      <w:r w:rsidR="00F92E31">
        <w:rPr>
          <w:rFonts w:ascii="Times New Roman" w:hAnsi="Times New Roman" w:cs="Times New Roman"/>
        </w:rPr>
        <w:tab/>
        <w:t xml:space="preserve">         07/2009 – 0</w:t>
      </w:r>
      <w:r w:rsidRPr="00555FA1">
        <w:rPr>
          <w:rFonts w:ascii="Times New Roman" w:hAnsi="Times New Roman" w:cs="Times New Roman"/>
        </w:rPr>
        <w:t>6/2010</w:t>
      </w:r>
    </w:p>
    <w:p w:rsidR="008421D4" w:rsidRPr="00555FA1" w:rsidRDefault="008421D4" w:rsidP="0049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4B6" w:rsidRDefault="004974D3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FA1">
        <w:rPr>
          <w:rFonts w:ascii="Times New Roman" w:hAnsi="Times New Roman" w:cs="Times New Roman"/>
        </w:rPr>
        <w:t xml:space="preserve">Member of Adjudication Committee for promotion in SAS </w:t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</w:r>
      <w:r w:rsidRPr="00555FA1">
        <w:rPr>
          <w:rFonts w:ascii="Times New Roman" w:hAnsi="Times New Roman" w:cs="Times New Roman"/>
        </w:rPr>
        <w:tab/>
        <w:t xml:space="preserve">             11/2008</w:t>
      </w:r>
    </w:p>
    <w:p w:rsidR="009B0E6C" w:rsidRDefault="009B0E6C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6DB4" w:rsidRDefault="00CF6DB4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6DB4" w:rsidRDefault="00CF6DB4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6DB4" w:rsidRDefault="00CF6DB4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0FC9" w:rsidRPr="00DB0FF5" w:rsidRDefault="003A0FC9" w:rsidP="003A0FC9">
      <w:pPr>
        <w:spacing w:after="0" w:line="240" w:lineRule="auto"/>
        <w:rPr>
          <w:rFonts w:ascii="Times New Roman" w:hAnsi="Times New Roman" w:cs="Times New Roman"/>
        </w:rPr>
      </w:pPr>
    </w:p>
    <w:p w:rsidR="008717C1" w:rsidRDefault="008717C1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17C1" w:rsidRDefault="008717C1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6C" w:rsidRDefault="009B0E6C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6C" w:rsidRDefault="009B0E6C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6C" w:rsidRDefault="009B0E6C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6C" w:rsidRDefault="009B0E6C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6C" w:rsidRDefault="009B0E6C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6C" w:rsidRDefault="009B0E6C" w:rsidP="003E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B0E6C" w:rsidSect="0025194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C0E" w:rsidRDefault="00AC5C0E">
      <w:pPr>
        <w:spacing w:after="0" w:line="240" w:lineRule="auto"/>
      </w:pPr>
      <w:r>
        <w:separator/>
      </w:r>
    </w:p>
  </w:endnote>
  <w:endnote w:type="continuationSeparator" w:id="0">
    <w:p w:rsidR="00AC5C0E" w:rsidRDefault="00A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95" w:rsidRDefault="00D76DB4" w:rsidP="00FD78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27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795" w:rsidRDefault="00C22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95" w:rsidRPr="00D66B0B" w:rsidRDefault="00D76DB4" w:rsidP="00FD7885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D66B0B">
      <w:rPr>
        <w:rStyle w:val="PageNumber"/>
        <w:rFonts w:ascii="Times New Roman" w:hAnsi="Times New Roman" w:cs="Times New Roman"/>
      </w:rPr>
      <w:fldChar w:fldCharType="begin"/>
    </w:r>
    <w:r w:rsidR="00C22795" w:rsidRPr="00D66B0B">
      <w:rPr>
        <w:rStyle w:val="PageNumber"/>
        <w:rFonts w:ascii="Times New Roman" w:hAnsi="Times New Roman" w:cs="Times New Roman"/>
      </w:rPr>
      <w:instrText xml:space="preserve">PAGE  </w:instrText>
    </w:r>
    <w:r w:rsidRPr="00D66B0B">
      <w:rPr>
        <w:rStyle w:val="PageNumber"/>
        <w:rFonts w:ascii="Times New Roman" w:hAnsi="Times New Roman" w:cs="Times New Roman"/>
      </w:rPr>
      <w:fldChar w:fldCharType="separate"/>
    </w:r>
    <w:r w:rsidR="00DC2188">
      <w:rPr>
        <w:rStyle w:val="PageNumber"/>
        <w:rFonts w:ascii="Times New Roman" w:hAnsi="Times New Roman" w:cs="Times New Roman"/>
        <w:noProof/>
      </w:rPr>
      <w:t>11</w:t>
    </w:r>
    <w:r w:rsidRPr="00D66B0B">
      <w:rPr>
        <w:rStyle w:val="PageNumber"/>
        <w:rFonts w:ascii="Times New Roman" w:hAnsi="Times New Roman" w:cs="Times New Roman"/>
      </w:rPr>
      <w:fldChar w:fldCharType="end"/>
    </w:r>
    <w:r w:rsidR="00C22795">
      <w:rPr>
        <w:rStyle w:val="PageNumber"/>
        <w:rFonts w:ascii="Times New Roman" w:hAnsi="Times New Roman" w:cs="Times New Roman"/>
      </w:rPr>
      <w:t xml:space="preserve"> of </w:t>
    </w:r>
    <w:r w:rsidR="00F544B6">
      <w:rPr>
        <w:rStyle w:val="PageNumber"/>
        <w:rFonts w:ascii="Times New Roman" w:hAnsi="Times New Roman" w:cs="Times New Roman"/>
      </w:rPr>
      <w:t>1</w:t>
    </w:r>
    <w:r w:rsidR="001100AC">
      <w:rPr>
        <w:rStyle w:val="PageNumber"/>
        <w:rFonts w:ascii="Times New Roman" w:hAnsi="Times New Roman" w:cs="Times New Roman"/>
      </w:rPr>
      <w:t>1</w:t>
    </w:r>
  </w:p>
  <w:p w:rsidR="00C22795" w:rsidRDefault="00C22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C0E" w:rsidRDefault="00AC5C0E">
      <w:pPr>
        <w:spacing w:after="0" w:line="240" w:lineRule="auto"/>
      </w:pPr>
      <w:r>
        <w:separator/>
      </w:r>
    </w:p>
  </w:footnote>
  <w:footnote w:type="continuationSeparator" w:id="0">
    <w:p w:rsidR="00AC5C0E" w:rsidRDefault="00AC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95" w:rsidRPr="00B64603" w:rsidRDefault="00C22795" w:rsidP="00FE486C">
    <w:pPr>
      <w:pStyle w:val="Header"/>
      <w:rPr>
        <w:rFonts w:ascii="Times New Roman" w:hAnsi="Times New Roman"/>
      </w:rPr>
    </w:pPr>
    <w:r w:rsidRPr="00857E53">
      <w:rPr>
        <w:rFonts w:ascii="Times New Roman" w:hAnsi="Times New Roman"/>
      </w:rPr>
      <w:t>Fuminori Toyasaki</w:t>
    </w:r>
    <w:r w:rsidRPr="00857E53">
      <w:rPr>
        <w:rFonts w:ascii="Times New Roman" w:hAnsi="Times New Roman"/>
      </w:rPr>
      <w:tab/>
    </w:r>
    <w:r w:rsidRPr="00857E53">
      <w:rPr>
        <w:rFonts w:ascii="Times New Roman" w:hAnsi="Times New Roman"/>
      </w:rPr>
      <w:tab/>
      <w:t xml:space="preserve">   Updated: </w:t>
    </w:r>
    <w:r w:rsidR="00376A8C">
      <w:rPr>
        <w:rFonts w:ascii="Times New Roman" w:hAnsi="Times New Roman"/>
        <w:lang w:val="en-US"/>
      </w:rPr>
      <w:t>December 3</w:t>
    </w:r>
    <w:r w:rsidR="001D69BE">
      <w:rPr>
        <w:rFonts w:ascii="Times New Roman" w:hAnsi="Times New Roman"/>
        <w:lang w:val="en-US"/>
      </w:rPr>
      <w:t>, 2018</w:t>
    </w:r>
  </w:p>
  <w:p w:rsidR="00C22795" w:rsidRPr="00857E53" w:rsidRDefault="00C22795" w:rsidP="00FE486C">
    <w:pPr>
      <w:pStyle w:val="Header"/>
      <w:rPr>
        <w:rFonts w:ascii="Times New Roman" w:hAnsi="Times New Roman"/>
      </w:rPr>
    </w:pPr>
    <w:r w:rsidRPr="00857E53">
      <w:rPr>
        <w:rFonts w:ascii="Times New Roman" w:hAnsi="Times New Roman"/>
      </w:rPr>
      <w:t>Curriculum Vitae</w:t>
    </w:r>
  </w:p>
  <w:p w:rsidR="00C22795" w:rsidRDefault="00C22795" w:rsidP="00FE4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F29A8"/>
    <w:multiLevelType w:val="hybridMultilevel"/>
    <w:tmpl w:val="A8DA37D8"/>
    <w:lvl w:ilvl="0" w:tplc="D264B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4E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E0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2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AA8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7CC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21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A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E4B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5014CF5"/>
    <w:multiLevelType w:val="hybridMultilevel"/>
    <w:tmpl w:val="B9D46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A07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EA463FC"/>
    <w:multiLevelType w:val="multilevel"/>
    <w:tmpl w:val="FCF6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D121B"/>
    <w:multiLevelType w:val="hybridMultilevel"/>
    <w:tmpl w:val="7FA690C6"/>
    <w:lvl w:ilvl="0" w:tplc="73F4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8A1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F24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0C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49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87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CA4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0A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08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978526B"/>
    <w:multiLevelType w:val="hybridMultilevel"/>
    <w:tmpl w:val="4A0068CC"/>
    <w:lvl w:ilvl="0" w:tplc="F1248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C6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4A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6B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748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83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E8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AC9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27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8B3"/>
    <w:rsid w:val="00005B36"/>
    <w:rsid w:val="00010004"/>
    <w:rsid w:val="00013269"/>
    <w:rsid w:val="00021DE8"/>
    <w:rsid w:val="00022EBE"/>
    <w:rsid w:val="00023C41"/>
    <w:rsid w:val="00026B5E"/>
    <w:rsid w:val="000321CE"/>
    <w:rsid w:val="000362ED"/>
    <w:rsid w:val="000412DE"/>
    <w:rsid w:val="0004174B"/>
    <w:rsid w:val="00042DF5"/>
    <w:rsid w:val="00044587"/>
    <w:rsid w:val="000476A1"/>
    <w:rsid w:val="000528F9"/>
    <w:rsid w:val="00055A2E"/>
    <w:rsid w:val="00056C46"/>
    <w:rsid w:val="00057954"/>
    <w:rsid w:val="00060454"/>
    <w:rsid w:val="00063555"/>
    <w:rsid w:val="00064147"/>
    <w:rsid w:val="0006721E"/>
    <w:rsid w:val="000679D1"/>
    <w:rsid w:val="00070303"/>
    <w:rsid w:val="00075193"/>
    <w:rsid w:val="00076163"/>
    <w:rsid w:val="0007650F"/>
    <w:rsid w:val="00077ABB"/>
    <w:rsid w:val="00081850"/>
    <w:rsid w:val="00083F11"/>
    <w:rsid w:val="0008485A"/>
    <w:rsid w:val="000854EC"/>
    <w:rsid w:val="00090A2C"/>
    <w:rsid w:val="00090EA1"/>
    <w:rsid w:val="00093048"/>
    <w:rsid w:val="00093AD2"/>
    <w:rsid w:val="00095FA7"/>
    <w:rsid w:val="000A0803"/>
    <w:rsid w:val="000A0E60"/>
    <w:rsid w:val="000A1D5A"/>
    <w:rsid w:val="000A3CC2"/>
    <w:rsid w:val="000A3EED"/>
    <w:rsid w:val="000A4639"/>
    <w:rsid w:val="000A4E7A"/>
    <w:rsid w:val="000A594E"/>
    <w:rsid w:val="000A5C37"/>
    <w:rsid w:val="000A7F7A"/>
    <w:rsid w:val="000B1792"/>
    <w:rsid w:val="000B22A6"/>
    <w:rsid w:val="000B2B70"/>
    <w:rsid w:val="000B60B5"/>
    <w:rsid w:val="000B6BDD"/>
    <w:rsid w:val="000C032A"/>
    <w:rsid w:val="000C17A4"/>
    <w:rsid w:val="000C55F3"/>
    <w:rsid w:val="000C5991"/>
    <w:rsid w:val="000C5BC4"/>
    <w:rsid w:val="000C6332"/>
    <w:rsid w:val="000D118E"/>
    <w:rsid w:val="000D20F1"/>
    <w:rsid w:val="000D3095"/>
    <w:rsid w:val="000D366B"/>
    <w:rsid w:val="000D4A1B"/>
    <w:rsid w:val="000D7C38"/>
    <w:rsid w:val="000E19E1"/>
    <w:rsid w:val="000E207E"/>
    <w:rsid w:val="000E3000"/>
    <w:rsid w:val="000E6784"/>
    <w:rsid w:val="000F08BA"/>
    <w:rsid w:val="000F52CB"/>
    <w:rsid w:val="000F6491"/>
    <w:rsid w:val="000F7B49"/>
    <w:rsid w:val="000F7D77"/>
    <w:rsid w:val="00103B0B"/>
    <w:rsid w:val="00104D6C"/>
    <w:rsid w:val="001100AC"/>
    <w:rsid w:val="00110475"/>
    <w:rsid w:val="00112CB4"/>
    <w:rsid w:val="001136E1"/>
    <w:rsid w:val="00115330"/>
    <w:rsid w:val="0011713E"/>
    <w:rsid w:val="0011747F"/>
    <w:rsid w:val="00122871"/>
    <w:rsid w:val="001231F7"/>
    <w:rsid w:val="001238D8"/>
    <w:rsid w:val="00125645"/>
    <w:rsid w:val="00126634"/>
    <w:rsid w:val="0013066F"/>
    <w:rsid w:val="001341BA"/>
    <w:rsid w:val="00140E4C"/>
    <w:rsid w:val="00143753"/>
    <w:rsid w:val="001438A2"/>
    <w:rsid w:val="001476D8"/>
    <w:rsid w:val="00151F3D"/>
    <w:rsid w:val="001530ED"/>
    <w:rsid w:val="001545E3"/>
    <w:rsid w:val="00155146"/>
    <w:rsid w:val="001621F1"/>
    <w:rsid w:val="00163389"/>
    <w:rsid w:val="0016494E"/>
    <w:rsid w:val="001661E5"/>
    <w:rsid w:val="00166B1F"/>
    <w:rsid w:val="00167214"/>
    <w:rsid w:val="001708F3"/>
    <w:rsid w:val="00171ABC"/>
    <w:rsid w:val="00172662"/>
    <w:rsid w:val="001728B3"/>
    <w:rsid w:val="0017294C"/>
    <w:rsid w:val="00173E56"/>
    <w:rsid w:val="001745EC"/>
    <w:rsid w:val="00181563"/>
    <w:rsid w:val="00182BE3"/>
    <w:rsid w:val="00186B3A"/>
    <w:rsid w:val="00191F07"/>
    <w:rsid w:val="00193DEC"/>
    <w:rsid w:val="00195439"/>
    <w:rsid w:val="001973AF"/>
    <w:rsid w:val="001A4530"/>
    <w:rsid w:val="001B0DBD"/>
    <w:rsid w:val="001B1C14"/>
    <w:rsid w:val="001B264B"/>
    <w:rsid w:val="001B7141"/>
    <w:rsid w:val="001C04B5"/>
    <w:rsid w:val="001C686B"/>
    <w:rsid w:val="001C7244"/>
    <w:rsid w:val="001C7730"/>
    <w:rsid w:val="001D025A"/>
    <w:rsid w:val="001D10F7"/>
    <w:rsid w:val="001D299F"/>
    <w:rsid w:val="001D421D"/>
    <w:rsid w:val="001D5D7C"/>
    <w:rsid w:val="001D69BE"/>
    <w:rsid w:val="001D7C90"/>
    <w:rsid w:val="001E3091"/>
    <w:rsid w:val="001E743C"/>
    <w:rsid w:val="001E7C48"/>
    <w:rsid w:val="001F35CA"/>
    <w:rsid w:val="002007A4"/>
    <w:rsid w:val="00206EB3"/>
    <w:rsid w:val="00210627"/>
    <w:rsid w:val="00212A79"/>
    <w:rsid w:val="00215B78"/>
    <w:rsid w:val="002171AC"/>
    <w:rsid w:val="002173EC"/>
    <w:rsid w:val="00217AC1"/>
    <w:rsid w:val="00220648"/>
    <w:rsid w:val="0022224C"/>
    <w:rsid w:val="00222BC0"/>
    <w:rsid w:val="002236E7"/>
    <w:rsid w:val="00223A5D"/>
    <w:rsid w:val="00225657"/>
    <w:rsid w:val="00227F6E"/>
    <w:rsid w:val="0023508C"/>
    <w:rsid w:val="00235611"/>
    <w:rsid w:val="00240021"/>
    <w:rsid w:val="00242D54"/>
    <w:rsid w:val="0024594C"/>
    <w:rsid w:val="0025003C"/>
    <w:rsid w:val="0025194B"/>
    <w:rsid w:val="00252B13"/>
    <w:rsid w:val="002532EA"/>
    <w:rsid w:val="00255460"/>
    <w:rsid w:val="00255A6B"/>
    <w:rsid w:val="00257FAB"/>
    <w:rsid w:val="00261902"/>
    <w:rsid w:val="00262B89"/>
    <w:rsid w:val="00263A4F"/>
    <w:rsid w:val="00270CC7"/>
    <w:rsid w:val="002711BC"/>
    <w:rsid w:val="002741D3"/>
    <w:rsid w:val="002768E3"/>
    <w:rsid w:val="002801C5"/>
    <w:rsid w:val="00284CEB"/>
    <w:rsid w:val="0029240B"/>
    <w:rsid w:val="00293D02"/>
    <w:rsid w:val="002947A3"/>
    <w:rsid w:val="002961AE"/>
    <w:rsid w:val="002A28FF"/>
    <w:rsid w:val="002A4E89"/>
    <w:rsid w:val="002A7436"/>
    <w:rsid w:val="002B3C9E"/>
    <w:rsid w:val="002B53A7"/>
    <w:rsid w:val="002B67EE"/>
    <w:rsid w:val="002B7FBB"/>
    <w:rsid w:val="002C1089"/>
    <w:rsid w:val="002C3E68"/>
    <w:rsid w:val="002C4790"/>
    <w:rsid w:val="002C5551"/>
    <w:rsid w:val="002C55A9"/>
    <w:rsid w:val="002C75DC"/>
    <w:rsid w:val="002D0A12"/>
    <w:rsid w:val="002D31DA"/>
    <w:rsid w:val="002D384D"/>
    <w:rsid w:val="002D3CEB"/>
    <w:rsid w:val="002D695A"/>
    <w:rsid w:val="002E1376"/>
    <w:rsid w:val="002E47E9"/>
    <w:rsid w:val="002F2C53"/>
    <w:rsid w:val="002F2E5E"/>
    <w:rsid w:val="00303990"/>
    <w:rsid w:val="00303C44"/>
    <w:rsid w:val="00307522"/>
    <w:rsid w:val="00312574"/>
    <w:rsid w:val="0032080F"/>
    <w:rsid w:val="00321D2F"/>
    <w:rsid w:val="003239DA"/>
    <w:rsid w:val="00325281"/>
    <w:rsid w:val="00326EF1"/>
    <w:rsid w:val="00331DEC"/>
    <w:rsid w:val="00333C78"/>
    <w:rsid w:val="0033403C"/>
    <w:rsid w:val="003349BD"/>
    <w:rsid w:val="0033649C"/>
    <w:rsid w:val="0034145B"/>
    <w:rsid w:val="003451D8"/>
    <w:rsid w:val="0034590D"/>
    <w:rsid w:val="00345B5B"/>
    <w:rsid w:val="00347515"/>
    <w:rsid w:val="00352C1C"/>
    <w:rsid w:val="00357AEE"/>
    <w:rsid w:val="00362672"/>
    <w:rsid w:val="00362D77"/>
    <w:rsid w:val="00373412"/>
    <w:rsid w:val="00374AFD"/>
    <w:rsid w:val="00375F4B"/>
    <w:rsid w:val="00376A8C"/>
    <w:rsid w:val="0037779D"/>
    <w:rsid w:val="0038210C"/>
    <w:rsid w:val="00393E76"/>
    <w:rsid w:val="003945E3"/>
    <w:rsid w:val="003954DB"/>
    <w:rsid w:val="003A0FC9"/>
    <w:rsid w:val="003A674D"/>
    <w:rsid w:val="003A6D96"/>
    <w:rsid w:val="003B5A3F"/>
    <w:rsid w:val="003C42CB"/>
    <w:rsid w:val="003C455D"/>
    <w:rsid w:val="003C473E"/>
    <w:rsid w:val="003C5BBE"/>
    <w:rsid w:val="003C5F7E"/>
    <w:rsid w:val="003D2BC1"/>
    <w:rsid w:val="003D70C6"/>
    <w:rsid w:val="003E00E6"/>
    <w:rsid w:val="003E0E9E"/>
    <w:rsid w:val="003E13BE"/>
    <w:rsid w:val="003E25AA"/>
    <w:rsid w:val="003E2C0D"/>
    <w:rsid w:val="003E334F"/>
    <w:rsid w:val="003E4C4F"/>
    <w:rsid w:val="003E68B2"/>
    <w:rsid w:val="003E7251"/>
    <w:rsid w:val="003E7550"/>
    <w:rsid w:val="003E78A0"/>
    <w:rsid w:val="003F0276"/>
    <w:rsid w:val="003F0C69"/>
    <w:rsid w:val="003F1133"/>
    <w:rsid w:val="003F7B0F"/>
    <w:rsid w:val="00400865"/>
    <w:rsid w:val="00402E83"/>
    <w:rsid w:val="00405BEA"/>
    <w:rsid w:val="00406576"/>
    <w:rsid w:val="00411557"/>
    <w:rsid w:val="00411A1D"/>
    <w:rsid w:val="00415A26"/>
    <w:rsid w:val="00416DAB"/>
    <w:rsid w:val="00420197"/>
    <w:rsid w:val="00426CF5"/>
    <w:rsid w:val="004314AC"/>
    <w:rsid w:val="004329E7"/>
    <w:rsid w:val="004344B3"/>
    <w:rsid w:val="004372A5"/>
    <w:rsid w:val="004427C8"/>
    <w:rsid w:val="004519D6"/>
    <w:rsid w:val="0045379D"/>
    <w:rsid w:val="004555D9"/>
    <w:rsid w:val="0046023F"/>
    <w:rsid w:val="00461DA8"/>
    <w:rsid w:val="00463AA9"/>
    <w:rsid w:val="00463E7B"/>
    <w:rsid w:val="00466877"/>
    <w:rsid w:val="00474746"/>
    <w:rsid w:val="0048460E"/>
    <w:rsid w:val="004854F8"/>
    <w:rsid w:val="00485F04"/>
    <w:rsid w:val="004962DF"/>
    <w:rsid w:val="004974D3"/>
    <w:rsid w:val="004A015F"/>
    <w:rsid w:val="004A0D7C"/>
    <w:rsid w:val="004A4761"/>
    <w:rsid w:val="004A4DEA"/>
    <w:rsid w:val="004A6C61"/>
    <w:rsid w:val="004B28BE"/>
    <w:rsid w:val="004B2BD4"/>
    <w:rsid w:val="004B42C1"/>
    <w:rsid w:val="004B4CE9"/>
    <w:rsid w:val="004B4F3D"/>
    <w:rsid w:val="004B595A"/>
    <w:rsid w:val="004C3527"/>
    <w:rsid w:val="004C42D1"/>
    <w:rsid w:val="004C6AA0"/>
    <w:rsid w:val="004D0134"/>
    <w:rsid w:val="004D2D94"/>
    <w:rsid w:val="004D3997"/>
    <w:rsid w:val="004D4508"/>
    <w:rsid w:val="004E0BF9"/>
    <w:rsid w:val="004E238E"/>
    <w:rsid w:val="004E36F6"/>
    <w:rsid w:val="004E4AA9"/>
    <w:rsid w:val="004E5528"/>
    <w:rsid w:val="004F1A00"/>
    <w:rsid w:val="004F408C"/>
    <w:rsid w:val="00503F5E"/>
    <w:rsid w:val="00510514"/>
    <w:rsid w:val="0052271B"/>
    <w:rsid w:val="005272E3"/>
    <w:rsid w:val="005321C4"/>
    <w:rsid w:val="0054111E"/>
    <w:rsid w:val="0054191E"/>
    <w:rsid w:val="00541CC9"/>
    <w:rsid w:val="00542C91"/>
    <w:rsid w:val="00544E73"/>
    <w:rsid w:val="00547289"/>
    <w:rsid w:val="005506C0"/>
    <w:rsid w:val="005528B8"/>
    <w:rsid w:val="00555423"/>
    <w:rsid w:val="00555BF9"/>
    <w:rsid w:val="00555FA1"/>
    <w:rsid w:val="0055600F"/>
    <w:rsid w:val="00564320"/>
    <w:rsid w:val="005646F8"/>
    <w:rsid w:val="005649FA"/>
    <w:rsid w:val="00566A3F"/>
    <w:rsid w:val="00572303"/>
    <w:rsid w:val="00572EF5"/>
    <w:rsid w:val="00574584"/>
    <w:rsid w:val="00576946"/>
    <w:rsid w:val="00577235"/>
    <w:rsid w:val="005806AB"/>
    <w:rsid w:val="00582D35"/>
    <w:rsid w:val="00583DA6"/>
    <w:rsid w:val="005846C2"/>
    <w:rsid w:val="00591572"/>
    <w:rsid w:val="00593C6A"/>
    <w:rsid w:val="00593E29"/>
    <w:rsid w:val="00595C5A"/>
    <w:rsid w:val="005A0082"/>
    <w:rsid w:val="005A030B"/>
    <w:rsid w:val="005A1345"/>
    <w:rsid w:val="005A5894"/>
    <w:rsid w:val="005A615C"/>
    <w:rsid w:val="005A7E72"/>
    <w:rsid w:val="005B3217"/>
    <w:rsid w:val="005B3A93"/>
    <w:rsid w:val="005B4AF4"/>
    <w:rsid w:val="005B780A"/>
    <w:rsid w:val="005C01C7"/>
    <w:rsid w:val="005C038B"/>
    <w:rsid w:val="005C0D51"/>
    <w:rsid w:val="005C371C"/>
    <w:rsid w:val="005C66BF"/>
    <w:rsid w:val="005D0FE8"/>
    <w:rsid w:val="005D14EE"/>
    <w:rsid w:val="005D2436"/>
    <w:rsid w:val="005D2BA6"/>
    <w:rsid w:val="005D3E15"/>
    <w:rsid w:val="005E066A"/>
    <w:rsid w:val="005E0EAE"/>
    <w:rsid w:val="005E1533"/>
    <w:rsid w:val="005E418C"/>
    <w:rsid w:val="005E78BA"/>
    <w:rsid w:val="005F01DC"/>
    <w:rsid w:val="005F0D63"/>
    <w:rsid w:val="005F25D9"/>
    <w:rsid w:val="005F5FE7"/>
    <w:rsid w:val="005F7237"/>
    <w:rsid w:val="00600870"/>
    <w:rsid w:val="006038D4"/>
    <w:rsid w:val="00604CA5"/>
    <w:rsid w:val="006066C0"/>
    <w:rsid w:val="0061110F"/>
    <w:rsid w:val="006119EB"/>
    <w:rsid w:val="00612F1C"/>
    <w:rsid w:val="0061303F"/>
    <w:rsid w:val="00616CE7"/>
    <w:rsid w:val="00620FEC"/>
    <w:rsid w:val="006212EF"/>
    <w:rsid w:val="00622B76"/>
    <w:rsid w:val="006230CA"/>
    <w:rsid w:val="0062481E"/>
    <w:rsid w:val="00625A86"/>
    <w:rsid w:val="0062772B"/>
    <w:rsid w:val="006318E9"/>
    <w:rsid w:val="00631A73"/>
    <w:rsid w:val="00633ABC"/>
    <w:rsid w:val="0063647E"/>
    <w:rsid w:val="006409B3"/>
    <w:rsid w:val="00646BBE"/>
    <w:rsid w:val="00646E52"/>
    <w:rsid w:val="006510E3"/>
    <w:rsid w:val="0065292C"/>
    <w:rsid w:val="00653DA9"/>
    <w:rsid w:val="0065463F"/>
    <w:rsid w:val="00660C7F"/>
    <w:rsid w:val="006625D3"/>
    <w:rsid w:val="006627AA"/>
    <w:rsid w:val="006661B5"/>
    <w:rsid w:val="00682FC4"/>
    <w:rsid w:val="006872AE"/>
    <w:rsid w:val="00694F42"/>
    <w:rsid w:val="00697CBF"/>
    <w:rsid w:val="006A1FD3"/>
    <w:rsid w:val="006A2C07"/>
    <w:rsid w:val="006B11F7"/>
    <w:rsid w:val="006B76BC"/>
    <w:rsid w:val="006B7A15"/>
    <w:rsid w:val="006C07B0"/>
    <w:rsid w:val="006C15B1"/>
    <w:rsid w:val="006C2FC0"/>
    <w:rsid w:val="006C41AC"/>
    <w:rsid w:val="006C6FBF"/>
    <w:rsid w:val="006D18B3"/>
    <w:rsid w:val="006D401C"/>
    <w:rsid w:val="006D6822"/>
    <w:rsid w:val="006D6BD9"/>
    <w:rsid w:val="006F340D"/>
    <w:rsid w:val="006F3439"/>
    <w:rsid w:val="006F4906"/>
    <w:rsid w:val="006F756E"/>
    <w:rsid w:val="006F7B12"/>
    <w:rsid w:val="006F7BC7"/>
    <w:rsid w:val="007003A7"/>
    <w:rsid w:val="00700ED8"/>
    <w:rsid w:val="007010F9"/>
    <w:rsid w:val="00701EA9"/>
    <w:rsid w:val="0070259B"/>
    <w:rsid w:val="007027EB"/>
    <w:rsid w:val="007031DE"/>
    <w:rsid w:val="007036FA"/>
    <w:rsid w:val="00704B56"/>
    <w:rsid w:val="00704D72"/>
    <w:rsid w:val="00706D31"/>
    <w:rsid w:val="00707CA7"/>
    <w:rsid w:val="00710B34"/>
    <w:rsid w:val="00711A91"/>
    <w:rsid w:val="0071287C"/>
    <w:rsid w:val="00712C42"/>
    <w:rsid w:val="00714627"/>
    <w:rsid w:val="00715021"/>
    <w:rsid w:val="007152C1"/>
    <w:rsid w:val="00722479"/>
    <w:rsid w:val="00736C36"/>
    <w:rsid w:val="00736CDB"/>
    <w:rsid w:val="007426CD"/>
    <w:rsid w:val="00743DAB"/>
    <w:rsid w:val="0074519C"/>
    <w:rsid w:val="00751697"/>
    <w:rsid w:val="007551D9"/>
    <w:rsid w:val="00756936"/>
    <w:rsid w:val="0076146A"/>
    <w:rsid w:val="0076237E"/>
    <w:rsid w:val="007630EC"/>
    <w:rsid w:val="007639D4"/>
    <w:rsid w:val="0076559C"/>
    <w:rsid w:val="007671C8"/>
    <w:rsid w:val="00775EC2"/>
    <w:rsid w:val="007774A6"/>
    <w:rsid w:val="00780374"/>
    <w:rsid w:val="007809AD"/>
    <w:rsid w:val="007831B4"/>
    <w:rsid w:val="007850FF"/>
    <w:rsid w:val="00787F4D"/>
    <w:rsid w:val="007962DB"/>
    <w:rsid w:val="00797430"/>
    <w:rsid w:val="007A0314"/>
    <w:rsid w:val="007A34E2"/>
    <w:rsid w:val="007A4AF6"/>
    <w:rsid w:val="007A5E9E"/>
    <w:rsid w:val="007A7D27"/>
    <w:rsid w:val="007B03B5"/>
    <w:rsid w:val="007B0635"/>
    <w:rsid w:val="007B7FA4"/>
    <w:rsid w:val="007C1D20"/>
    <w:rsid w:val="007C1EE2"/>
    <w:rsid w:val="007C4BBD"/>
    <w:rsid w:val="007C5167"/>
    <w:rsid w:val="007C61ED"/>
    <w:rsid w:val="007C7D0C"/>
    <w:rsid w:val="007D0471"/>
    <w:rsid w:val="007D0AAA"/>
    <w:rsid w:val="007D2B84"/>
    <w:rsid w:val="007D3EA8"/>
    <w:rsid w:val="007D46F9"/>
    <w:rsid w:val="007D53F1"/>
    <w:rsid w:val="007D5C77"/>
    <w:rsid w:val="007E0301"/>
    <w:rsid w:val="007E4ADA"/>
    <w:rsid w:val="007E5162"/>
    <w:rsid w:val="007E6534"/>
    <w:rsid w:val="007E6BE4"/>
    <w:rsid w:val="007F1917"/>
    <w:rsid w:val="007F331B"/>
    <w:rsid w:val="007F363D"/>
    <w:rsid w:val="007F3822"/>
    <w:rsid w:val="007F3A52"/>
    <w:rsid w:val="008038EB"/>
    <w:rsid w:val="0080776F"/>
    <w:rsid w:val="00810F01"/>
    <w:rsid w:val="00811540"/>
    <w:rsid w:val="00812ECC"/>
    <w:rsid w:val="00813B2E"/>
    <w:rsid w:val="00815D8F"/>
    <w:rsid w:val="008179FA"/>
    <w:rsid w:val="00817ADE"/>
    <w:rsid w:val="00820126"/>
    <w:rsid w:val="00820281"/>
    <w:rsid w:val="0082117A"/>
    <w:rsid w:val="00822526"/>
    <w:rsid w:val="008240D0"/>
    <w:rsid w:val="008265D7"/>
    <w:rsid w:val="00834866"/>
    <w:rsid w:val="008421D4"/>
    <w:rsid w:val="00843F23"/>
    <w:rsid w:val="00844D74"/>
    <w:rsid w:val="00847D60"/>
    <w:rsid w:val="0085008F"/>
    <w:rsid w:val="0085088D"/>
    <w:rsid w:val="00850935"/>
    <w:rsid w:val="0085728C"/>
    <w:rsid w:val="0085782F"/>
    <w:rsid w:val="00857E53"/>
    <w:rsid w:val="00860A17"/>
    <w:rsid w:val="00861178"/>
    <w:rsid w:val="00861837"/>
    <w:rsid w:val="0086185F"/>
    <w:rsid w:val="00864770"/>
    <w:rsid w:val="00864EB5"/>
    <w:rsid w:val="008663B2"/>
    <w:rsid w:val="00867717"/>
    <w:rsid w:val="008717C1"/>
    <w:rsid w:val="00872D0C"/>
    <w:rsid w:val="00873D04"/>
    <w:rsid w:val="00873DA7"/>
    <w:rsid w:val="008810B0"/>
    <w:rsid w:val="008819B8"/>
    <w:rsid w:val="0088387F"/>
    <w:rsid w:val="00887689"/>
    <w:rsid w:val="00891921"/>
    <w:rsid w:val="008A03B6"/>
    <w:rsid w:val="008A25DB"/>
    <w:rsid w:val="008A265E"/>
    <w:rsid w:val="008A2B12"/>
    <w:rsid w:val="008A4AD0"/>
    <w:rsid w:val="008A6006"/>
    <w:rsid w:val="008A6725"/>
    <w:rsid w:val="008B2D61"/>
    <w:rsid w:val="008B396A"/>
    <w:rsid w:val="008C0E3D"/>
    <w:rsid w:val="008C283A"/>
    <w:rsid w:val="008C363A"/>
    <w:rsid w:val="008C5E0D"/>
    <w:rsid w:val="008C6C0D"/>
    <w:rsid w:val="008C7408"/>
    <w:rsid w:val="008C7B7C"/>
    <w:rsid w:val="008C7F30"/>
    <w:rsid w:val="008D0565"/>
    <w:rsid w:val="008D0D01"/>
    <w:rsid w:val="008D1BFB"/>
    <w:rsid w:val="008D2454"/>
    <w:rsid w:val="008D2F1C"/>
    <w:rsid w:val="008D35F0"/>
    <w:rsid w:val="008D6085"/>
    <w:rsid w:val="008E1F4E"/>
    <w:rsid w:val="008E3F0A"/>
    <w:rsid w:val="008F0C3D"/>
    <w:rsid w:val="008F2D4F"/>
    <w:rsid w:val="008F38AA"/>
    <w:rsid w:val="00913E8E"/>
    <w:rsid w:val="00913FC2"/>
    <w:rsid w:val="009152D5"/>
    <w:rsid w:val="00915846"/>
    <w:rsid w:val="00915AE3"/>
    <w:rsid w:val="0092137C"/>
    <w:rsid w:val="00922AAE"/>
    <w:rsid w:val="00932BC8"/>
    <w:rsid w:val="00933D7C"/>
    <w:rsid w:val="009348E4"/>
    <w:rsid w:val="00934A9C"/>
    <w:rsid w:val="009358DD"/>
    <w:rsid w:val="00941A3A"/>
    <w:rsid w:val="009422FA"/>
    <w:rsid w:val="0094575A"/>
    <w:rsid w:val="0095615B"/>
    <w:rsid w:val="0096166D"/>
    <w:rsid w:val="00961D6E"/>
    <w:rsid w:val="00963453"/>
    <w:rsid w:val="009657F0"/>
    <w:rsid w:val="00970F51"/>
    <w:rsid w:val="0097223D"/>
    <w:rsid w:val="0097268F"/>
    <w:rsid w:val="00972806"/>
    <w:rsid w:val="00981645"/>
    <w:rsid w:val="00983732"/>
    <w:rsid w:val="00984806"/>
    <w:rsid w:val="00985033"/>
    <w:rsid w:val="00986EBB"/>
    <w:rsid w:val="00987EDC"/>
    <w:rsid w:val="00987EE3"/>
    <w:rsid w:val="00990FAF"/>
    <w:rsid w:val="0099264A"/>
    <w:rsid w:val="00993851"/>
    <w:rsid w:val="0099454A"/>
    <w:rsid w:val="00996806"/>
    <w:rsid w:val="009A32A0"/>
    <w:rsid w:val="009A4726"/>
    <w:rsid w:val="009B070B"/>
    <w:rsid w:val="009B0CB0"/>
    <w:rsid w:val="009B0E6C"/>
    <w:rsid w:val="009B1DC1"/>
    <w:rsid w:val="009B39E7"/>
    <w:rsid w:val="009B5658"/>
    <w:rsid w:val="009C0CE8"/>
    <w:rsid w:val="009C2DDC"/>
    <w:rsid w:val="009D124B"/>
    <w:rsid w:val="009D1654"/>
    <w:rsid w:val="009D5DD0"/>
    <w:rsid w:val="009D60E9"/>
    <w:rsid w:val="009E484A"/>
    <w:rsid w:val="009E7911"/>
    <w:rsid w:val="009F0DB3"/>
    <w:rsid w:val="009F2CB7"/>
    <w:rsid w:val="009F3782"/>
    <w:rsid w:val="009F5187"/>
    <w:rsid w:val="00A01495"/>
    <w:rsid w:val="00A07A78"/>
    <w:rsid w:val="00A10AD2"/>
    <w:rsid w:val="00A10B11"/>
    <w:rsid w:val="00A10C41"/>
    <w:rsid w:val="00A1506B"/>
    <w:rsid w:val="00A201E5"/>
    <w:rsid w:val="00A21FF5"/>
    <w:rsid w:val="00A2622B"/>
    <w:rsid w:val="00A2743B"/>
    <w:rsid w:val="00A30227"/>
    <w:rsid w:val="00A30BCC"/>
    <w:rsid w:val="00A32687"/>
    <w:rsid w:val="00A36C55"/>
    <w:rsid w:val="00A371FD"/>
    <w:rsid w:val="00A40C68"/>
    <w:rsid w:val="00A447D7"/>
    <w:rsid w:val="00A44A33"/>
    <w:rsid w:val="00A459B5"/>
    <w:rsid w:val="00A51296"/>
    <w:rsid w:val="00A5304D"/>
    <w:rsid w:val="00A541FA"/>
    <w:rsid w:val="00A54D87"/>
    <w:rsid w:val="00A55641"/>
    <w:rsid w:val="00A57AC8"/>
    <w:rsid w:val="00A604D1"/>
    <w:rsid w:val="00A607FA"/>
    <w:rsid w:val="00A6090E"/>
    <w:rsid w:val="00A627FB"/>
    <w:rsid w:val="00A637CF"/>
    <w:rsid w:val="00A66478"/>
    <w:rsid w:val="00A66EC1"/>
    <w:rsid w:val="00A72829"/>
    <w:rsid w:val="00A729D6"/>
    <w:rsid w:val="00A748EF"/>
    <w:rsid w:val="00A755C7"/>
    <w:rsid w:val="00A75E94"/>
    <w:rsid w:val="00A76009"/>
    <w:rsid w:val="00A76C84"/>
    <w:rsid w:val="00A810DB"/>
    <w:rsid w:val="00A85299"/>
    <w:rsid w:val="00A85DB2"/>
    <w:rsid w:val="00A879DF"/>
    <w:rsid w:val="00A90145"/>
    <w:rsid w:val="00A92FF4"/>
    <w:rsid w:val="00A96AC6"/>
    <w:rsid w:val="00AA16C9"/>
    <w:rsid w:val="00AA2DE7"/>
    <w:rsid w:val="00AB1B53"/>
    <w:rsid w:val="00AB31E1"/>
    <w:rsid w:val="00AB6D91"/>
    <w:rsid w:val="00AB78A4"/>
    <w:rsid w:val="00AC5C0E"/>
    <w:rsid w:val="00AC6B2E"/>
    <w:rsid w:val="00AC6C92"/>
    <w:rsid w:val="00AD0A8B"/>
    <w:rsid w:val="00AD1775"/>
    <w:rsid w:val="00AD2FBB"/>
    <w:rsid w:val="00AD4BF4"/>
    <w:rsid w:val="00AD5EA8"/>
    <w:rsid w:val="00AE4DAB"/>
    <w:rsid w:val="00AE4EE7"/>
    <w:rsid w:val="00AE5538"/>
    <w:rsid w:val="00AE58C2"/>
    <w:rsid w:val="00AE5E1E"/>
    <w:rsid w:val="00AE7A21"/>
    <w:rsid w:val="00AF265F"/>
    <w:rsid w:val="00B0049C"/>
    <w:rsid w:val="00B0156D"/>
    <w:rsid w:val="00B0176A"/>
    <w:rsid w:val="00B018F2"/>
    <w:rsid w:val="00B047B3"/>
    <w:rsid w:val="00B05572"/>
    <w:rsid w:val="00B06BA5"/>
    <w:rsid w:val="00B07BCF"/>
    <w:rsid w:val="00B10F31"/>
    <w:rsid w:val="00B126E2"/>
    <w:rsid w:val="00B140C6"/>
    <w:rsid w:val="00B14459"/>
    <w:rsid w:val="00B14839"/>
    <w:rsid w:val="00B14848"/>
    <w:rsid w:val="00B17103"/>
    <w:rsid w:val="00B1715C"/>
    <w:rsid w:val="00B31707"/>
    <w:rsid w:val="00B32DDA"/>
    <w:rsid w:val="00B344FA"/>
    <w:rsid w:val="00B376AC"/>
    <w:rsid w:val="00B37E0A"/>
    <w:rsid w:val="00B43594"/>
    <w:rsid w:val="00B442AD"/>
    <w:rsid w:val="00B4612F"/>
    <w:rsid w:val="00B46A2F"/>
    <w:rsid w:val="00B5490B"/>
    <w:rsid w:val="00B555D5"/>
    <w:rsid w:val="00B5597F"/>
    <w:rsid w:val="00B61C45"/>
    <w:rsid w:val="00B621ED"/>
    <w:rsid w:val="00B64603"/>
    <w:rsid w:val="00B6469C"/>
    <w:rsid w:val="00B67A76"/>
    <w:rsid w:val="00B73168"/>
    <w:rsid w:val="00B7368C"/>
    <w:rsid w:val="00B773B3"/>
    <w:rsid w:val="00B77537"/>
    <w:rsid w:val="00B8328E"/>
    <w:rsid w:val="00B84D79"/>
    <w:rsid w:val="00B86CB6"/>
    <w:rsid w:val="00B87001"/>
    <w:rsid w:val="00B914BB"/>
    <w:rsid w:val="00B93396"/>
    <w:rsid w:val="00B935E0"/>
    <w:rsid w:val="00B93B44"/>
    <w:rsid w:val="00B9481B"/>
    <w:rsid w:val="00B966DC"/>
    <w:rsid w:val="00BA07C6"/>
    <w:rsid w:val="00BA4F55"/>
    <w:rsid w:val="00BA6761"/>
    <w:rsid w:val="00BA6F57"/>
    <w:rsid w:val="00BB12FF"/>
    <w:rsid w:val="00BB7385"/>
    <w:rsid w:val="00BC0D75"/>
    <w:rsid w:val="00BC4858"/>
    <w:rsid w:val="00BC693D"/>
    <w:rsid w:val="00BC716F"/>
    <w:rsid w:val="00BD02E6"/>
    <w:rsid w:val="00BD1A24"/>
    <w:rsid w:val="00BD1C34"/>
    <w:rsid w:val="00BD320B"/>
    <w:rsid w:val="00BD3744"/>
    <w:rsid w:val="00BD455C"/>
    <w:rsid w:val="00BD6982"/>
    <w:rsid w:val="00BE038E"/>
    <w:rsid w:val="00BE1216"/>
    <w:rsid w:val="00BE2B07"/>
    <w:rsid w:val="00BE52BA"/>
    <w:rsid w:val="00BE5E40"/>
    <w:rsid w:val="00BF4C7B"/>
    <w:rsid w:val="00BF7846"/>
    <w:rsid w:val="00BF7EE3"/>
    <w:rsid w:val="00C01DE5"/>
    <w:rsid w:val="00C027E2"/>
    <w:rsid w:val="00C05A42"/>
    <w:rsid w:val="00C07F08"/>
    <w:rsid w:val="00C105B0"/>
    <w:rsid w:val="00C13006"/>
    <w:rsid w:val="00C20A83"/>
    <w:rsid w:val="00C20B81"/>
    <w:rsid w:val="00C22795"/>
    <w:rsid w:val="00C26B41"/>
    <w:rsid w:val="00C27111"/>
    <w:rsid w:val="00C27313"/>
    <w:rsid w:val="00C27434"/>
    <w:rsid w:val="00C3416A"/>
    <w:rsid w:val="00C34A82"/>
    <w:rsid w:val="00C34C30"/>
    <w:rsid w:val="00C35D1F"/>
    <w:rsid w:val="00C43AF3"/>
    <w:rsid w:val="00C444D8"/>
    <w:rsid w:val="00C47915"/>
    <w:rsid w:val="00C507B0"/>
    <w:rsid w:val="00C532F3"/>
    <w:rsid w:val="00C54DFF"/>
    <w:rsid w:val="00C56071"/>
    <w:rsid w:val="00C57202"/>
    <w:rsid w:val="00C63AE9"/>
    <w:rsid w:val="00C641C8"/>
    <w:rsid w:val="00C67694"/>
    <w:rsid w:val="00C715CA"/>
    <w:rsid w:val="00C73D4D"/>
    <w:rsid w:val="00C74681"/>
    <w:rsid w:val="00C75087"/>
    <w:rsid w:val="00C75BDC"/>
    <w:rsid w:val="00C839D7"/>
    <w:rsid w:val="00C84561"/>
    <w:rsid w:val="00C85FAD"/>
    <w:rsid w:val="00C870ED"/>
    <w:rsid w:val="00C874B7"/>
    <w:rsid w:val="00C923B5"/>
    <w:rsid w:val="00C95360"/>
    <w:rsid w:val="00C96D47"/>
    <w:rsid w:val="00CA174A"/>
    <w:rsid w:val="00CA1F88"/>
    <w:rsid w:val="00CA438E"/>
    <w:rsid w:val="00CB0C9F"/>
    <w:rsid w:val="00CB4AF5"/>
    <w:rsid w:val="00CC1879"/>
    <w:rsid w:val="00CC1E6C"/>
    <w:rsid w:val="00CC3C0E"/>
    <w:rsid w:val="00CC3E61"/>
    <w:rsid w:val="00CC484F"/>
    <w:rsid w:val="00CC5C77"/>
    <w:rsid w:val="00CD02FC"/>
    <w:rsid w:val="00CD06D7"/>
    <w:rsid w:val="00CD3266"/>
    <w:rsid w:val="00CD40EC"/>
    <w:rsid w:val="00CD6575"/>
    <w:rsid w:val="00CE198D"/>
    <w:rsid w:val="00CE20DA"/>
    <w:rsid w:val="00CE4C30"/>
    <w:rsid w:val="00CE7D21"/>
    <w:rsid w:val="00CF51C0"/>
    <w:rsid w:val="00CF5CCE"/>
    <w:rsid w:val="00CF6C36"/>
    <w:rsid w:val="00CF6DB4"/>
    <w:rsid w:val="00CF6FDD"/>
    <w:rsid w:val="00CF781F"/>
    <w:rsid w:val="00CF7C31"/>
    <w:rsid w:val="00D05DAC"/>
    <w:rsid w:val="00D13339"/>
    <w:rsid w:val="00D1614E"/>
    <w:rsid w:val="00D20844"/>
    <w:rsid w:val="00D20876"/>
    <w:rsid w:val="00D22D52"/>
    <w:rsid w:val="00D22E4D"/>
    <w:rsid w:val="00D2420E"/>
    <w:rsid w:val="00D25BC3"/>
    <w:rsid w:val="00D302CE"/>
    <w:rsid w:val="00D33B00"/>
    <w:rsid w:val="00D34267"/>
    <w:rsid w:val="00D35CC6"/>
    <w:rsid w:val="00D36361"/>
    <w:rsid w:val="00D36EBE"/>
    <w:rsid w:val="00D36EC9"/>
    <w:rsid w:val="00D3723E"/>
    <w:rsid w:val="00D372F0"/>
    <w:rsid w:val="00D433B9"/>
    <w:rsid w:val="00D448C5"/>
    <w:rsid w:val="00D44D8C"/>
    <w:rsid w:val="00D466AA"/>
    <w:rsid w:val="00D5120E"/>
    <w:rsid w:val="00D531B6"/>
    <w:rsid w:val="00D60AA4"/>
    <w:rsid w:val="00D61045"/>
    <w:rsid w:val="00D66B0B"/>
    <w:rsid w:val="00D66D0C"/>
    <w:rsid w:val="00D67602"/>
    <w:rsid w:val="00D72106"/>
    <w:rsid w:val="00D729F6"/>
    <w:rsid w:val="00D750D7"/>
    <w:rsid w:val="00D75919"/>
    <w:rsid w:val="00D76DB4"/>
    <w:rsid w:val="00D80780"/>
    <w:rsid w:val="00D81A3B"/>
    <w:rsid w:val="00D83ABB"/>
    <w:rsid w:val="00D8415B"/>
    <w:rsid w:val="00D91645"/>
    <w:rsid w:val="00D97DF0"/>
    <w:rsid w:val="00DA1F9E"/>
    <w:rsid w:val="00DA4381"/>
    <w:rsid w:val="00DA4901"/>
    <w:rsid w:val="00DA585B"/>
    <w:rsid w:val="00DB0A56"/>
    <w:rsid w:val="00DB0FF5"/>
    <w:rsid w:val="00DB3895"/>
    <w:rsid w:val="00DB5EE4"/>
    <w:rsid w:val="00DC003F"/>
    <w:rsid w:val="00DC2188"/>
    <w:rsid w:val="00DC3564"/>
    <w:rsid w:val="00DC61D4"/>
    <w:rsid w:val="00DD1DA3"/>
    <w:rsid w:val="00DD2C3E"/>
    <w:rsid w:val="00DD2C57"/>
    <w:rsid w:val="00DD31C7"/>
    <w:rsid w:val="00DD5418"/>
    <w:rsid w:val="00DD6610"/>
    <w:rsid w:val="00DD7C57"/>
    <w:rsid w:val="00DE2F32"/>
    <w:rsid w:val="00DE3BAD"/>
    <w:rsid w:val="00DF25DD"/>
    <w:rsid w:val="00DF518A"/>
    <w:rsid w:val="00DF5429"/>
    <w:rsid w:val="00DF79E6"/>
    <w:rsid w:val="00E012A9"/>
    <w:rsid w:val="00E0155F"/>
    <w:rsid w:val="00E01910"/>
    <w:rsid w:val="00E037B6"/>
    <w:rsid w:val="00E03B30"/>
    <w:rsid w:val="00E03B70"/>
    <w:rsid w:val="00E04348"/>
    <w:rsid w:val="00E0672B"/>
    <w:rsid w:val="00E068F3"/>
    <w:rsid w:val="00E11A4E"/>
    <w:rsid w:val="00E1271A"/>
    <w:rsid w:val="00E1387B"/>
    <w:rsid w:val="00E16B76"/>
    <w:rsid w:val="00E251C9"/>
    <w:rsid w:val="00E25A24"/>
    <w:rsid w:val="00E25C2A"/>
    <w:rsid w:val="00E27FD1"/>
    <w:rsid w:val="00E31930"/>
    <w:rsid w:val="00E31994"/>
    <w:rsid w:val="00E337C5"/>
    <w:rsid w:val="00E35951"/>
    <w:rsid w:val="00E37C7D"/>
    <w:rsid w:val="00E40F0D"/>
    <w:rsid w:val="00E41557"/>
    <w:rsid w:val="00E415B6"/>
    <w:rsid w:val="00E423F5"/>
    <w:rsid w:val="00E442C3"/>
    <w:rsid w:val="00E45E7A"/>
    <w:rsid w:val="00E4789C"/>
    <w:rsid w:val="00E52C56"/>
    <w:rsid w:val="00E52D7F"/>
    <w:rsid w:val="00E5302C"/>
    <w:rsid w:val="00E55C75"/>
    <w:rsid w:val="00E5604E"/>
    <w:rsid w:val="00E565CE"/>
    <w:rsid w:val="00E56DAC"/>
    <w:rsid w:val="00E579C2"/>
    <w:rsid w:val="00E61055"/>
    <w:rsid w:val="00E61753"/>
    <w:rsid w:val="00E62767"/>
    <w:rsid w:val="00E66317"/>
    <w:rsid w:val="00E71142"/>
    <w:rsid w:val="00E71F38"/>
    <w:rsid w:val="00E76685"/>
    <w:rsid w:val="00E76A81"/>
    <w:rsid w:val="00E77137"/>
    <w:rsid w:val="00E7731E"/>
    <w:rsid w:val="00E84E38"/>
    <w:rsid w:val="00E90531"/>
    <w:rsid w:val="00E92401"/>
    <w:rsid w:val="00E95905"/>
    <w:rsid w:val="00EA00CC"/>
    <w:rsid w:val="00EA0E28"/>
    <w:rsid w:val="00EA100C"/>
    <w:rsid w:val="00EA1130"/>
    <w:rsid w:val="00EA11CE"/>
    <w:rsid w:val="00EA13EB"/>
    <w:rsid w:val="00EA21D2"/>
    <w:rsid w:val="00EA27AF"/>
    <w:rsid w:val="00EA6548"/>
    <w:rsid w:val="00EA671C"/>
    <w:rsid w:val="00EA6D9C"/>
    <w:rsid w:val="00EA78C4"/>
    <w:rsid w:val="00EA7D7A"/>
    <w:rsid w:val="00EB3154"/>
    <w:rsid w:val="00EB4469"/>
    <w:rsid w:val="00EB61C1"/>
    <w:rsid w:val="00EB706E"/>
    <w:rsid w:val="00EC272D"/>
    <w:rsid w:val="00EC35F4"/>
    <w:rsid w:val="00EC596E"/>
    <w:rsid w:val="00EC7A98"/>
    <w:rsid w:val="00ED27AB"/>
    <w:rsid w:val="00ED3507"/>
    <w:rsid w:val="00ED4AC8"/>
    <w:rsid w:val="00ED60A2"/>
    <w:rsid w:val="00ED6C39"/>
    <w:rsid w:val="00ED7B8D"/>
    <w:rsid w:val="00EE187E"/>
    <w:rsid w:val="00EE42A3"/>
    <w:rsid w:val="00EE72DA"/>
    <w:rsid w:val="00EF0E28"/>
    <w:rsid w:val="00EF4AFF"/>
    <w:rsid w:val="00EF4B89"/>
    <w:rsid w:val="00EF53C3"/>
    <w:rsid w:val="00EF60FE"/>
    <w:rsid w:val="00EF7A38"/>
    <w:rsid w:val="00F00330"/>
    <w:rsid w:val="00F01818"/>
    <w:rsid w:val="00F01F32"/>
    <w:rsid w:val="00F05EB9"/>
    <w:rsid w:val="00F060F3"/>
    <w:rsid w:val="00F126F0"/>
    <w:rsid w:val="00F143A8"/>
    <w:rsid w:val="00F16B94"/>
    <w:rsid w:val="00F20867"/>
    <w:rsid w:val="00F27B45"/>
    <w:rsid w:val="00F30CBE"/>
    <w:rsid w:val="00F40DEE"/>
    <w:rsid w:val="00F415A9"/>
    <w:rsid w:val="00F450A5"/>
    <w:rsid w:val="00F46891"/>
    <w:rsid w:val="00F47EBF"/>
    <w:rsid w:val="00F51F57"/>
    <w:rsid w:val="00F544B6"/>
    <w:rsid w:val="00F602B6"/>
    <w:rsid w:val="00F668B7"/>
    <w:rsid w:val="00F6741F"/>
    <w:rsid w:val="00F71362"/>
    <w:rsid w:val="00F76A24"/>
    <w:rsid w:val="00F773AA"/>
    <w:rsid w:val="00F803DD"/>
    <w:rsid w:val="00F80638"/>
    <w:rsid w:val="00F82FB9"/>
    <w:rsid w:val="00F84B8F"/>
    <w:rsid w:val="00F9059F"/>
    <w:rsid w:val="00F91304"/>
    <w:rsid w:val="00F92E31"/>
    <w:rsid w:val="00F9434C"/>
    <w:rsid w:val="00F96D37"/>
    <w:rsid w:val="00FA080D"/>
    <w:rsid w:val="00FA0B73"/>
    <w:rsid w:val="00FA0F55"/>
    <w:rsid w:val="00FA3A87"/>
    <w:rsid w:val="00FA3D01"/>
    <w:rsid w:val="00FA4E23"/>
    <w:rsid w:val="00FA4F3A"/>
    <w:rsid w:val="00FA62B3"/>
    <w:rsid w:val="00FA68CD"/>
    <w:rsid w:val="00FB11B4"/>
    <w:rsid w:val="00FB1497"/>
    <w:rsid w:val="00FB2F6B"/>
    <w:rsid w:val="00FB3291"/>
    <w:rsid w:val="00FB39AE"/>
    <w:rsid w:val="00FC2FC5"/>
    <w:rsid w:val="00FC3BE4"/>
    <w:rsid w:val="00FC4910"/>
    <w:rsid w:val="00FC67CA"/>
    <w:rsid w:val="00FD1DCE"/>
    <w:rsid w:val="00FD7885"/>
    <w:rsid w:val="00FE042F"/>
    <w:rsid w:val="00FE0A85"/>
    <w:rsid w:val="00FE486C"/>
    <w:rsid w:val="00FE6956"/>
    <w:rsid w:val="00FE77B6"/>
    <w:rsid w:val="00FF0DFC"/>
    <w:rsid w:val="00FF114E"/>
    <w:rsid w:val="00FF1C6A"/>
    <w:rsid w:val="00FF1CB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21B44C4"/>
  <w15:docId w15:val="{386FDDBB-C04E-447B-AA7B-C989408F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94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7CA7"/>
    <w:pPr>
      <w:keepNext/>
      <w:spacing w:after="0" w:line="240" w:lineRule="auto"/>
      <w:jc w:val="both"/>
      <w:outlineLvl w:val="2"/>
    </w:pPr>
    <w:rPr>
      <w:rFonts w:ascii="Cambria" w:eastAsia="MS Gothic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984806"/>
    <w:rPr>
      <w:rFonts w:ascii="Cambria" w:eastAsia="MS Gothic" w:hAnsi="Cambria" w:cs="Cambria"/>
      <w:b/>
      <w:bCs/>
      <w:sz w:val="26"/>
      <w:szCs w:val="26"/>
      <w:lang w:val="x-none" w:eastAsia="en-US"/>
    </w:rPr>
  </w:style>
  <w:style w:type="character" w:styleId="Hyperlink">
    <w:name w:val="Hyperlink"/>
    <w:rsid w:val="001728B3"/>
    <w:rPr>
      <w:rFonts w:cs="Times New Roman"/>
      <w:color w:val="0000FF"/>
      <w:u w:val="single"/>
    </w:rPr>
  </w:style>
  <w:style w:type="paragraph" w:customStyle="1" w:styleId="Default">
    <w:name w:val="Default"/>
    <w:rsid w:val="00C641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F16B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F16B94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C15B1"/>
    <w:pPr>
      <w:spacing w:after="120" w:line="480" w:lineRule="auto"/>
    </w:pPr>
    <w:rPr>
      <w:rFonts w:eastAsia="Calibri" w:cs="Times New Roman"/>
      <w:sz w:val="20"/>
      <w:szCs w:val="20"/>
      <w:lang w:val="x-none"/>
    </w:rPr>
  </w:style>
  <w:style w:type="character" w:customStyle="1" w:styleId="BodyTextIndentChar">
    <w:name w:val="Body Text Indent Char"/>
    <w:link w:val="BodyTextIndent"/>
    <w:semiHidden/>
    <w:rsid w:val="00984806"/>
    <w:rPr>
      <w:rFonts w:cs="Times New Roman"/>
      <w:lang w:val="x-none" w:eastAsia="en-US"/>
    </w:rPr>
  </w:style>
  <w:style w:type="paragraph" w:styleId="Header">
    <w:name w:val="header"/>
    <w:basedOn w:val="Normal"/>
    <w:link w:val="HeaderChar"/>
    <w:rsid w:val="007F3822"/>
    <w:pPr>
      <w:tabs>
        <w:tab w:val="center" w:pos="4320"/>
        <w:tab w:val="right" w:pos="8640"/>
      </w:tabs>
      <w:spacing w:after="0" w:line="240" w:lineRule="auto"/>
    </w:pPr>
    <w:rPr>
      <w:rFonts w:eastAsia="Calibri" w:cs="Times New Roman"/>
      <w:sz w:val="20"/>
      <w:szCs w:val="20"/>
      <w:lang w:val="x-none"/>
    </w:rPr>
  </w:style>
  <w:style w:type="character" w:customStyle="1" w:styleId="HeaderChar">
    <w:name w:val="Header Char"/>
    <w:link w:val="Header"/>
    <w:semiHidden/>
    <w:rsid w:val="00984806"/>
    <w:rPr>
      <w:rFonts w:cs="Times New Roman"/>
      <w:lang w:val="x-none" w:eastAsia="en-US"/>
    </w:rPr>
  </w:style>
  <w:style w:type="character" w:styleId="Strong">
    <w:name w:val="Strong"/>
    <w:uiPriority w:val="22"/>
    <w:qFormat/>
    <w:rsid w:val="0046023F"/>
    <w:rPr>
      <w:rFonts w:cs="Times New Roman"/>
      <w:b/>
      <w:bCs/>
    </w:rPr>
  </w:style>
  <w:style w:type="character" w:styleId="HTMLTypewriter">
    <w:name w:val="HTML Typewriter"/>
    <w:uiPriority w:val="99"/>
    <w:rsid w:val="00CF51C0"/>
    <w:rPr>
      <w:rFonts w:ascii="Courier New" w:eastAsia="MS Mincho" w:hAnsi="Courier New" w:cs="Courier New"/>
      <w:sz w:val="20"/>
      <w:szCs w:val="20"/>
    </w:rPr>
  </w:style>
  <w:style w:type="paragraph" w:styleId="Footer">
    <w:name w:val="footer"/>
    <w:basedOn w:val="Normal"/>
    <w:rsid w:val="00FD78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7885"/>
  </w:style>
  <w:style w:type="character" w:styleId="FollowedHyperlink">
    <w:name w:val="FollowedHyperlink"/>
    <w:rsid w:val="006627AA"/>
    <w:rPr>
      <w:color w:val="800080"/>
      <w:u w:val="single"/>
    </w:rPr>
  </w:style>
  <w:style w:type="paragraph" w:styleId="HTMLPreformatted">
    <w:name w:val="HTML Preformatted"/>
    <w:basedOn w:val="Normal"/>
    <w:rsid w:val="008A2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subpagecontent">
    <w:name w:val="subpagecontent"/>
    <w:basedOn w:val="DefaultParagraphFont"/>
    <w:rsid w:val="00DB0A56"/>
  </w:style>
  <w:style w:type="paragraph" w:styleId="BalloonText">
    <w:name w:val="Balloon Text"/>
    <w:basedOn w:val="Normal"/>
    <w:semiHidden/>
    <w:rsid w:val="00DD2C3E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010F9"/>
  </w:style>
  <w:style w:type="character" w:styleId="Emphasis">
    <w:name w:val="Emphasis"/>
    <w:qFormat/>
    <w:rsid w:val="007010F9"/>
    <w:rPr>
      <w:i/>
      <w:iCs/>
    </w:rPr>
  </w:style>
  <w:style w:type="paragraph" w:customStyle="1" w:styleId="cvinfo">
    <w:name w:val="cvinfo"/>
    <w:basedOn w:val="Normal"/>
    <w:rsid w:val="007C4B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bold">
    <w:name w:val="bold"/>
    <w:basedOn w:val="DefaultParagraphFont"/>
    <w:rsid w:val="007C4BBD"/>
  </w:style>
  <w:style w:type="paragraph" w:styleId="ListParagraph">
    <w:name w:val="List Paragraph"/>
    <w:basedOn w:val="Normal"/>
    <w:uiPriority w:val="34"/>
    <w:qFormat/>
    <w:rsid w:val="00CD6575"/>
    <w:pPr>
      <w:spacing w:after="0" w:line="240" w:lineRule="auto"/>
      <w:ind w:left="720"/>
    </w:pPr>
    <w:rPr>
      <w:rFonts w:cs="Times New Roman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C5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D2BA6"/>
    <w:pPr>
      <w:spacing w:after="0" w:line="240" w:lineRule="auto"/>
      <w:contextualSpacing/>
    </w:pPr>
    <w:rPr>
      <w:rFonts w:ascii="Times New Roman" w:hAnsi="Times New Roman" w:cs="Times New Roman"/>
      <w:spacing w:val="-10"/>
      <w:kern w:val="28"/>
      <w:sz w:val="56"/>
      <w:szCs w:val="56"/>
      <w:lang w:val="de-AT"/>
    </w:rPr>
  </w:style>
  <w:style w:type="character" w:customStyle="1" w:styleId="TitleChar">
    <w:name w:val="Title Char"/>
    <w:basedOn w:val="DefaultParagraphFont"/>
    <w:link w:val="Title"/>
    <w:uiPriority w:val="10"/>
    <w:rsid w:val="005D2BA6"/>
    <w:rPr>
      <w:rFonts w:ascii="Times New Roman" w:eastAsia="Times New Roman" w:hAnsi="Times New Roman"/>
      <w:spacing w:val="-10"/>
      <w:kern w:val="28"/>
      <w:sz w:val="56"/>
      <w:szCs w:val="56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86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8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3648</Words>
  <Characters>20797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Tina Wakolbinger</vt:lpstr>
      <vt:lpstr>Tina Wakolbinger</vt:lpstr>
    </vt:vector>
  </TitlesOfParts>
  <Company>The University of Memphis</Company>
  <LinksUpToDate>false</LinksUpToDate>
  <CharactersWithSpaces>24397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Tina Wakolbinger</dc:title>
  <dc:creator>tbwklbng</dc:creator>
  <cp:lastModifiedBy>Fuminori Toyasaki</cp:lastModifiedBy>
  <cp:revision>10</cp:revision>
  <cp:lastPrinted>2016-08-23T08:14:00Z</cp:lastPrinted>
  <dcterms:created xsi:type="dcterms:W3CDTF">2018-08-10T00:20:00Z</dcterms:created>
  <dcterms:modified xsi:type="dcterms:W3CDTF">2018-12-03T23:39:00Z</dcterms:modified>
</cp:coreProperties>
</file>